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5622" w14:textId="77777777" w:rsidR="00046BC9" w:rsidRPr="00964B00" w:rsidRDefault="00046BC9" w:rsidP="00046BC9">
      <w:pPr>
        <w:pStyle w:val="H4"/>
        <w:spacing w:after="480"/>
        <w:rPr>
          <w:lang w:eastAsia="lv-LV"/>
        </w:rPr>
      </w:pPr>
      <w:r w:rsidRPr="00964B00">
        <w:rPr>
          <w:lang w:eastAsia="lv-LV"/>
        </w:rPr>
        <w:t xml:space="preserve">11. </w:t>
      </w:r>
      <w:r w:rsidRPr="00964B00">
        <w:t>Ārlietu</w:t>
      </w:r>
      <w:r w:rsidRPr="00964B00">
        <w:rPr>
          <w:lang w:eastAsia="lv-LV"/>
        </w:rPr>
        <w:t xml:space="preserve"> ministrija</w:t>
      </w:r>
    </w:p>
    <w:p w14:paraId="3F1052F3" w14:textId="77777777" w:rsidR="005A03FB" w:rsidRPr="00964B00" w:rsidRDefault="005A03FB" w:rsidP="005A03FB">
      <w:pPr>
        <w:spacing w:after="0"/>
        <w:ind w:firstLine="0"/>
        <w:jc w:val="left"/>
        <w:rPr>
          <w:b/>
          <w:bCs/>
        </w:rPr>
      </w:pPr>
      <w:r w:rsidRPr="00964B00">
        <w:rPr>
          <w:b/>
          <w:bCs/>
          <w:u w:val="single"/>
        </w:rPr>
        <w:t>Ārlietu ministrijas darbības jomas</w:t>
      </w:r>
      <w:r w:rsidRPr="00964B00">
        <w:rPr>
          <w:b/>
          <w:bCs/>
        </w:rPr>
        <w:t>:</w:t>
      </w:r>
    </w:p>
    <w:p w14:paraId="704B05B9" w14:textId="77777777" w:rsidR="005A03FB" w:rsidRPr="00964B00" w:rsidRDefault="005A03FB" w:rsidP="005A03FB">
      <w:pPr>
        <w:spacing w:after="0"/>
        <w:ind w:firstLine="0"/>
        <w:jc w:val="left"/>
        <w:rPr>
          <w:b/>
          <w:bCs/>
        </w:rPr>
      </w:pPr>
    </w:p>
    <w:p w14:paraId="0927750F" w14:textId="77777777" w:rsidR="005A03FB" w:rsidRPr="00964B00" w:rsidRDefault="005A03FB" w:rsidP="005A03FB">
      <w:pPr>
        <w:spacing w:after="240"/>
        <w:ind w:firstLine="0"/>
        <w:jc w:val="left"/>
        <w:rPr>
          <w:b/>
          <w:bCs/>
          <w:szCs w:val="24"/>
          <w:u w:val="single"/>
          <w:lang w:eastAsia="lv-LV"/>
        </w:rPr>
      </w:pPr>
      <w:r w:rsidRPr="00964B00">
        <w:rPr>
          <w:b/>
          <w:bCs/>
          <w:noProof/>
          <w:lang w:eastAsia="lv-LV"/>
        </w:rPr>
        <w:drawing>
          <wp:inline distT="0" distB="0" distL="0" distR="0" wp14:anchorId="65411AC7" wp14:editId="0DAD21E2">
            <wp:extent cx="5486400" cy="1063386"/>
            <wp:effectExtent l="0" t="57150" r="0" b="11811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9C274D3" w14:textId="77777777" w:rsidR="005A03FB" w:rsidRPr="00964B00" w:rsidRDefault="005A03FB" w:rsidP="005A03FB">
      <w:pPr>
        <w:ind w:firstLine="0"/>
        <w:jc w:val="left"/>
        <w:rPr>
          <w:b/>
          <w:bCs/>
        </w:rPr>
      </w:pPr>
      <w:r w:rsidRPr="00964B00">
        <w:rPr>
          <w:b/>
          <w:bCs/>
          <w:szCs w:val="24"/>
          <w:u w:val="single"/>
          <w:lang w:eastAsia="lv-LV"/>
        </w:rPr>
        <w:t>Ārlietu ministrijas galvenie pasākumi 2022. gadā</w:t>
      </w:r>
      <w:r w:rsidRPr="00964B00">
        <w:rPr>
          <w:b/>
          <w:bCs/>
          <w:szCs w:val="24"/>
          <w:lang w:eastAsia="lv-LV"/>
        </w:rPr>
        <w:t>:</w:t>
      </w:r>
    </w:p>
    <w:p w14:paraId="44089B38" w14:textId="77777777" w:rsidR="005A03FB" w:rsidRPr="00964B00" w:rsidRDefault="005A03FB" w:rsidP="005A03FB">
      <w:pPr>
        <w:pStyle w:val="ListParagraph"/>
        <w:numPr>
          <w:ilvl w:val="0"/>
          <w:numId w:val="10"/>
        </w:numPr>
        <w:spacing w:before="120" w:after="120"/>
        <w:ind w:left="1077" w:hanging="357"/>
        <w:contextualSpacing w:val="0"/>
        <w:jc w:val="both"/>
        <w:rPr>
          <w:bCs/>
          <w:lang w:eastAsia="lv-LV"/>
        </w:rPr>
      </w:pPr>
      <w:r w:rsidRPr="00964B00">
        <w:rPr>
          <w:bCs/>
          <w:lang w:eastAsia="lv-LV"/>
        </w:rPr>
        <w:t>drošības aspektā:</w:t>
      </w:r>
    </w:p>
    <w:p w14:paraId="193781A6" w14:textId="056B6C72" w:rsidR="005A03FB" w:rsidRPr="00964B00" w:rsidRDefault="005A03FB" w:rsidP="005A03FB">
      <w:pPr>
        <w:pStyle w:val="ListParagraph"/>
        <w:numPr>
          <w:ilvl w:val="0"/>
          <w:numId w:val="14"/>
        </w:numPr>
        <w:spacing w:before="120" w:after="120"/>
        <w:ind w:left="1848" w:hanging="357"/>
        <w:contextualSpacing w:val="0"/>
        <w:jc w:val="both"/>
        <w:rPr>
          <w:bCs/>
          <w:lang w:eastAsia="lv-LV"/>
        </w:rPr>
      </w:pPr>
      <w:r w:rsidRPr="00964B00">
        <w:rPr>
          <w:bCs/>
          <w:lang w:eastAsia="lv-LV"/>
        </w:rPr>
        <w:t>stiprināt valsts drošību transatlantisko attiecību (kuru pamats ir NATO un tās klātbūtne reģionā) griezumā</w:t>
      </w:r>
      <w:r>
        <w:rPr>
          <w:bCs/>
          <w:lang w:eastAsia="lv-LV"/>
        </w:rPr>
        <w:t>;</w:t>
      </w:r>
    </w:p>
    <w:p w14:paraId="017569AB" w14:textId="77777777" w:rsidR="005A03FB" w:rsidRPr="00964B00" w:rsidRDefault="005A03FB" w:rsidP="005A03FB">
      <w:pPr>
        <w:pStyle w:val="ListParagraph"/>
        <w:numPr>
          <w:ilvl w:val="0"/>
          <w:numId w:val="10"/>
        </w:numPr>
        <w:spacing w:before="120" w:after="120"/>
        <w:ind w:left="1077" w:hanging="357"/>
        <w:contextualSpacing w:val="0"/>
        <w:jc w:val="both"/>
        <w:rPr>
          <w:bCs/>
          <w:lang w:eastAsia="lv-LV"/>
        </w:rPr>
      </w:pPr>
      <w:r w:rsidRPr="00964B00">
        <w:rPr>
          <w:bCs/>
          <w:lang w:eastAsia="lv-LV"/>
        </w:rPr>
        <w:t>ES aspektā:</w:t>
      </w:r>
    </w:p>
    <w:p w14:paraId="1063669E" w14:textId="09F20106" w:rsidR="005A03FB" w:rsidRPr="00964B00" w:rsidRDefault="005A03FB" w:rsidP="005A03FB">
      <w:pPr>
        <w:pStyle w:val="ListParagraph"/>
        <w:numPr>
          <w:ilvl w:val="0"/>
          <w:numId w:val="11"/>
        </w:numPr>
        <w:spacing w:before="120" w:after="120"/>
        <w:ind w:left="1843"/>
        <w:contextualSpacing w:val="0"/>
        <w:jc w:val="both"/>
        <w:rPr>
          <w:bCs/>
          <w:i/>
          <w:lang w:eastAsia="lv-LV"/>
        </w:rPr>
      </w:pPr>
      <w:r w:rsidRPr="00964B00">
        <w:rPr>
          <w:bCs/>
        </w:rPr>
        <w:t xml:space="preserve">paust Latvijas viedokli par procesiem un līdzdarboties tajos, lai stiprinātu ES globālo ietekmi un konkurētspēju, un veicinātu sadarbību ar </w:t>
      </w:r>
      <w:r>
        <w:rPr>
          <w:bCs/>
        </w:rPr>
        <w:t>ES</w:t>
      </w:r>
      <w:r w:rsidRPr="00964B00">
        <w:rPr>
          <w:bCs/>
        </w:rPr>
        <w:t xml:space="preserve"> dalībvalstīm;</w:t>
      </w:r>
    </w:p>
    <w:p w14:paraId="5064764B" w14:textId="77777777" w:rsidR="005A03FB" w:rsidRPr="00964B00" w:rsidRDefault="005A03FB" w:rsidP="005A03FB">
      <w:pPr>
        <w:pStyle w:val="ListParagraph"/>
        <w:numPr>
          <w:ilvl w:val="0"/>
          <w:numId w:val="11"/>
        </w:numPr>
        <w:spacing w:before="120" w:after="120"/>
        <w:contextualSpacing w:val="0"/>
        <w:jc w:val="both"/>
      </w:pPr>
      <w:r w:rsidRPr="00964B00">
        <w:t>veikt ES politiku koordināciju ar nozaru ministrijām ar mērķi nodrošināt Latvijas pozīciju un viedokļu saskaņotību un kvalitāti;</w:t>
      </w:r>
    </w:p>
    <w:p w14:paraId="391AF7BF" w14:textId="2F525CC3" w:rsidR="005A03FB" w:rsidRPr="00964B00" w:rsidRDefault="005A03FB" w:rsidP="005A03FB">
      <w:pPr>
        <w:pStyle w:val="ListParagraph"/>
        <w:numPr>
          <w:ilvl w:val="0"/>
          <w:numId w:val="11"/>
        </w:numPr>
        <w:spacing w:before="120" w:after="120"/>
        <w:ind w:left="1843"/>
        <w:contextualSpacing w:val="0"/>
        <w:jc w:val="both"/>
        <w:rPr>
          <w:bCs/>
          <w:i/>
          <w:lang w:eastAsia="lv-LV"/>
        </w:rPr>
      </w:pPr>
      <w:r w:rsidRPr="00964B00">
        <w:rPr>
          <w:bCs/>
          <w:lang w:eastAsia="lv-LV"/>
        </w:rPr>
        <w:t>piedalīties Konferences par Eiropas nākotni procesā gan ES līmenī, gan nacionāli ar mērķi maksimāli nodrošināt Latvijas iedzīvotāju aktīvu iesaisti</w:t>
      </w:r>
      <w:r>
        <w:rPr>
          <w:bCs/>
          <w:lang w:eastAsia="lv-LV"/>
        </w:rPr>
        <w:t>;</w:t>
      </w:r>
    </w:p>
    <w:p w14:paraId="5A9F2A1C" w14:textId="77777777" w:rsidR="005A03FB" w:rsidRPr="00964B00" w:rsidRDefault="005A03FB" w:rsidP="005A03FB">
      <w:pPr>
        <w:pStyle w:val="ListParagraph"/>
        <w:numPr>
          <w:ilvl w:val="0"/>
          <w:numId w:val="10"/>
        </w:numPr>
        <w:spacing w:before="120" w:after="120"/>
        <w:ind w:left="1077" w:hanging="357"/>
        <w:contextualSpacing w:val="0"/>
        <w:jc w:val="both"/>
        <w:rPr>
          <w:lang w:eastAsia="lv-LV"/>
        </w:rPr>
      </w:pPr>
      <w:r w:rsidRPr="00964B00">
        <w:rPr>
          <w:lang w:eastAsia="lv-LV"/>
        </w:rPr>
        <w:t>globālajā aspektā:</w:t>
      </w:r>
    </w:p>
    <w:p w14:paraId="271F5834" w14:textId="77777777" w:rsidR="005A03FB" w:rsidRPr="00964B00" w:rsidRDefault="005A03FB" w:rsidP="005A03FB">
      <w:pPr>
        <w:pStyle w:val="ListParagraph"/>
        <w:numPr>
          <w:ilvl w:val="0"/>
          <w:numId w:val="12"/>
        </w:numPr>
        <w:spacing w:before="120" w:after="120"/>
        <w:ind w:left="1843"/>
        <w:contextualSpacing w:val="0"/>
        <w:jc w:val="both"/>
        <w:rPr>
          <w:bCs/>
          <w:lang w:eastAsia="lv-LV"/>
        </w:rPr>
      </w:pPr>
      <w:r w:rsidRPr="00964B00">
        <w:rPr>
          <w:bCs/>
          <w:lang w:eastAsia="lv-LV"/>
        </w:rPr>
        <w:t>iestāties par pašreizējās starptautiskās sistēmas saglabāšanu un attīstību;</w:t>
      </w:r>
    </w:p>
    <w:p w14:paraId="7887892C" w14:textId="77777777" w:rsidR="005A03FB" w:rsidRPr="00964B00" w:rsidRDefault="005A03FB" w:rsidP="005A03FB">
      <w:pPr>
        <w:pStyle w:val="ListParagraph"/>
        <w:numPr>
          <w:ilvl w:val="0"/>
          <w:numId w:val="12"/>
        </w:numPr>
        <w:spacing w:before="120" w:after="120"/>
        <w:ind w:left="1843"/>
        <w:contextualSpacing w:val="0"/>
        <w:jc w:val="both"/>
        <w:rPr>
          <w:bCs/>
          <w:lang w:eastAsia="lv-LV"/>
        </w:rPr>
      </w:pPr>
      <w:r w:rsidRPr="00964B00">
        <w:rPr>
          <w:bCs/>
          <w:lang w:eastAsia="lv-LV"/>
        </w:rPr>
        <w:t xml:space="preserve">iesaistīties Latvijas interesēm atbilstošā reģionālā sadarbībā; </w:t>
      </w:r>
    </w:p>
    <w:p w14:paraId="02A6455D" w14:textId="77777777" w:rsidR="005A03FB" w:rsidRPr="00964B00" w:rsidRDefault="005A03FB" w:rsidP="005A03FB">
      <w:pPr>
        <w:pStyle w:val="ListParagraph"/>
        <w:numPr>
          <w:ilvl w:val="0"/>
          <w:numId w:val="12"/>
        </w:numPr>
        <w:spacing w:before="120" w:after="120"/>
        <w:ind w:left="1843"/>
        <w:contextualSpacing w:val="0"/>
        <w:jc w:val="both"/>
        <w:rPr>
          <w:bCs/>
          <w:lang w:eastAsia="lv-LV"/>
        </w:rPr>
      </w:pPr>
      <w:r w:rsidRPr="00964B00">
        <w:rPr>
          <w:bCs/>
          <w:lang w:eastAsia="lv-LV"/>
        </w:rPr>
        <w:t>spēcināt attīstības sadarbības politikas instrumentus un palielināt tiem pieejamo finansējumu;</w:t>
      </w:r>
    </w:p>
    <w:p w14:paraId="3FBFB54F" w14:textId="4E8FAEF7" w:rsidR="005A03FB" w:rsidRPr="00964B00" w:rsidRDefault="005A03FB" w:rsidP="005A03FB">
      <w:pPr>
        <w:pStyle w:val="ListParagraph"/>
        <w:numPr>
          <w:ilvl w:val="0"/>
          <w:numId w:val="12"/>
        </w:numPr>
        <w:spacing w:before="120" w:after="120"/>
        <w:contextualSpacing w:val="0"/>
        <w:jc w:val="both"/>
        <w:rPr>
          <w:bCs/>
          <w:lang w:eastAsia="lv-LV"/>
        </w:rPr>
      </w:pPr>
      <w:r w:rsidRPr="00964B00">
        <w:rPr>
          <w:bCs/>
          <w:lang w:eastAsia="lv-LV"/>
        </w:rPr>
        <w:t>mērķtiecīgi gatavoties Latvijas prezidentūrai Eiropas Padomē 2023.</w:t>
      </w:r>
      <w:r>
        <w:rPr>
          <w:bCs/>
          <w:lang w:eastAsia="lv-LV"/>
        </w:rPr>
        <w:t xml:space="preserve"> </w:t>
      </w:r>
      <w:r w:rsidRPr="00964B00">
        <w:rPr>
          <w:bCs/>
          <w:lang w:eastAsia="lv-LV"/>
        </w:rPr>
        <w:t>gadā un Latvijas kandidēšanai ANO Drošības padomes vēlēšanās 2025.</w:t>
      </w:r>
      <w:r>
        <w:rPr>
          <w:bCs/>
          <w:lang w:eastAsia="lv-LV"/>
        </w:rPr>
        <w:t xml:space="preserve"> </w:t>
      </w:r>
      <w:r w:rsidRPr="00964B00">
        <w:rPr>
          <w:bCs/>
          <w:lang w:eastAsia="lv-LV"/>
        </w:rPr>
        <w:t>gadā;</w:t>
      </w:r>
    </w:p>
    <w:p w14:paraId="389B7E34" w14:textId="77777777" w:rsidR="005A03FB" w:rsidRPr="00964B00" w:rsidRDefault="005A03FB" w:rsidP="005A03FB">
      <w:pPr>
        <w:pStyle w:val="ListParagraph"/>
        <w:numPr>
          <w:ilvl w:val="0"/>
          <w:numId w:val="12"/>
        </w:numPr>
        <w:spacing w:before="120" w:after="120"/>
        <w:ind w:left="1843"/>
        <w:contextualSpacing w:val="0"/>
        <w:jc w:val="both"/>
        <w:rPr>
          <w:lang w:eastAsia="lv-LV"/>
        </w:rPr>
      </w:pPr>
      <w:r w:rsidRPr="00964B00">
        <w:rPr>
          <w:lang w:eastAsia="lv-LV"/>
        </w:rPr>
        <w:t>nodrošināt Latvijas ekspertu dalību starptautiskajās civilajās misijās un operācijās.</w:t>
      </w:r>
    </w:p>
    <w:p w14:paraId="40456DF4" w14:textId="77777777" w:rsidR="005A03FB" w:rsidRDefault="005A03FB" w:rsidP="005A03FB">
      <w:pPr>
        <w:ind w:firstLine="0"/>
        <w:jc w:val="center"/>
        <w:rPr>
          <w:b/>
          <w:u w:val="single"/>
          <w:lang w:eastAsia="lv-LV"/>
        </w:rPr>
      </w:pPr>
    </w:p>
    <w:p w14:paraId="4297F40B" w14:textId="77777777" w:rsidR="005A03FB" w:rsidRDefault="005A03FB" w:rsidP="005A03FB">
      <w:pPr>
        <w:ind w:firstLine="0"/>
        <w:jc w:val="center"/>
        <w:rPr>
          <w:b/>
          <w:u w:val="single"/>
          <w:lang w:eastAsia="lv-LV"/>
        </w:rPr>
      </w:pPr>
    </w:p>
    <w:p w14:paraId="5A7A31FF" w14:textId="77777777" w:rsidR="005A03FB" w:rsidRDefault="005A03FB" w:rsidP="005A03FB">
      <w:pPr>
        <w:ind w:firstLine="0"/>
        <w:jc w:val="center"/>
        <w:rPr>
          <w:b/>
          <w:u w:val="single"/>
          <w:lang w:eastAsia="lv-LV"/>
        </w:rPr>
      </w:pPr>
    </w:p>
    <w:p w14:paraId="1CDCE1F9" w14:textId="77777777" w:rsidR="005A03FB" w:rsidRDefault="005A03FB" w:rsidP="005A03FB">
      <w:pPr>
        <w:ind w:firstLine="0"/>
        <w:jc w:val="center"/>
        <w:rPr>
          <w:b/>
          <w:u w:val="single"/>
          <w:lang w:eastAsia="lv-LV"/>
        </w:rPr>
      </w:pPr>
    </w:p>
    <w:p w14:paraId="60D5DB3B" w14:textId="77777777" w:rsidR="005A03FB" w:rsidRDefault="005A03FB" w:rsidP="005A03FB">
      <w:pPr>
        <w:ind w:firstLine="0"/>
        <w:jc w:val="center"/>
        <w:rPr>
          <w:b/>
          <w:u w:val="single"/>
          <w:lang w:eastAsia="lv-LV"/>
        </w:rPr>
      </w:pPr>
    </w:p>
    <w:p w14:paraId="0748551B" w14:textId="77777777" w:rsidR="005A03FB" w:rsidRDefault="005A03FB" w:rsidP="005A03FB">
      <w:pPr>
        <w:ind w:firstLine="0"/>
        <w:jc w:val="center"/>
        <w:rPr>
          <w:b/>
          <w:u w:val="single"/>
          <w:lang w:eastAsia="lv-LV"/>
        </w:rPr>
      </w:pPr>
    </w:p>
    <w:p w14:paraId="7CF5AB25" w14:textId="77777777" w:rsidR="005A03FB" w:rsidRDefault="005A03FB" w:rsidP="005A03FB">
      <w:pPr>
        <w:ind w:firstLine="0"/>
        <w:jc w:val="center"/>
        <w:rPr>
          <w:b/>
          <w:u w:val="single"/>
          <w:lang w:eastAsia="lv-LV"/>
        </w:rPr>
      </w:pPr>
    </w:p>
    <w:p w14:paraId="77B3AF70" w14:textId="77777777" w:rsidR="005A03FB" w:rsidRDefault="005A03FB" w:rsidP="005A03FB">
      <w:pPr>
        <w:ind w:firstLine="0"/>
        <w:jc w:val="center"/>
        <w:rPr>
          <w:b/>
          <w:u w:val="single"/>
          <w:lang w:eastAsia="lv-LV"/>
        </w:rPr>
      </w:pPr>
    </w:p>
    <w:p w14:paraId="435E4569" w14:textId="77777777" w:rsidR="005A03FB" w:rsidRPr="00A87FAC" w:rsidRDefault="005A03FB" w:rsidP="005A03FB">
      <w:pPr>
        <w:spacing w:after="240"/>
        <w:ind w:firstLine="0"/>
        <w:jc w:val="center"/>
        <w:rPr>
          <w:lang w:eastAsia="lv-LV"/>
        </w:rPr>
      </w:pPr>
      <w:r w:rsidRPr="00A87FAC">
        <w:rPr>
          <w:b/>
          <w:lang w:eastAsia="lv-LV"/>
        </w:rPr>
        <w:lastRenderedPageBreak/>
        <w:t>Ārlietu ministrijas kopējo izdevumu izmaiņas no 2020. līdz 2024. gadam</w:t>
      </w:r>
    </w:p>
    <w:p w14:paraId="1299B260" w14:textId="77777777" w:rsidR="005A03FB" w:rsidRPr="00964B00" w:rsidRDefault="005A03FB" w:rsidP="005A03FB">
      <w:pPr>
        <w:spacing w:before="120"/>
        <w:ind w:firstLine="0"/>
        <w:jc w:val="right"/>
        <w:rPr>
          <w:b/>
          <w:lang w:eastAsia="lv-LV"/>
        </w:rPr>
      </w:pPr>
      <w:proofErr w:type="spellStart"/>
      <w:r w:rsidRPr="00964B00">
        <w:rPr>
          <w:i/>
          <w:sz w:val="18"/>
          <w:lang w:eastAsia="lv-LV"/>
        </w:rPr>
        <w:t>Euro</w:t>
      </w:r>
      <w:proofErr w:type="spellEnd"/>
      <w:r w:rsidRPr="00964B00">
        <w:rPr>
          <w:noProof/>
          <w:lang w:eastAsia="lv-LV"/>
        </w:rPr>
        <w:drawing>
          <wp:inline distT="0" distB="0" distL="0" distR="0" wp14:anchorId="45F9898F" wp14:editId="731B4F43">
            <wp:extent cx="5760085" cy="3430322"/>
            <wp:effectExtent l="0" t="0" r="12065"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CCF90" w14:textId="77777777" w:rsidR="005A03FB" w:rsidRPr="00964B00" w:rsidRDefault="005A03FB" w:rsidP="005A03FB">
      <w:pPr>
        <w:spacing w:before="480" w:after="160"/>
        <w:ind w:firstLine="0"/>
        <w:jc w:val="center"/>
        <w:rPr>
          <w:b/>
          <w:lang w:eastAsia="lv-LV"/>
        </w:rPr>
      </w:pPr>
      <w:r w:rsidRPr="00964B00">
        <w:rPr>
          <w:b/>
          <w:lang w:eastAsia="lv-LV"/>
        </w:rPr>
        <w:t>Vidējais amata vietu skaits no 2020. līdz 2024.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2"/>
        <w:gridCol w:w="1233"/>
        <w:gridCol w:w="1232"/>
        <w:gridCol w:w="1232"/>
        <w:gridCol w:w="1232"/>
        <w:gridCol w:w="1230"/>
      </w:tblGrid>
      <w:tr w:rsidR="005A03FB" w:rsidRPr="00964B00" w14:paraId="4E55DA2E" w14:textId="77777777" w:rsidTr="005B5347">
        <w:trPr>
          <w:trHeight w:val="425"/>
          <w:tblHeader/>
          <w:jc w:val="center"/>
        </w:trPr>
        <w:tc>
          <w:tcPr>
            <w:tcW w:w="1601" w:type="pct"/>
            <w:shd w:val="clear" w:color="auto" w:fill="auto"/>
          </w:tcPr>
          <w:p w14:paraId="5C93941D" w14:textId="77777777" w:rsidR="005A03FB" w:rsidRPr="00964B00" w:rsidRDefault="005A03FB" w:rsidP="005B5347">
            <w:pPr>
              <w:spacing w:after="0"/>
              <w:ind w:firstLine="0"/>
              <w:jc w:val="center"/>
              <w:rPr>
                <w:sz w:val="18"/>
              </w:rPr>
            </w:pPr>
          </w:p>
        </w:tc>
        <w:tc>
          <w:tcPr>
            <w:tcW w:w="680" w:type="pct"/>
            <w:shd w:val="clear" w:color="auto" w:fill="auto"/>
          </w:tcPr>
          <w:p w14:paraId="24A5FD58" w14:textId="77777777" w:rsidR="005A03FB" w:rsidRPr="00964B00" w:rsidRDefault="005A03FB" w:rsidP="005B5347">
            <w:pPr>
              <w:spacing w:after="0"/>
              <w:ind w:firstLine="0"/>
              <w:jc w:val="center"/>
              <w:rPr>
                <w:sz w:val="18"/>
                <w:lang w:eastAsia="lv-LV"/>
              </w:rPr>
            </w:pPr>
            <w:r w:rsidRPr="00964B00">
              <w:rPr>
                <w:sz w:val="18"/>
                <w:lang w:eastAsia="lv-LV"/>
              </w:rPr>
              <w:t>2020. gads</w:t>
            </w:r>
            <w:r w:rsidRPr="00964B00">
              <w:rPr>
                <w:sz w:val="18"/>
                <w:lang w:eastAsia="lv-LV"/>
              </w:rPr>
              <w:br/>
              <w:t>(fakts)</w:t>
            </w:r>
          </w:p>
        </w:tc>
        <w:tc>
          <w:tcPr>
            <w:tcW w:w="680" w:type="pct"/>
            <w:shd w:val="clear" w:color="auto" w:fill="auto"/>
          </w:tcPr>
          <w:p w14:paraId="0EF4E686" w14:textId="77777777" w:rsidR="005A03FB" w:rsidRPr="00964B00" w:rsidRDefault="005A03FB" w:rsidP="005B5347">
            <w:pPr>
              <w:spacing w:after="0"/>
              <w:ind w:firstLine="0"/>
              <w:jc w:val="center"/>
              <w:rPr>
                <w:sz w:val="18"/>
                <w:lang w:eastAsia="lv-LV"/>
              </w:rPr>
            </w:pPr>
            <w:r w:rsidRPr="00964B00">
              <w:rPr>
                <w:sz w:val="18"/>
                <w:szCs w:val="18"/>
                <w:lang w:eastAsia="lv-LV"/>
              </w:rPr>
              <w:t xml:space="preserve">2021. gada </w:t>
            </w:r>
            <w:r w:rsidRPr="00964B00">
              <w:rPr>
                <w:sz w:val="18"/>
                <w:lang w:eastAsia="lv-LV"/>
              </w:rPr>
              <w:t>plāns</w:t>
            </w:r>
          </w:p>
        </w:tc>
        <w:tc>
          <w:tcPr>
            <w:tcW w:w="680" w:type="pct"/>
            <w:shd w:val="clear" w:color="auto" w:fill="auto"/>
          </w:tcPr>
          <w:p w14:paraId="643C5614" w14:textId="77777777" w:rsidR="005A03FB" w:rsidRPr="00964B00" w:rsidRDefault="005A03FB" w:rsidP="005B5347">
            <w:pPr>
              <w:spacing w:after="0"/>
              <w:ind w:firstLine="0"/>
              <w:jc w:val="center"/>
              <w:rPr>
                <w:sz w:val="18"/>
                <w:lang w:eastAsia="lv-LV"/>
              </w:rPr>
            </w:pPr>
            <w:r w:rsidRPr="00964B00">
              <w:rPr>
                <w:sz w:val="18"/>
                <w:szCs w:val="18"/>
                <w:lang w:eastAsia="lv-LV"/>
              </w:rPr>
              <w:t xml:space="preserve">2022. gada </w:t>
            </w:r>
            <w:r>
              <w:rPr>
                <w:sz w:val="18"/>
                <w:lang w:eastAsia="lv-LV"/>
              </w:rPr>
              <w:t>plāns</w:t>
            </w:r>
          </w:p>
        </w:tc>
        <w:tc>
          <w:tcPr>
            <w:tcW w:w="680" w:type="pct"/>
            <w:shd w:val="clear" w:color="auto" w:fill="auto"/>
          </w:tcPr>
          <w:p w14:paraId="79BF2E54" w14:textId="77777777" w:rsidR="005A03FB" w:rsidRPr="00964B00" w:rsidRDefault="005A03FB" w:rsidP="005B5347">
            <w:pPr>
              <w:spacing w:after="0"/>
              <w:ind w:firstLine="0"/>
              <w:jc w:val="center"/>
              <w:rPr>
                <w:sz w:val="18"/>
                <w:lang w:eastAsia="lv-LV"/>
              </w:rPr>
            </w:pPr>
            <w:r w:rsidRPr="00964B00">
              <w:rPr>
                <w:sz w:val="18"/>
                <w:szCs w:val="18"/>
                <w:lang w:eastAsia="lv-LV"/>
              </w:rPr>
              <w:t xml:space="preserve">2023. gada </w:t>
            </w:r>
            <w:r w:rsidRPr="00964B00">
              <w:rPr>
                <w:sz w:val="18"/>
                <w:lang w:eastAsia="lv-LV"/>
              </w:rPr>
              <w:t>p</w:t>
            </w:r>
            <w:r>
              <w:rPr>
                <w:sz w:val="18"/>
                <w:lang w:eastAsia="lv-LV"/>
              </w:rPr>
              <w:t>lāns</w:t>
            </w:r>
          </w:p>
        </w:tc>
        <w:tc>
          <w:tcPr>
            <w:tcW w:w="680" w:type="pct"/>
            <w:shd w:val="clear" w:color="auto" w:fill="auto"/>
          </w:tcPr>
          <w:p w14:paraId="36615064" w14:textId="77777777" w:rsidR="005A03FB" w:rsidRPr="00964B00" w:rsidRDefault="005A03FB" w:rsidP="005B5347">
            <w:pPr>
              <w:spacing w:after="0"/>
              <w:ind w:firstLine="0"/>
              <w:jc w:val="center"/>
              <w:rPr>
                <w:sz w:val="18"/>
                <w:lang w:eastAsia="lv-LV"/>
              </w:rPr>
            </w:pPr>
            <w:r w:rsidRPr="00964B00">
              <w:rPr>
                <w:sz w:val="18"/>
                <w:szCs w:val="18"/>
                <w:lang w:eastAsia="lv-LV"/>
              </w:rPr>
              <w:t xml:space="preserve">2024. gada </w:t>
            </w:r>
            <w:r w:rsidRPr="00964B00">
              <w:rPr>
                <w:sz w:val="18"/>
                <w:lang w:eastAsia="lv-LV"/>
              </w:rPr>
              <w:t>p</w:t>
            </w:r>
            <w:r>
              <w:rPr>
                <w:sz w:val="18"/>
                <w:lang w:eastAsia="lv-LV"/>
              </w:rPr>
              <w:t>lāns</w:t>
            </w:r>
          </w:p>
        </w:tc>
      </w:tr>
      <w:tr w:rsidR="005A03FB" w:rsidRPr="00964B00" w14:paraId="57B7403C" w14:textId="77777777" w:rsidTr="005B5347">
        <w:trPr>
          <w:trHeight w:val="159"/>
          <w:jc w:val="center"/>
        </w:trPr>
        <w:tc>
          <w:tcPr>
            <w:tcW w:w="1601" w:type="pct"/>
            <w:shd w:val="clear" w:color="auto" w:fill="D9D9D9" w:themeFill="background1" w:themeFillShade="D9"/>
          </w:tcPr>
          <w:p w14:paraId="4E9FE5FC" w14:textId="77777777" w:rsidR="005A03FB" w:rsidRPr="00964B00" w:rsidRDefault="005A03FB" w:rsidP="005B5347">
            <w:pPr>
              <w:spacing w:after="0"/>
              <w:ind w:firstLine="0"/>
              <w:jc w:val="left"/>
              <w:rPr>
                <w:sz w:val="18"/>
              </w:rPr>
            </w:pPr>
            <w:r w:rsidRPr="00964B00">
              <w:rPr>
                <w:sz w:val="18"/>
              </w:rPr>
              <w:t>Vidējais amata vietu skaits gadā</w:t>
            </w:r>
          </w:p>
        </w:tc>
        <w:tc>
          <w:tcPr>
            <w:tcW w:w="680" w:type="pct"/>
            <w:shd w:val="clear" w:color="auto" w:fill="D9D9D9" w:themeFill="background1" w:themeFillShade="D9"/>
          </w:tcPr>
          <w:p w14:paraId="6746D521" w14:textId="77777777" w:rsidR="005A03FB" w:rsidRPr="00964B00" w:rsidRDefault="005A03FB" w:rsidP="005B5347">
            <w:pPr>
              <w:spacing w:after="0"/>
              <w:ind w:firstLine="0"/>
              <w:jc w:val="right"/>
              <w:rPr>
                <w:sz w:val="18"/>
              </w:rPr>
            </w:pPr>
            <w:r w:rsidRPr="00964B00">
              <w:rPr>
                <w:sz w:val="18"/>
              </w:rPr>
              <w:t>599</w:t>
            </w:r>
          </w:p>
        </w:tc>
        <w:tc>
          <w:tcPr>
            <w:tcW w:w="680" w:type="pct"/>
            <w:shd w:val="clear" w:color="auto" w:fill="D9D9D9" w:themeFill="background1" w:themeFillShade="D9"/>
          </w:tcPr>
          <w:p w14:paraId="236B3200" w14:textId="77777777" w:rsidR="005A03FB" w:rsidRPr="00964B00" w:rsidRDefault="005A03FB" w:rsidP="005B5347">
            <w:pPr>
              <w:spacing w:after="0"/>
              <w:ind w:firstLine="0"/>
              <w:jc w:val="right"/>
              <w:rPr>
                <w:sz w:val="18"/>
              </w:rPr>
            </w:pPr>
            <w:r w:rsidRPr="00964B00">
              <w:rPr>
                <w:sz w:val="18"/>
              </w:rPr>
              <w:t>603</w:t>
            </w:r>
          </w:p>
        </w:tc>
        <w:tc>
          <w:tcPr>
            <w:tcW w:w="680" w:type="pct"/>
            <w:shd w:val="clear" w:color="auto" w:fill="D9D9D9" w:themeFill="background1" w:themeFillShade="D9"/>
          </w:tcPr>
          <w:p w14:paraId="6269E9C3" w14:textId="77777777" w:rsidR="005A03FB" w:rsidRPr="00964B00" w:rsidRDefault="005A03FB" w:rsidP="005B5347">
            <w:pPr>
              <w:spacing w:after="0"/>
              <w:ind w:firstLine="0"/>
              <w:jc w:val="right"/>
              <w:rPr>
                <w:sz w:val="18"/>
              </w:rPr>
            </w:pPr>
            <w:r w:rsidRPr="00964B00">
              <w:rPr>
                <w:sz w:val="18"/>
              </w:rPr>
              <w:t>610</w:t>
            </w:r>
          </w:p>
        </w:tc>
        <w:tc>
          <w:tcPr>
            <w:tcW w:w="680" w:type="pct"/>
            <w:shd w:val="clear" w:color="auto" w:fill="D9D9D9" w:themeFill="background1" w:themeFillShade="D9"/>
          </w:tcPr>
          <w:p w14:paraId="1439CDC9" w14:textId="77777777" w:rsidR="005A03FB" w:rsidRPr="00964B00" w:rsidRDefault="005A03FB" w:rsidP="005B5347">
            <w:pPr>
              <w:spacing w:after="0"/>
              <w:ind w:firstLine="0"/>
              <w:jc w:val="right"/>
              <w:rPr>
                <w:sz w:val="18"/>
              </w:rPr>
            </w:pPr>
            <w:r w:rsidRPr="00964B00">
              <w:rPr>
                <w:sz w:val="18"/>
              </w:rPr>
              <w:t>612</w:t>
            </w:r>
          </w:p>
        </w:tc>
        <w:tc>
          <w:tcPr>
            <w:tcW w:w="680" w:type="pct"/>
            <w:shd w:val="clear" w:color="auto" w:fill="D9D9D9" w:themeFill="background1" w:themeFillShade="D9"/>
          </w:tcPr>
          <w:p w14:paraId="089859BC" w14:textId="77777777" w:rsidR="005A03FB" w:rsidRPr="00964B00" w:rsidRDefault="005A03FB" w:rsidP="005B5347">
            <w:pPr>
              <w:spacing w:after="0"/>
              <w:ind w:firstLine="0"/>
              <w:jc w:val="right"/>
              <w:rPr>
                <w:sz w:val="18"/>
              </w:rPr>
            </w:pPr>
            <w:r w:rsidRPr="00964B00">
              <w:rPr>
                <w:sz w:val="18"/>
              </w:rPr>
              <w:t>614</w:t>
            </w:r>
          </w:p>
        </w:tc>
      </w:tr>
      <w:tr w:rsidR="005A03FB" w:rsidRPr="00964B00" w14:paraId="1C72739C" w14:textId="77777777" w:rsidTr="005B5347">
        <w:trPr>
          <w:trHeight w:val="142"/>
          <w:jc w:val="center"/>
        </w:trPr>
        <w:tc>
          <w:tcPr>
            <w:tcW w:w="5000" w:type="pct"/>
            <w:gridSpan w:val="6"/>
          </w:tcPr>
          <w:p w14:paraId="2C282DD1" w14:textId="77777777" w:rsidR="005A03FB" w:rsidRPr="00964B00" w:rsidRDefault="005A03FB" w:rsidP="005B5347">
            <w:pPr>
              <w:spacing w:after="0"/>
              <w:ind w:firstLine="0"/>
              <w:jc w:val="left"/>
              <w:rPr>
                <w:sz w:val="18"/>
              </w:rPr>
            </w:pPr>
            <w:r w:rsidRPr="00964B00">
              <w:rPr>
                <w:i/>
                <w:sz w:val="18"/>
              </w:rPr>
              <w:t>Tajā skaitā:</w:t>
            </w:r>
          </w:p>
        </w:tc>
      </w:tr>
      <w:tr w:rsidR="005A03FB" w:rsidRPr="00964B00" w14:paraId="7502C5CD" w14:textId="77777777" w:rsidTr="005B5347">
        <w:trPr>
          <w:trHeight w:val="142"/>
          <w:jc w:val="center"/>
        </w:trPr>
        <w:tc>
          <w:tcPr>
            <w:tcW w:w="5000" w:type="pct"/>
            <w:gridSpan w:val="6"/>
          </w:tcPr>
          <w:p w14:paraId="6DC9E27D" w14:textId="77777777" w:rsidR="005A03FB" w:rsidRPr="00964B00" w:rsidRDefault="005A03FB" w:rsidP="005B5347">
            <w:pPr>
              <w:spacing w:after="0"/>
              <w:ind w:firstLine="313"/>
              <w:jc w:val="left"/>
              <w:rPr>
                <w:sz w:val="18"/>
              </w:rPr>
            </w:pPr>
            <w:r w:rsidRPr="00964B00">
              <w:rPr>
                <w:i/>
                <w:sz w:val="18"/>
              </w:rPr>
              <w:t>Valsts pamatfunkciju īstenošana</w:t>
            </w:r>
          </w:p>
        </w:tc>
      </w:tr>
      <w:tr w:rsidR="005A03FB" w:rsidRPr="00964B00" w14:paraId="3111E26B" w14:textId="77777777" w:rsidTr="005B5347">
        <w:trPr>
          <w:trHeight w:val="43"/>
          <w:jc w:val="center"/>
        </w:trPr>
        <w:tc>
          <w:tcPr>
            <w:tcW w:w="1601" w:type="pct"/>
            <w:shd w:val="clear" w:color="auto" w:fill="F2F2F2" w:themeFill="background1" w:themeFillShade="F2"/>
          </w:tcPr>
          <w:p w14:paraId="066B3500" w14:textId="77777777" w:rsidR="005A03FB" w:rsidRPr="00964B00" w:rsidRDefault="005A03FB" w:rsidP="005B5347">
            <w:pPr>
              <w:spacing w:after="0"/>
              <w:ind w:firstLine="0"/>
              <w:jc w:val="left"/>
              <w:rPr>
                <w:sz w:val="18"/>
                <w:lang w:eastAsia="lv-LV"/>
              </w:rPr>
            </w:pPr>
            <w:r w:rsidRPr="00964B00">
              <w:rPr>
                <w:sz w:val="18"/>
              </w:rPr>
              <w:t>Vidējais amata vietu skaits gadā</w:t>
            </w:r>
          </w:p>
        </w:tc>
        <w:tc>
          <w:tcPr>
            <w:tcW w:w="680" w:type="pct"/>
            <w:shd w:val="clear" w:color="auto" w:fill="F2F2F2" w:themeFill="background1" w:themeFillShade="F2"/>
          </w:tcPr>
          <w:p w14:paraId="59DCE74A" w14:textId="77777777" w:rsidR="005A03FB" w:rsidRPr="00964B00" w:rsidRDefault="005A03FB" w:rsidP="005B5347">
            <w:pPr>
              <w:spacing w:after="0"/>
              <w:ind w:firstLine="0"/>
              <w:jc w:val="right"/>
              <w:rPr>
                <w:sz w:val="18"/>
              </w:rPr>
            </w:pPr>
            <w:r w:rsidRPr="00964B00">
              <w:rPr>
                <w:sz w:val="18"/>
              </w:rPr>
              <w:t>599</w:t>
            </w:r>
          </w:p>
        </w:tc>
        <w:tc>
          <w:tcPr>
            <w:tcW w:w="680" w:type="pct"/>
            <w:shd w:val="clear" w:color="auto" w:fill="F2F2F2" w:themeFill="background1" w:themeFillShade="F2"/>
          </w:tcPr>
          <w:p w14:paraId="0AA1D4C2" w14:textId="77777777" w:rsidR="005A03FB" w:rsidRPr="00964B00" w:rsidRDefault="005A03FB" w:rsidP="005B5347">
            <w:pPr>
              <w:spacing w:after="0"/>
              <w:ind w:firstLine="0"/>
              <w:jc w:val="right"/>
              <w:rPr>
                <w:sz w:val="18"/>
              </w:rPr>
            </w:pPr>
            <w:r w:rsidRPr="00964B00">
              <w:rPr>
                <w:sz w:val="18"/>
              </w:rPr>
              <w:t>603</w:t>
            </w:r>
          </w:p>
        </w:tc>
        <w:tc>
          <w:tcPr>
            <w:tcW w:w="680" w:type="pct"/>
            <w:shd w:val="clear" w:color="auto" w:fill="F2F2F2" w:themeFill="background1" w:themeFillShade="F2"/>
          </w:tcPr>
          <w:p w14:paraId="7D6BC5E7" w14:textId="77777777" w:rsidR="005A03FB" w:rsidRPr="00964B00" w:rsidRDefault="005A03FB" w:rsidP="005B5347">
            <w:pPr>
              <w:spacing w:after="0"/>
              <w:ind w:firstLine="0"/>
              <w:jc w:val="right"/>
              <w:rPr>
                <w:sz w:val="18"/>
              </w:rPr>
            </w:pPr>
            <w:r w:rsidRPr="00964B00">
              <w:rPr>
                <w:sz w:val="18"/>
              </w:rPr>
              <w:t>610</w:t>
            </w:r>
          </w:p>
        </w:tc>
        <w:tc>
          <w:tcPr>
            <w:tcW w:w="680" w:type="pct"/>
            <w:shd w:val="clear" w:color="auto" w:fill="F2F2F2" w:themeFill="background1" w:themeFillShade="F2"/>
          </w:tcPr>
          <w:p w14:paraId="2A942E4C" w14:textId="77777777" w:rsidR="005A03FB" w:rsidRPr="00964B00" w:rsidRDefault="005A03FB" w:rsidP="005B5347">
            <w:pPr>
              <w:spacing w:after="0"/>
              <w:ind w:firstLine="0"/>
              <w:jc w:val="right"/>
              <w:rPr>
                <w:sz w:val="18"/>
              </w:rPr>
            </w:pPr>
            <w:r w:rsidRPr="00964B00">
              <w:rPr>
                <w:sz w:val="18"/>
              </w:rPr>
              <w:t>612</w:t>
            </w:r>
          </w:p>
        </w:tc>
        <w:tc>
          <w:tcPr>
            <w:tcW w:w="680" w:type="pct"/>
            <w:shd w:val="clear" w:color="auto" w:fill="F2F2F2" w:themeFill="background1" w:themeFillShade="F2"/>
          </w:tcPr>
          <w:p w14:paraId="11C0EB5C" w14:textId="77777777" w:rsidR="005A03FB" w:rsidRPr="00964B00" w:rsidRDefault="005A03FB" w:rsidP="005B5347">
            <w:pPr>
              <w:spacing w:after="0"/>
              <w:ind w:firstLine="0"/>
              <w:jc w:val="right"/>
              <w:rPr>
                <w:sz w:val="18"/>
              </w:rPr>
            </w:pPr>
            <w:r w:rsidRPr="00964B00">
              <w:rPr>
                <w:sz w:val="18"/>
              </w:rPr>
              <w:t>614</w:t>
            </w:r>
          </w:p>
        </w:tc>
      </w:tr>
    </w:tbl>
    <w:p w14:paraId="1627ECFA" w14:textId="77777777" w:rsidR="005A03FB" w:rsidRPr="00964B00" w:rsidRDefault="005A03FB" w:rsidP="005A03FB">
      <w:pPr>
        <w:spacing w:before="360" w:after="240"/>
        <w:ind w:firstLine="0"/>
        <w:jc w:val="center"/>
        <w:rPr>
          <w:b/>
          <w:szCs w:val="24"/>
          <w:u w:val="single"/>
          <w:lang w:eastAsia="lv-LV"/>
        </w:rPr>
      </w:pPr>
      <w:r w:rsidRPr="00964B00">
        <w:rPr>
          <w:b/>
          <w:szCs w:val="24"/>
          <w:u w:val="single"/>
          <w:lang w:eastAsia="lv-LV"/>
        </w:rPr>
        <w:t>Politikas un resursu vadības kartes</w:t>
      </w:r>
    </w:p>
    <w:p w14:paraId="14BAFEF3" w14:textId="77777777" w:rsidR="005A03FB" w:rsidRPr="00964B00" w:rsidRDefault="005A03FB" w:rsidP="005A03FB">
      <w:pPr>
        <w:spacing w:before="240"/>
        <w:ind w:firstLine="0"/>
        <w:jc w:val="left"/>
        <w:rPr>
          <w:b/>
          <w:lang w:eastAsia="lv-LV"/>
        </w:rPr>
      </w:pPr>
      <w:r w:rsidRPr="00964B00">
        <w:rPr>
          <w:b/>
          <w:lang w:eastAsia="lv-LV"/>
        </w:rPr>
        <w:t>1. Latvijas ārpolitikas plānošana un īstenošana</w:t>
      </w:r>
    </w:p>
    <w:tbl>
      <w:tblPr>
        <w:tblStyle w:val="TableGrid111"/>
        <w:tblW w:w="5000" w:type="pct"/>
        <w:tblLook w:val="04A0" w:firstRow="1" w:lastRow="0" w:firstColumn="1" w:lastColumn="0" w:noHBand="0" w:noVBand="1"/>
      </w:tblPr>
      <w:tblGrid>
        <w:gridCol w:w="4248"/>
        <w:gridCol w:w="2314"/>
        <w:gridCol w:w="1258"/>
        <w:gridCol w:w="1241"/>
      </w:tblGrid>
      <w:tr w:rsidR="005A03FB" w:rsidRPr="00964B00" w14:paraId="1FCB9093" w14:textId="77777777" w:rsidTr="005B5347">
        <w:trPr>
          <w:trHeight w:val="283"/>
        </w:trPr>
        <w:tc>
          <w:tcPr>
            <w:tcW w:w="5000" w:type="pct"/>
            <w:gridSpan w:val="4"/>
            <w:shd w:val="clear" w:color="auto" w:fill="D9D9D9" w:themeFill="background1" w:themeFillShade="D9"/>
          </w:tcPr>
          <w:p w14:paraId="64D378BB" w14:textId="5927BD83" w:rsidR="005A03FB" w:rsidRPr="00964B00" w:rsidRDefault="005A03FB" w:rsidP="005B5347">
            <w:pPr>
              <w:spacing w:after="0"/>
              <w:ind w:firstLine="0"/>
              <w:rPr>
                <w:sz w:val="18"/>
                <w:szCs w:val="18"/>
                <w:highlight w:val="yellow"/>
                <w:lang w:eastAsia="lv-LV"/>
              </w:rPr>
            </w:pPr>
            <w:r w:rsidRPr="00964B00">
              <w:rPr>
                <w:b/>
                <w:sz w:val="18"/>
                <w:szCs w:val="18"/>
                <w:lang w:eastAsia="lv-LV"/>
              </w:rPr>
              <w:t xml:space="preserve">Politikas mērķis: Latvijas ārpolitikas plānošana un īstenošana, ieskaitot ārlietu dienesta attīstību ar mērķi garantēt valsts drošību un labklājības pieaugumu, nodrošināt Latvijas kā </w:t>
            </w:r>
            <w:r w:rsidR="00CC2CD1">
              <w:rPr>
                <w:b/>
                <w:sz w:val="18"/>
                <w:szCs w:val="18"/>
                <w:lang w:eastAsia="lv-LV"/>
              </w:rPr>
              <w:t>ES</w:t>
            </w:r>
            <w:r w:rsidRPr="00964B00">
              <w:rPr>
                <w:b/>
                <w:sz w:val="18"/>
                <w:szCs w:val="18"/>
                <w:lang w:eastAsia="lv-LV"/>
              </w:rPr>
              <w:t xml:space="preserve"> un NATO dalībvalsts pilntiesīgu dalību starptautiskajā vidē, panākot Latvijai aktuālo starptautisko izaicinājumu pozitīvu risinājumu /</w:t>
            </w:r>
            <w:r w:rsidRPr="00964B00">
              <w:rPr>
                <w:i/>
                <w:sz w:val="18"/>
                <w:szCs w:val="18"/>
                <w:lang w:eastAsia="lv-LV"/>
              </w:rPr>
              <w:t xml:space="preserve"> Attīstības sadarbības politikas pamatnostādnes 2021.</w:t>
            </w:r>
            <w:r>
              <w:rPr>
                <w:i/>
                <w:sz w:val="18"/>
                <w:szCs w:val="18"/>
                <w:lang w:eastAsia="lv-LV"/>
              </w:rPr>
              <w:t xml:space="preserve"> – </w:t>
            </w:r>
            <w:r w:rsidRPr="00964B00">
              <w:rPr>
                <w:i/>
                <w:sz w:val="18"/>
                <w:szCs w:val="18"/>
                <w:lang w:eastAsia="lv-LV"/>
              </w:rPr>
              <w:t>2027. gadam</w:t>
            </w:r>
            <w:r w:rsidRPr="00964B00">
              <w:rPr>
                <w:sz w:val="18"/>
                <w:szCs w:val="18"/>
                <w:vertAlign w:val="superscript"/>
              </w:rPr>
              <w:t xml:space="preserve"> </w:t>
            </w:r>
          </w:p>
        </w:tc>
      </w:tr>
      <w:tr w:rsidR="005A03FB" w:rsidRPr="00964B00" w14:paraId="2649B0EC" w14:textId="77777777" w:rsidTr="005B5347">
        <w:trPr>
          <w:trHeight w:val="425"/>
        </w:trPr>
        <w:tc>
          <w:tcPr>
            <w:tcW w:w="2344" w:type="pct"/>
            <w:shd w:val="clear" w:color="auto" w:fill="auto"/>
            <w:vAlign w:val="center"/>
          </w:tcPr>
          <w:p w14:paraId="5F762DCB" w14:textId="77777777" w:rsidR="005A03FB" w:rsidRPr="00964B00" w:rsidRDefault="005A03FB" w:rsidP="005B5347">
            <w:pPr>
              <w:spacing w:after="0"/>
              <w:ind w:firstLine="0"/>
              <w:jc w:val="left"/>
              <w:rPr>
                <w:b/>
                <w:sz w:val="18"/>
                <w:szCs w:val="18"/>
                <w:lang w:eastAsia="lv-LV"/>
              </w:rPr>
            </w:pPr>
            <w:r w:rsidRPr="00964B00">
              <w:rPr>
                <w:b/>
                <w:sz w:val="18"/>
                <w:szCs w:val="18"/>
                <w:lang w:eastAsia="lv-LV"/>
              </w:rPr>
              <w:t>Politikas rezultatīvie rādītāji</w:t>
            </w:r>
          </w:p>
        </w:tc>
        <w:tc>
          <w:tcPr>
            <w:tcW w:w="1277" w:type="pct"/>
            <w:shd w:val="clear" w:color="auto" w:fill="auto"/>
          </w:tcPr>
          <w:p w14:paraId="53C7AF25" w14:textId="77777777" w:rsidR="005A03FB" w:rsidRPr="00964B00" w:rsidRDefault="005A03FB" w:rsidP="005B5347">
            <w:pPr>
              <w:spacing w:after="0"/>
              <w:ind w:firstLine="0"/>
              <w:jc w:val="center"/>
              <w:rPr>
                <w:b/>
                <w:sz w:val="18"/>
                <w:szCs w:val="18"/>
                <w:lang w:eastAsia="lv-LV"/>
              </w:rPr>
            </w:pPr>
            <w:r w:rsidRPr="00964B00">
              <w:rPr>
                <w:b/>
                <w:sz w:val="18"/>
                <w:szCs w:val="18"/>
                <w:lang w:eastAsia="lv-LV"/>
              </w:rPr>
              <w:t xml:space="preserve">Attīstības plānošanas dokumenti vai </w:t>
            </w:r>
          </w:p>
          <w:p w14:paraId="2E96F596" w14:textId="77777777" w:rsidR="005A03FB" w:rsidRPr="00964B00" w:rsidRDefault="005A03FB" w:rsidP="005B5347">
            <w:pPr>
              <w:spacing w:after="0"/>
              <w:ind w:firstLine="0"/>
              <w:jc w:val="center"/>
              <w:rPr>
                <w:b/>
                <w:sz w:val="18"/>
                <w:szCs w:val="18"/>
                <w:lang w:eastAsia="lv-LV"/>
              </w:rPr>
            </w:pPr>
            <w:r w:rsidRPr="00964B00">
              <w:rPr>
                <w:b/>
                <w:sz w:val="18"/>
                <w:szCs w:val="18"/>
                <w:lang w:eastAsia="lv-LV"/>
              </w:rPr>
              <w:t>normatīvie akti</w:t>
            </w:r>
          </w:p>
        </w:tc>
        <w:tc>
          <w:tcPr>
            <w:tcW w:w="694" w:type="pct"/>
            <w:shd w:val="clear" w:color="auto" w:fill="auto"/>
          </w:tcPr>
          <w:p w14:paraId="7058387B" w14:textId="77777777" w:rsidR="005A03FB" w:rsidRPr="00964B00" w:rsidRDefault="005A03FB" w:rsidP="005B5347">
            <w:pPr>
              <w:spacing w:after="0"/>
              <w:ind w:firstLine="0"/>
              <w:jc w:val="center"/>
              <w:rPr>
                <w:b/>
                <w:sz w:val="18"/>
                <w:szCs w:val="18"/>
                <w:lang w:eastAsia="lv-LV"/>
              </w:rPr>
            </w:pPr>
            <w:r w:rsidRPr="00964B00">
              <w:rPr>
                <w:b/>
                <w:sz w:val="18"/>
                <w:szCs w:val="18"/>
                <w:lang w:eastAsia="lv-LV"/>
              </w:rPr>
              <w:t xml:space="preserve">Faktiskā vērtība </w:t>
            </w:r>
          </w:p>
          <w:p w14:paraId="037BC158"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(2020)</w:t>
            </w:r>
          </w:p>
        </w:tc>
        <w:tc>
          <w:tcPr>
            <w:tcW w:w="685" w:type="pct"/>
            <w:shd w:val="clear" w:color="auto" w:fill="auto"/>
          </w:tcPr>
          <w:p w14:paraId="3DB50DC8" w14:textId="77777777" w:rsidR="005A03FB" w:rsidRPr="00964B00" w:rsidRDefault="005A03FB" w:rsidP="005B5347">
            <w:pPr>
              <w:spacing w:after="0"/>
              <w:ind w:firstLine="0"/>
              <w:jc w:val="center"/>
              <w:rPr>
                <w:b/>
                <w:sz w:val="18"/>
                <w:szCs w:val="18"/>
                <w:lang w:eastAsia="lv-LV"/>
              </w:rPr>
            </w:pPr>
            <w:r w:rsidRPr="00964B00">
              <w:rPr>
                <w:b/>
                <w:sz w:val="18"/>
                <w:szCs w:val="18"/>
                <w:lang w:eastAsia="lv-LV"/>
              </w:rPr>
              <w:t>Plānotā vērtība</w:t>
            </w:r>
          </w:p>
          <w:p w14:paraId="65DE9010" w14:textId="77777777" w:rsidR="005A03FB" w:rsidRPr="00964B00" w:rsidRDefault="005A03FB" w:rsidP="005B5347">
            <w:pPr>
              <w:spacing w:after="0"/>
              <w:ind w:firstLine="0"/>
              <w:jc w:val="center"/>
              <w:rPr>
                <w:sz w:val="18"/>
                <w:szCs w:val="18"/>
                <w:lang w:eastAsia="lv-LV"/>
              </w:rPr>
            </w:pPr>
            <w:r w:rsidRPr="00964B00">
              <w:rPr>
                <w:sz w:val="18"/>
                <w:szCs w:val="18"/>
                <w:lang w:eastAsia="lv-LV"/>
              </w:rPr>
              <w:t xml:space="preserve">(2022) </w:t>
            </w:r>
          </w:p>
        </w:tc>
      </w:tr>
      <w:tr w:rsidR="005A03FB" w:rsidRPr="00964B00" w14:paraId="5F190AF6" w14:textId="77777777" w:rsidTr="005B5347">
        <w:trPr>
          <w:trHeight w:val="567"/>
        </w:trPr>
        <w:tc>
          <w:tcPr>
            <w:tcW w:w="2344" w:type="pct"/>
          </w:tcPr>
          <w:p w14:paraId="741511EB" w14:textId="77777777" w:rsidR="005A03FB" w:rsidRPr="00964B00" w:rsidRDefault="005A03FB" w:rsidP="005B5347">
            <w:pPr>
              <w:spacing w:after="0"/>
              <w:ind w:firstLine="0"/>
              <w:rPr>
                <w:i/>
                <w:sz w:val="18"/>
                <w:szCs w:val="18"/>
                <w:lang w:eastAsia="lv-LV"/>
              </w:rPr>
            </w:pPr>
            <w:r w:rsidRPr="00964B00">
              <w:rPr>
                <w:i/>
                <w:sz w:val="18"/>
                <w:szCs w:val="18"/>
                <w:lang w:eastAsia="lv-LV"/>
              </w:rPr>
              <w:t>ĀM pārvaldītais divpusējās attīstības sadarbības finansējums, kas izlietots labas pārvaldības, tiesiskuma un demokrātiskas līdzdalības veicināšanai (%)</w:t>
            </w:r>
          </w:p>
        </w:tc>
        <w:tc>
          <w:tcPr>
            <w:tcW w:w="1277" w:type="pct"/>
            <w:vAlign w:val="center"/>
          </w:tcPr>
          <w:p w14:paraId="675D4973" w14:textId="77777777" w:rsidR="005A03FB" w:rsidRPr="00964B00" w:rsidRDefault="005A03FB" w:rsidP="005B5347">
            <w:pPr>
              <w:spacing w:after="0"/>
              <w:ind w:firstLine="0"/>
              <w:rPr>
                <w:i/>
                <w:sz w:val="18"/>
                <w:szCs w:val="18"/>
                <w:lang w:eastAsia="lv-LV"/>
              </w:rPr>
            </w:pPr>
            <w:r w:rsidRPr="00964B00">
              <w:rPr>
                <w:i/>
                <w:sz w:val="18"/>
                <w:szCs w:val="18"/>
                <w:lang w:eastAsia="lv-LV"/>
              </w:rPr>
              <w:t>Attīstības sadarbības politikas pamatnostādnes 2021.</w:t>
            </w:r>
            <w:r>
              <w:rPr>
                <w:i/>
                <w:sz w:val="18"/>
                <w:szCs w:val="18"/>
                <w:lang w:eastAsia="lv-LV"/>
              </w:rPr>
              <w:t> – </w:t>
            </w:r>
            <w:r w:rsidRPr="00964B00">
              <w:rPr>
                <w:i/>
                <w:sz w:val="18"/>
                <w:szCs w:val="18"/>
                <w:lang w:eastAsia="lv-LV"/>
              </w:rPr>
              <w:t>2027.</w:t>
            </w:r>
            <w:r>
              <w:rPr>
                <w:i/>
                <w:sz w:val="18"/>
                <w:szCs w:val="18"/>
                <w:lang w:eastAsia="lv-LV"/>
              </w:rPr>
              <w:t> </w:t>
            </w:r>
            <w:r w:rsidRPr="00964B00">
              <w:rPr>
                <w:i/>
                <w:sz w:val="18"/>
                <w:szCs w:val="18"/>
                <w:lang w:eastAsia="lv-LV"/>
              </w:rPr>
              <w:t>gadam</w:t>
            </w:r>
            <w:r>
              <w:rPr>
                <w:i/>
                <w:sz w:val="18"/>
                <w:szCs w:val="18"/>
                <w:lang w:eastAsia="lv-LV"/>
              </w:rPr>
              <w:t xml:space="preserve"> </w:t>
            </w:r>
          </w:p>
        </w:tc>
        <w:tc>
          <w:tcPr>
            <w:tcW w:w="694" w:type="pct"/>
            <w:vAlign w:val="center"/>
          </w:tcPr>
          <w:p w14:paraId="00D79BF8" w14:textId="77777777" w:rsidR="005A03FB" w:rsidRPr="00964B00" w:rsidRDefault="005A03FB" w:rsidP="005B5347">
            <w:pPr>
              <w:spacing w:after="0"/>
              <w:ind w:firstLine="0"/>
              <w:jc w:val="center"/>
              <w:rPr>
                <w:i/>
                <w:sz w:val="18"/>
                <w:szCs w:val="18"/>
                <w:lang w:eastAsia="lv-LV"/>
              </w:rPr>
            </w:pPr>
            <w:r w:rsidRPr="00964B00">
              <w:rPr>
                <w:i/>
                <w:sz w:val="18"/>
                <w:szCs w:val="18"/>
                <w:lang w:eastAsia="lv-LV"/>
              </w:rPr>
              <w:t>68</w:t>
            </w:r>
          </w:p>
        </w:tc>
        <w:tc>
          <w:tcPr>
            <w:tcW w:w="685" w:type="pct"/>
            <w:vAlign w:val="center"/>
          </w:tcPr>
          <w:p w14:paraId="6A872EBD" w14:textId="77777777" w:rsidR="005A03FB" w:rsidRPr="00964B00" w:rsidRDefault="005A03FB" w:rsidP="005B5347">
            <w:pPr>
              <w:spacing w:after="0"/>
              <w:ind w:firstLine="0"/>
              <w:jc w:val="center"/>
              <w:rPr>
                <w:i/>
                <w:sz w:val="18"/>
                <w:szCs w:val="18"/>
                <w:lang w:eastAsia="lv-LV"/>
              </w:rPr>
            </w:pPr>
            <w:r w:rsidRPr="00964B00">
              <w:rPr>
                <w:i/>
                <w:sz w:val="18"/>
                <w:szCs w:val="18"/>
                <w:lang w:eastAsia="lv-LV"/>
              </w:rPr>
              <w:t>62</w:t>
            </w:r>
          </w:p>
        </w:tc>
      </w:tr>
      <w:tr w:rsidR="005A03FB" w:rsidRPr="00964B00" w14:paraId="2CF2E0BB" w14:textId="77777777" w:rsidTr="005B5347">
        <w:trPr>
          <w:trHeight w:val="567"/>
        </w:trPr>
        <w:tc>
          <w:tcPr>
            <w:tcW w:w="2344" w:type="pct"/>
            <w:vAlign w:val="center"/>
          </w:tcPr>
          <w:p w14:paraId="5EC65FCC" w14:textId="649E3356" w:rsidR="005A03FB" w:rsidRPr="00964B00" w:rsidRDefault="005A03FB" w:rsidP="005B5347">
            <w:pPr>
              <w:spacing w:after="0"/>
              <w:ind w:firstLine="0"/>
              <w:rPr>
                <w:i/>
                <w:sz w:val="18"/>
                <w:szCs w:val="18"/>
                <w:lang w:eastAsia="lv-LV"/>
              </w:rPr>
            </w:pPr>
            <w:r w:rsidRPr="00964B00">
              <w:rPr>
                <w:i/>
                <w:sz w:val="18"/>
                <w:szCs w:val="18"/>
                <w:lang w:eastAsia="lv-LV"/>
              </w:rPr>
              <w:t>Oficiālās attīstības palīdzības apjoms no nacionālā kopienākuma (NKI), tiecoties līdz 2030. gadam sasniegt finansējuma apjomu līdz 0</w:t>
            </w:r>
            <w:r>
              <w:rPr>
                <w:i/>
                <w:sz w:val="18"/>
                <w:szCs w:val="18"/>
                <w:lang w:eastAsia="lv-LV"/>
              </w:rPr>
              <w:t>,</w:t>
            </w:r>
            <w:r w:rsidRPr="00964B00">
              <w:rPr>
                <w:i/>
                <w:sz w:val="18"/>
                <w:szCs w:val="18"/>
                <w:lang w:eastAsia="lv-LV"/>
              </w:rPr>
              <w:t>33% no NKI (%)</w:t>
            </w:r>
          </w:p>
        </w:tc>
        <w:tc>
          <w:tcPr>
            <w:tcW w:w="1277" w:type="pct"/>
          </w:tcPr>
          <w:p w14:paraId="7B560C8B" w14:textId="77777777" w:rsidR="005A03FB" w:rsidRPr="00964B00" w:rsidRDefault="005A03FB" w:rsidP="005B5347">
            <w:pPr>
              <w:spacing w:after="0"/>
              <w:ind w:firstLine="0"/>
              <w:rPr>
                <w:i/>
                <w:sz w:val="18"/>
                <w:szCs w:val="18"/>
                <w:lang w:eastAsia="lv-LV"/>
              </w:rPr>
            </w:pPr>
            <w:r w:rsidRPr="00964B00">
              <w:rPr>
                <w:i/>
                <w:sz w:val="18"/>
                <w:szCs w:val="18"/>
                <w:lang w:eastAsia="lv-LV"/>
              </w:rPr>
              <w:t>Attīstības sadarbības politikas pamatnostādnes 2021.</w:t>
            </w:r>
            <w:r>
              <w:rPr>
                <w:i/>
                <w:sz w:val="18"/>
                <w:szCs w:val="18"/>
                <w:lang w:eastAsia="lv-LV"/>
              </w:rPr>
              <w:t xml:space="preserve"> – </w:t>
            </w:r>
            <w:r w:rsidRPr="00964B00">
              <w:rPr>
                <w:i/>
                <w:sz w:val="18"/>
                <w:szCs w:val="18"/>
                <w:lang w:eastAsia="lv-LV"/>
              </w:rPr>
              <w:t>2027. gadam</w:t>
            </w:r>
          </w:p>
          <w:p w14:paraId="2F2C1EDE" w14:textId="77777777" w:rsidR="005A03FB" w:rsidRPr="00964B00" w:rsidRDefault="005A03FB" w:rsidP="005B5347">
            <w:pPr>
              <w:spacing w:after="0"/>
              <w:ind w:firstLine="0"/>
              <w:rPr>
                <w:i/>
                <w:sz w:val="18"/>
                <w:szCs w:val="18"/>
                <w:lang w:eastAsia="lv-LV"/>
              </w:rPr>
            </w:pPr>
            <w:r w:rsidRPr="00964B00">
              <w:rPr>
                <w:i/>
                <w:iCs/>
                <w:sz w:val="18"/>
                <w:szCs w:val="18"/>
                <w:lang w:eastAsia="lv-LV"/>
              </w:rPr>
              <w:t>Konceptuālais ziņojums “Par attīstības sadarbībai paredzēto finansējuma palielināšanu 2021.</w:t>
            </w:r>
            <w:r>
              <w:rPr>
                <w:i/>
                <w:iCs/>
                <w:sz w:val="18"/>
                <w:szCs w:val="18"/>
                <w:lang w:eastAsia="lv-LV"/>
              </w:rPr>
              <w:t> </w:t>
            </w:r>
            <w:r>
              <w:rPr>
                <w:i/>
                <w:sz w:val="18"/>
                <w:szCs w:val="18"/>
                <w:lang w:eastAsia="lv-LV"/>
              </w:rPr>
              <w:t>– </w:t>
            </w:r>
            <w:r w:rsidRPr="00964B00">
              <w:rPr>
                <w:i/>
                <w:iCs/>
                <w:sz w:val="18"/>
                <w:szCs w:val="18"/>
                <w:lang w:eastAsia="lv-LV"/>
              </w:rPr>
              <w:t>2025.</w:t>
            </w:r>
            <w:r>
              <w:rPr>
                <w:i/>
                <w:iCs/>
                <w:sz w:val="18"/>
                <w:szCs w:val="18"/>
                <w:lang w:eastAsia="lv-LV"/>
              </w:rPr>
              <w:t> </w:t>
            </w:r>
            <w:r w:rsidRPr="00964B00">
              <w:rPr>
                <w:i/>
                <w:iCs/>
                <w:sz w:val="18"/>
                <w:szCs w:val="18"/>
                <w:lang w:eastAsia="lv-LV"/>
              </w:rPr>
              <w:t>gadam”</w:t>
            </w:r>
          </w:p>
        </w:tc>
        <w:tc>
          <w:tcPr>
            <w:tcW w:w="694" w:type="pct"/>
            <w:vAlign w:val="center"/>
          </w:tcPr>
          <w:p w14:paraId="4AA8F38E" w14:textId="77777777" w:rsidR="005A03FB" w:rsidRPr="00964B00" w:rsidRDefault="005A03FB" w:rsidP="005B5347">
            <w:pPr>
              <w:spacing w:after="0"/>
              <w:ind w:firstLine="0"/>
              <w:jc w:val="center"/>
              <w:rPr>
                <w:i/>
                <w:sz w:val="18"/>
                <w:szCs w:val="18"/>
                <w:lang w:eastAsia="lv-LV"/>
              </w:rPr>
            </w:pPr>
            <w:r w:rsidRPr="00964B00">
              <w:rPr>
                <w:i/>
                <w:sz w:val="18"/>
                <w:szCs w:val="18"/>
                <w:lang w:eastAsia="lv-LV"/>
              </w:rPr>
              <w:t>0,12</w:t>
            </w:r>
          </w:p>
        </w:tc>
        <w:tc>
          <w:tcPr>
            <w:tcW w:w="685" w:type="pct"/>
            <w:vAlign w:val="center"/>
          </w:tcPr>
          <w:p w14:paraId="4E945E4F" w14:textId="77777777" w:rsidR="005A03FB" w:rsidRPr="00964B00" w:rsidRDefault="005A03FB" w:rsidP="005B5347">
            <w:pPr>
              <w:spacing w:after="0"/>
              <w:ind w:firstLine="0"/>
              <w:jc w:val="center"/>
              <w:rPr>
                <w:i/>
                <w:sz w:val="18"/>
                <w:szCs w:val="18"/>
                <w:lang w:eastAsia="lv-LV"/>
              </w:rPr>
            </w:pPr>
            <w:r w:rsidRPr="00964B00">
              <w:rPr>
                <w:i/>
                <w:sz w:val="18"/>
                <w:szCs w:val="18"/>
                <w:lang w:eastAsia="lv-LV"/>
              </w:rPr>
              <w:t>0,13</w:t>
            </w:r>
          </w:p>
        </w:tc>
      </w:tr>
      <w:tr w:rsidR="005A03FB" w:rsidRPr="00964B00" w14:paraId="101FDFEF" w14:textId="77777777" w:rsidTr="004217F4">
        <w:trPr>
          <w:trHeight w:val="143"/>
        </w:trPr>
        <w:tc>
          <w:tcPr>
            <w:tcW w:w="2344" w:type="pct"/>
          </w:tcPr>
          <w:p w14:paraId="7CA42C37" w14:textId="77777777" w:rsidR="005A03FB" w:rsidRPr="00964B00" w:rsidRDefault="005A03FB" w:rsidP="005B5347">
            <w:pPr>
              <w:spacing w:after="0"/>
              <w:ind w:firstLine="0"/>
              <w:rPr>
                <w:i/>
                <w:sz w:val="18"/>
                <w:szCs w:val="18"/>
                <w:lang w:eastAsia="lv-LV"/>
              </w:rPr>
            </w:pPr>
            <w:r w:rsidRPr="00964B00">
              <w:rPr>
                <w:i/>
                <w:sz w:val="18"/>
                <w:szCs w:val="18"/>
                <w:lang w:eastAsia="lv-LV"/>
              </w:rPr>
              <w:t>Ārlietu ministrijas atbalstītie diasporas projekti (skaits)</w:t>
            </w:r>
          </w:p>
        </w:tc>
        <w:tc>
          <w:tcPr>
            <w:tcW w:w="1277" w:type="pct"/>
            <w:vAlign w:val="center"/>
          </w:tcPr>
          <w:p w14:paraId="4141225B" w14:textId="77777777" w:rsidR="005A03FB" w:rsidRPr="00964B00" w:rsidRDefault="005A03FB" w:rsidP="005B5347">
            <w:pPr>
              <w:spacing w:after="0"/>
              <w:ind w:firstLine="0"/>
              <w:rPr>
                <w:i/>
                <w:sz w:val="18"/>
                <w:szCs w:val="18"/>
                <w:lang w:eastAsia="lv-LV"/>
              </w:rPr>
            </w:pPr>
            <w:r w:rsidRPr="00964B00">
              <w:rPr>
                <w:i/>
                <w:sz w:val="18"/>
                <w:szCs w:val="18"/>
                <w:lang w:eastAsia="lv-LV"/>
              </w:rPr>
              <w:t>Valdības rīcības plāns</w:t>
            </w:r>
          </w:p>
        </w:tc>
        <w:tc>
          <w:tcPr>
            <w:tcW w:w="694" w:type="pct"/>
            <w:vAlign w:val="center"/>
          </w:tcPr>
          <w:p w14:paraId="7ACFD7F1" w14:textId="77777777" w:rsidR="005A03FB" w:rsidRPr="00964B00" w:rsidRDefault="005A03FB" w:rsidP="005B5347">
            <w:pPr>
              <w:spacing w:after="0"/>
              <w:ind w:firstLine="0"/>
              <w:jc w:val="center"/>
              <w:rPr>
                <w:i/>
                <w:sz w:val="18"/>
                <w:szCs w:val="18"/>
                <w:lang w:eastAsia="lv-LV"/>
              </w:rPr>
            </w:pPr>
            <w:r w:rsidRPr="00964B00">
              <w:rPr>
                <w:i/>
                <w:sz w:val="18"/>
                <w:szCs w:val="18"/>
                <w:lang w:eastAsia="lv-LV"/>
              </w:rPr>
              <w:t>115</w:t>
            </w:r>
          </w:p>
        </w:tc>
        <w:tc>
          <w:tcPr>
            <w:tcW w:w="685" w:type="pct"/>
            <w:vAlign w:val="center"/>
          </w:tcPr>
          <w:p w14:paraId="129C456B" w14:textId="77777777" w:rsidR="005A03FB" w:rsidRPr="00964B00" w:rsidRDefault="005A03FB" w:rsidP="005B5347">
            <w:pPr>
              <w:spacing w:after="0"/>
              <w:ind w:firstLine="0"/>
              <w:jc w:val="center"/>
              <w:rPr>
                <w:i/>
                <w:sz w:val="18"/>
                <w:szCs w:val="18"/>
                <w:lang w:eastAsia="lv-LV"/>
              </w:rPr>
            </w:pPr>
            <w:r w:rsidRPr="00964B00">
              <w:rPr>
                <w:i/>
                <w:sz w:val="18"/>
                <w:szCs w:val="18"/>
                <w:lang w:eastAsia="lv-LV"/>
              </w:rPr>
              <w:t>100</w:t>
            </w:r>
          </w:p>
        </w:tc>
      </w:tr>
      <w:tr w:rsidR="005A03FB" w:rsidRPr="00964B00" w14:paraId="1D8278A0" w14:textId="77777777" w:rsidTr="005B5347">
        <w:tc>
          <w:tcPr>
            <w:tcW w:w="2344" w:type="pct"/>
            <w:shd w:val="clear" w:color="auto" w:fill="auto"/>
          </w:tcPr>
          <w:p w14:paraId="31DE80EF" w14:textId="77777777" w:rsidR="005A03FB" w:rsidRPr="00964B00" w:rsidRDefault="005A03FB" w:rsidP="005B5347">
            <w:pPr>
              <w:spacing w:after="0"/>
              <w:ind w:firstLine="0"/>
              <w:rPr>
                <w:b/>
                <w:i/>
                <w:sz w:val="18"/>
                <w:szCs w:val="18"/>
                <w:lang w:eastAsia="lv-LV"/>
              </w:rPr>
            </w:pPr>
            <w:r w:rsidRPr="00964B00">
              <w:rPr>
                <w:b/>
                <w:sz w:val="18"/>
                <w:szCs w:val="18"/>
                <w:lang w:eastAsia="lv-LV"/>
              </w:rPr>
              <w:t>Valdības rīcības plāns</w:t>
            </w:r>
          </w:p>
        </w:tc>
        <w:tc>
          <w:tcPr>
            <w:tcW w:w="2656" w:type="pct"/>
            <w:gridSpan w:val="3"/>
          </w:tcPr>
          <w:p w14:paraId="400511A3" w14:textId="77777777" w:rsidR="005A03FB" w:rsidRPr="00964B00" w:rsidRDefault="005A03FB" w:rsidP="005B5347">
            <w:pPr>
              <w:spacing w:after="0"/>
              <w:ind w:firstLine="0"/>
              <w:rPr>
                <w:i/>
                <w:sz w:val="18"/>
                <w:szCs w:val="18"/>
                <w:highlight w:val="yellow"/>
                <w:lang w:eastAsia="lv-LV"/>
              </w:rPr>
            </w:pPr>
            <w:r w:rsidRPr="00964B00">
              <w:rPr>
                <w:i/>
                <w:sz w:val="18"/>
                <w:szCs w:val="18"/>
              </w:rPr>
              <w:t>165.1.</w:t>
            </w:r>
          </w:p>
        </w:tc>
      </w:tr>
    </w:tbl>
    <w:p w14:paraId="315A66DF" w14:textId="77777777" w:rsidR="005A03FB" w:rsidRPr="00964B00" w:rsidRDefault="005A03FB" w:rsidP="005A03FB">
      <w:pPr>
        <w:spacing w:after="0"/>
        <w:ind w:firstLine="0"/>
        <w:rPr>
          <w:sz w:val="16"/>
          <w:szCs w:val="16"/>
          <w:lang w:eastAsia="lv-LV"/>
        </w:rPr>
      </w:pPr>
    </w:p>
    <w:tbl>
      <w:tblPr>
        <w:tblStyle w:val="TableGrid111"/>
        <w:tblW w:w="9074" w:type="dxa"/>
        <w:tblInd w:w="-5" w:type="dxa"/>
        <w:tblLook w:val="04A0" w:firstRow="1" w:lastRow="0" w:firstColumn="1" w:lastColumn="0" w:noHBand="0" w:noVBand="1"/>
      </w:tblPr>
      <w:tblGrid>
        <w:gridCol w:w="2811"/>
        <w:gridCol w:w="1241"/>
        <w:gridCol w:w="1242"/>
        <w:gridCol w:w="1296"/>
        <w:gridCol w:w="1240"/>
        <w:gridCol w:w="1244"/>
      </w:tblGrid>
      <w:tr w:rsidR="005A03FB" w:rsidRPr="00964B00" w14:paraId="71EF7A77" w14:textId="77777777" w:rsidTr="005B5347">
        <w:trPr>
          <w:trHeight w:val="283"/>
          <w:tblHeader/>
        </w:trPr>
        <w:tc>
          <w:tcPr>
            <w:tcW w:w="2811" w:type="dxa"/>
          </w:tcPr>
          <w:p w14:paraId="74293D32" w14:textId="77777777" w:rsidR="005A03FB" w:rsidRPr="00964B00" w:rsidRDefault="005A03FB" w:rsidP="005B5347">
            <w:pPr>
              <w:spacing w:after="0"/>
            </w:pPr>
          </w:p>
        </w:tc>
        <w:tc>
          <w:tcPr>
            <w:tcW w:w="1241" w:type="dxa"/>
          </w:tcPr>
          <w:p w14:paraId="6D1D8C3D"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2020. gads (izpilde)</w:t>
            </w:r>
          </w:p>
        </w:tc>
        <w:tc>
          <w:tcPr>
            <w:tcW w:w="1242" w:type="dxa"/>
            <w:vAlign w:val="center"/>
          </w:tcPr>
          <w:p w14:paraId="219A01B7"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2021. gada plāns</w:t>
            </w:r>
          </w:p>
        </w:tc>
        <w:tc>
          <w:tcPr>
            <w:tcW w:w="1296" w:type="dxa"/>
          </w:tcPr>
          <w:p w14:paraId="2C407F35"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240" w:type="dxa"/>
          </w:tcPr>
          <w:p w14:paraId="415CD0CC" w14:textId="77777777" w:rsidR="005A03FB" w:rsidRPr="00964B00" w:rsidRDefault="005A03FB" w:rsidP="005B5347">
            <w:pPr>
              <w:spacing w:after="0"/>
              <w:ind w:firstLine="0"/>
              <w:jc w:val="center"/>
              <w:rPr>
                <w:sz w:val="18"/>
                <w:lang w:eastAsia="lv-LV"/>
              </w:rPr>
            </w:pPr>
            <w:r w:rsidRPr="00964B00">
              <w:rPr>
                <w:sz w:val="18"/>
                <w:szCs w:val="18"/>
                <w:lang w:eastAsia="lv-LV"/>
              </w:rPr>
              <w:t>2023. gada p</w:t>
            </w:r>
            <w:r>
              <w:rPr>
                <w:sz w:val="18"/>
                <w:szCs w:val="18"/>
                <w:lang w:eastAsia="lv-LV"/>
              </w:rPr>
              <w:t>lāns</w:t>
            </w:r>
          </w:p>
        </w:tc>
        <w:tc>
          <w:tcPr>
            <w:tcW w:w="1244" w:type="dxa"/>
          </w:tcPr>
          <w:p w14:paraId="20C2F2F6" w14:textId="77777777" w:rsidR="005A03FB" w:rsidRPr="00964B00" w:rsidRDefault="005A03FB" w:rsidP="005B5347">
            <w:pPr>
              <w:spacing w:after="0"/>
              <w:ind w:firstLine="0"/>
              <w:jc w:val="center"/>
              <w:rPr>
                <w:sz w:val="18"/>
                <w:lang w:eastAsia="lv-LV"/>
              </w:rPr>
            </w:pPr>
            <w:r w:rsidRPr="00964B00">
              <w:rPr>
                <w:sz w:val="18"/>
                <w:szCs w:val="18"/>
                <w:lang w:eastAsia="lv-LV"/>
              </w:rPr>
              <w:t>2024. gada p</w:t>
            </w:r>
            <w:r>
              <w:rPr>
                <w:sz w:val="18"/>
                <w:szCs w:val="18"/>
                <w:lang w:eastAsia="lv-LV"/>
              </w:rPr>
              <w:t>lāns</w:t>
            </w:r>
          </w:p>
        </w:tc>
      </w:tr>
      <w:tr w:rsidR="005A03FB" w:rsidRPr="00964B00" w14:paraId="50556717" w14:textId="77777777" w:rsidTr="005B5347">
        <w:tc>
          <w:tcPr>
            <w:tcW w:w="9074" w:type="dxa"/>
            <w:gridSpan w:val="6"/>
            <w:shd w:val="clear" w:color="auto" w:fill="D9D9D9" w:themeFill="background1" w:themeFillShade="D9"/>
          </w:tcPr>
          <w:p w14:paraId="0B3A22CA" w14:textId="77777777" w:rsidR="005A03FB" w:rsidRPr="00964B00" w:rsidRDefault="005A03FB" w:rsidP="005B5347">
            <w:pPr>
              <w:spacing w:after="0"/>
              <w:jc w:val="center"/>
              <w:rPr>
                <w:b/>
                <w:sz w:val="20"/>
              </w:rPr>
            </w:pPr>
            <w:r w:rsidRPr="00964B00">
              <w:rPr>
                <w:b/>
                <w:sz w:val="20"/>
              </w:rPr>
              <w:t>Ieguldījumi</w:t>
            </w:r>
          </w:p>
        </w:tc>
      </w:tr>
      <w:tr w:rsidR="005A03FB" w:rsidRPr="00964B00" w14:paraId="4CC08AFE" w14:textId="77777777" w:rsidTr="005B5347">
        <w:trPr>
          <w:trHeight w:val="142"/>
        </w:trPr>
        <w:tc>
          <w:tcPr>
            <w:tcW w:w="2811" w:type="dxa"/>
            <w:vMerge w:val="restart"/>
          </w:tcPr>
          <w:p w14:paraId="7760B0AC" w14:textId="77777777" w:rsidR="005A03FB" w:rsidRPr="00964B00" w:rsidRDefault="005A03FB" w:rsidP="005B5347">
            <w:pPr>
              <w:spacing w:after="0"/>
              <w:ind w:firstLine="0"/>
              <w:rPr>
                <w:b/>
                <w:sz w:val="18"/>
                <w:szCs w:val="18"/>
                <w:lang w:eastAsia="lv-LV"/>
              </w:rPr>
            </w:pPr>
            <w:r w:rsidRPr="00964B00">
              <w:rPr>
                <w:b/>
                <w:sz w:val="18"/>
                <w:szCs w:val="18"/>
                <w:lang w:eastAsia="lv-LV"/>
              </w:rPr>
              <w:t xml:space="preserve">Izdevumi kopā, </w:t>
            </w:r>
            <w:proofErr w:type="spellStart"/>
            <w:r w:rsidRPr="00964B00">
              <w:rPr>
                <w:i/>
                <w:sz w:val="18"/>
                <w:szCs w:val="18"/>
                <w:lang w:eastAsia="lv-LV"/>
              </w:rPr>
              <w:t>euro</w:t>
            </w:r>
            <w:proofErr w:type="spellEnd"/>
            <w:r w:rsidRPr="00964B00">
              <w:rPr>
                <w:i/>
                <w:sz w:val="18"/>
                <w:szCs w:val="18"/>
                <w:lang w:eastAsia="lv-LV"/>
              </w:rPr>
              <w:t>,</w:t>
            </w:r>
            <w:r w:rsidRPr="00964B00">
              <w:rPr>
                <w:sz w:val="18"/>
                <w:szCs w:val="18"/>
                <w:lang w:eastAsia="lv-LV"/>
              </w:rPr>
              <w:t xml:space="preserve"> t.sk.:</w:t>
            </w:r>
          </w:p>
          <w:p w14:paraId="5366B616" w14:textId="77777777" w:rsidR="005A03FB" w:rsidRPr="00964B00" w:rsidRDefault="005A03FB" w:rsidP="005B5347">
            <w:pPr>
              <w:spacing w:after="0"/>
              <w:ind w:firstLine="0"/>
              <w:rPr>
                <w:b/>
                <w:sz w:val="18"/>
                <w:szCs w:val="18"/>
              </w:rPr>
            </w:pPr>
            <w:r w:rsidRPr="00964B00">
              <w:rPr>
                <w:b/>
                <w:sz w:val="18"/>
                <w:szCs w:val="18"/>
                <w:lang w:eastAsia="lv-LV"/>
              </w:rPr>
              <w:t xml:space="preserve">Vidējais amata vietu skaits kopā, </w:t>
            </w:r>
            <w:r w:rsidRPr="00964B00">
              <w:rPr>
                <w:sz w:val="18"/>
                <w:szCs w:val="18"/>
                <w:lang w:eastAsia="lv-LV"/>
              </w:rPr>
              <w:t>t.sk.:</w:t>
            </w:r>
          </w:p>
        </w:tc>
        <w:tc>
          <w:tcPr>
            <w:tcW w:w="1241" w:type="dxa"/>
            <w:shd w:val="clear" w:color="auto" w:fill="auto"/>
          </w:tcPr>
          <w:p w14:paraId="266450B9" w14:textId="77777777" w:rsidR="005A03FB" w:rsidRPr="00964B00" w:rsidRDefault="005A03FB" w:rsidP="005B5347">
            <w:pPr>
              <w:spacing w:after="0"/>
              <w:ind w:firstLine="0"/>
              <w:jc w:val="right"/>
              <w:rPr>
                <w:b/>
                <w:sz w:val="18"/>
                <w:szCs w:val="18"/>
                <w:lang w:eastAsia="lv-LV"/>
              </w:rPr>
            </w:pPr>
            <w:r w:rsidRPr="00964B00">
              <w:rPr>
                <w:b/>
                <w:sz w:val="18"/>
                <w:szCs w:val="18"/>
                <w:lang w:eastAsia="lv-LV"/>
              </w:rPr>
              <w:t>52 925</w:t>
            </w:r>
            <w:r w:rsidRPr="00964B00">
              <w:rPr>
                <w:b/>
                <w:sz w:val="18"/>
                <w:szCs w:val="18"/>
              </w:rPr>
              <w:t> 976</w:t>
            </w:r>
          </w:p>
        </w:tc>
        <w:tc>
          <w:tcPr>
            <w:tcW w:w="1242" w:type="dxa"/>
          </w:tcPr>
          <w:p w14:paraId="71797DCE" w14:textId="77777777" w:rsidR="005A03FB" w:rsidRPr="00964B00" w:rsidRDefault="005A03FB" w:rsidP="005B5347">
            <w:pPr>
              <w:spacing w:after="0"/>
              <w:ind w:firstLine="0"/>
              <w:jc w:val="right"/>
              <w:rPr>
                <w:b/>
                <w:sz w:val="18"/>
                <w:szCs w:val="18"/>
                <w:lang w:eastAsia="lv-LV"/>
              </w:rPr>
            </w:pPr>
            <w:r w:rsidRPr="00964B00">
              <w:rPr>
                <w:b/>
                <w:sz w:val="18"/>
                <w:szCs w:val="18"/>
                <w:lang w:eastAsia="lv-LV"/>
              </w:rPr>
              <w:t>61 907</w:t>
            </w:r>
            <w:r w:rsidRPr="00964B00">
              <w:rPr>
                <w:b/>
                <w:sz w:val="18"/>
                <w:szCs w:val="18"/>
              </w:rPr>
              <w:t> 570</w:t>
            </w:r>
          </w:p>
        </w:tc>
        <w:tc>
          <w:tcPr>
            <w:tcW w:w="1296" w:type="dxa"/>
          </w:tcPr>
          <w:p w14:paraId="5CDC354E" w14:textId="77777777" w:rsidR="005A03FB" w:rsidRPr="00964B00" w:rsidRDefault="005A03FB" w:rsidP="005B5347">
            <w:pPr>
              <w:spacing w:after="0"/>
              <w:ind w:firstLine="0"/>
              <w:jc w:val="right"/>
              <w:rPr>
                <w:b/>
                <w:sz w:val="18"/>
                <w:szCs w:val="18"/>
                <w:lang w:eastAsia="lv-LV"/>
              </w:rPr>
            </w:pPr>
            <w:r w:rsidRPr="00964B00">
              <w:rPr>
                <w:b/>
                <w:sz w:val="18"/>
                <w:szCs w:val="18"/>
                <w:lang w:eastAsia="lv-LV"/>
              </w:rPr>
              <w:t>63 </w:t>
            </w:r>
            <w:r>
              <w:rPr>
                <w:b/>
                <w:sz w:val="18"/>
                <w:szCs w:val="18"/>
                <w:lang w:eastAsia="lv-LV"/>
              </w:rPr>
              <w:t>872</w:t>
            </w:r>
            <w:r w:rsidRPr="00964B00">
              <w:rPr>
                <w:b/>
                <w:sz w:val="18"/>
                <w:szCs w:val="18"/>
              </w:rPr>
              <w:t> </w:t>
            </w:r>
            <w:r>
              <w:rPr>
                <w:b/>
                <w:sz w:val="18"/>
                <w:szCs w:val="18"/>
              </w:rPr>
              <w:t>673</w:t>
            </w:r>
          </w:p>
        </w:tc>
        <w:tc>
          <w:tcPr>
            <w:tcW w:w="1240" w:type="dxa"/>
          </w:tcPr>
          <w:p w14:paraId="06F5D9B7" w14:textId="77777777" w:rsidR="005A03FB" w:rsidRPr="00964B00" w:rsidRDefault="005A03FB" w:rsidP="005B5347">
            <w:pPr>
              <w:spacing w:after="0"/>
              <w:ind w:firstLine="5"/>
              <w:jc w:val="right"/>
              <w:rPr>
                <w:b/>
                <w:sz w:val="18"/>
                <w:szCs w:val="18"/>
              </w:rPr>
            </w:pPr>
            <w:r w:rsidRPr="00964B00">
              <w:rPr>
                <w:b/>
                <w:sz w:val="18"/>
                <w:szCs w:val="18"/>
              </w:rPr>
              <w:t>6</w:t>
            </w:r>
            <w:r>
              <w:rPr>
                <w:b/>
                <w:sz w:val="18"/>
                <w:szCs w:val="18"/>
              </w:rPr>
              <w:t>3</w:t>
            </w:r>
            <w:r w:rsidRPr="00964B00">
              <w:rPr>
                <w:b/>
                <w:sz w:val="18"/>
                <w:szCs w:val="18"/>
              </w:rPr>
              <w:t> </w:t>
            </w:r>
            <w:r>
              <w:rPr>
                <w:b/>
                <w:sz w:val="18"/>
                <w:szCs w:val="18"/>
              </w:rPr>
              <w:t>004</w:t>
            </w:r>
            <w:r w:rsidRPr="00964B00">
              <w:rPr>
                <w:b/>
                <w:sz w:val="18"/>
                <w:szCs w:val="18"/>
              </w:rPr>
              <w:t> </w:t>
            </w:r>
            <w:r>
              <w:rPr>
                <w:b/>
                <w:sz w:val="18"/>
                <w:szCs w:val="18"/>
              </w:rPr>
              <w:t>882</w:t>
            </w:r>
          </w:p>
        </w:tc>
        <w:tc>
          <w:tcPr>
            <w:tcW w:w="1244" w:type="dxa"/>
          </w:tcPr>
          <w:p w14:paraId="20ADF5EF" w14:textId="77777777" w:rsidR="005A03FB" w:rsidRPr="00964B00" w:rsidRDefault="005A03FB" w:rsidP="005B5347">
            <w:pPr>
              <w:spacing w:after="0"/>
              <w:ind w:firstLine="5"/>
              <w:jc w:val="right"/>
              <w:rPr>
                <w:b/>
                <w:sz w:val="18"/>
                <w:szCs w:val="18"/>
              </w:rPr>
            </w:pPr>
            <w:r w:rsidRPr="00964B00">
              <w:rPr>
                <w:b/>
                <w:sz w:val="18"/>
                <w:szCs w:val="18"/>
              </w:rPr>
              <w:t>63 145 846</w:t>
            </w:r>
          </w:p>
        </w:tc>
      </w:tr>
      <w:tr w:rsidR="005A03FB" w:rsidRPr="00964B00" w14:paraId="530535F4" w14:textId="77777777" w:rsidTr="005B5347">
        <w:trPr>
          <w:trHeight w:val="425"/>
        </w:trPr>
        <w:tc>
          <w:tcPr>
            <w:tcW w:w="2811" w:type="dxa"/>
            <w:vMerge/>
          </w:tcPr>
          <w:p w14:paraId="11A122D2" w14:textId="77777777" w:rsidR="005A03FB" w:rsidRPr="00964B00" w:rsidRDefault="005A03FB" w:rsidP="005B5347">
            <w:pPr>
              <w:rPr>
                <w:sz w:val="18"/>
                <w:szCs w:val="18"/>
              </w:rPr>
            </w:pPr>
          </w:p>
        </w:tc>
        <w:tc>
          <w:tcPr>
            <w:tcW w:w="1241" w:type="dxa"/>
            <w:shd w:val="clear" w:color="auto" w:fill="auto"/>
          </w:tcPr>
          <w:p w14:paraId="6DC17F05" w14:textId="77777777" w:rsidR="005A03FB" w:rsidRPr="00964B00" w:rsidRDefault="005A03FB" w:rsidP="005B5347">
            <w:pPr>
              <w:spacing w:after="0"/>
              <w:ind w:firstLine="0"/>
              <w:jc w:val="right"/>
              <w:rPr>
                <w:b/>
                <w:sz w:val="18"/>
                <w:szCs w:val="18"/>
              </w:rPr>
            </w:pPr>
            <w:r w:rsidRPr="00964B00">
              <w:rPr>
                <w:b/>
                <w:sz w:val="18"/>
                <w:szCs w:val="18"/>
              </w:rPr>
              <w:t>599</w:t>
            </w:r>
          </w:p>
        </w:tc>
        <w:tc>
          <w:tcPr>
            <w:tcW w:w="1242" w:type="dxa"/>
          </w:tcPr>
          <w:p w14:paraId="3332CD84" w14:textId="77777777" w:rsidR="005A03FB" w:rsidRPr="00964B00" w:rsidRDefault="005A03FB" w:rsidP="005B5347">
            <w:pPr>
              <w:spacing w:after="0"/>
              <w:ind w:firstLine="0"/>
              <w:jc w:val="right"/>
              <w:rPr>
                <w:b/>
                <w:sz w:val="18"/>
                <w:szCs w:val="18"/>
              </w:rPr>
            </w:pPr>
            <w:r w:rsidRPr="00964B00">
              <w:rPr>
                <w:b/>
                <w:sz w:val="18"/>
                <w:szCs w:val="18"/>
              </w:rPr>
              <w:t>603</w:t>
            </w:r>
          </w:p>
        </w:tc>
        <w:tc>
          <w:tcPr>
            <w:tcW w:w="1296" w:type="dxa"/>
          </w:tcPr>
          <w:p w14:paraId="3F030D9B" w14:textId="77777777" w:rsidR="005A03FB" w:rsidRPr="00964B00" w:rsidRDefault="005A03FB" w:rsidP="005B5347">
            <w:pPr>
              <w:spacing w:after="0"/>
              <w:ind w:firstLine="0"/>
              <w:jc w:val="right"/>
              <w:rPr>
                <w:b/>
                <w:sz w:val="18"/>
                <w:szCs w:val="18"/>
              </w:rPr>
            </w:pPr>
            <w:r w:rsidRPr="00964B00">
              <w:rPr>
                <w:b/>
                <w:sz w:val="18"/>
                <w:szCs w:val="18"/>
              </w:rPr>
              <w:t>610</w:t>
            </w:r>
          </w:p>
        </w:tc>
        <w:tc>
          <w:tcPr>
            <w:tcW w:w="1240" w:type="dxa"/>
          </w:tcPr>
          <w:p w14:paraId="732DC62D" w14:textId="77777777" w:rsidR="005A03FB" w:rsidRPr="00964B00" w:rsidRDefault="005A03FB" w:rsidP="005B5347">
            <w:pPr>
              <w:spacing w:after="0"/>
              <w:ind w:firstLine="5"/>
              <w:jc w:val="right"/>
              <w:rPr>
                <w:b/>
                <w:sz w:val="18"/>
                <w:szCs w:val="18"/>
              </w:rPr>
            </w:pPr>
            <w:r w:rsidRPr="00964B00">
              <w:rPr>
                <w:b/>
                <w:sz w:val="18"/>
                <w:szCs w:val="18"/>
              </w:rPr>
              <w:t>612</w:t>
            </w:r>
          </w:p>
        </w:tc>
        <w:tc>
          <w:tcPr>
            <w:tcW w:w="1244" w:type="dxa"/>
          </w:tcPr>
          <w:p w14:paraId="3E18A881" w14:textId="77777777" w:rsidR="005A03FB" w:rsidRPr="00964B00" w:rsidRDefault="005A03FB" w:rsidP="005B5347">
            <w:pPr>
              <w:spacing w:after="0"/>
              <w:ind w:firstLine="5"/>
              <w:jc w:val="right"/>
              <w:rPr>
                <w:b/>
                <w:sz w:val="18"/>
                <w:szCs w:val="18"/>
              </w:rPr>
            </w:pPr>
            <w:r w:rsidRPr="00964B00">
              <w:rPr>
                <w:b/>
                <w:sz w:val="18"/>
                <w:szCs w:val="18"/>
              </w:rPr>
              <w:t>614</w:t>
            </w:r>
          </w:p>
        </w:tc>
      </w:tr>
      <w:tr w:rsidR="005A03FB" w:rsidRPr="00964B00" w14:paraId="72E8DED4" w14:textId="77777777" w:rsidTr="005B5347">
        <w:trPr>
          <w:trHeight w:val="142"/>
        </w:trPr>
        <w:tc>
          <w:tcPr>
            <w:tcW w:w="2811" w:type="dxa"/>
            <w:vMerge w:val="restart"/>
            <w:vAlign w:val="center"/>
          </w:tcPr>
          <w:p w14:paraId="09F3AA5C" w14:textId="77777777" w:rsidR="005A03FB" w:rsidRPr="00964B00" w:rsidRDefault="005A03FB" w:rsidP="005B5347">
            <w:pPr>
              <w:spacing w:after="0"/>
              <w:ind w:firstLine="318"/>
              <w:rPr>
                <w:sz w:val="18"/>
                <w:szCs w:val="18"/>
              </w:rPr>
            </w:pPr>
            <w:r w:rsidRPr="00964B00">
              <w:rPr>
                <w:sz w:val="18"/>
                <w:szCs w:val="18"/>
                <w:lang w:eastAsia="lv-LV"/>
              </w:rPr>
              <w:t xml:space="preserve">01.04.00 Diplomātiskās misijas ārvalstīs </w:t>
            </w:r>
          </w:p>
        </w:tc>
        <w:tc>
          <w:tcPr>
            <w:tcW w:w="1241" w:type="dxa"/>
          </w:tcPr>
          <w:p w14:paraId="63DB414B" w14:textId="77777777" w:rsidR="005A03FB" w:rsidRPr="00964B00" w:rsidRDefault="005A03FB" w:rsidP="005B5347">
            <w:pPr>
              <w:spacing w:after="0"/>
              <w:ind w:firstLine="0"/>
              <w:jc w:val="right"/>
              <w:rPr>
                <w:sz w:val="18"/>
                <w:szCs w:val="18"/>
              </w:rPr>
            </w:pPr>
            <w:r w:rsidRPr="00964B00">
              <w:rPr>
                <w:sz w:val="18"/>
                <w:szCs w:val="18"/>
              </w:rPr>
              <w:t>35 577 757</w:t>
            </w:r>
          </w:p>
        </w:tc>
        <w:tc>
          <w:tcPr>
            <w:tcW w:w="1242" w:type="dxa"/>
          </w:tcPr>
          <w:p w14:paraId="6D64CB16" w14:textId="77777777" w:rsidR="005A03FB" w:rsidRPr="00964B00" w:rsidRDefault="005A03FB" w:rsidP="005B5347">
            <w:pPr>
              <w:spacing w:after="0"/>
              <w:ind w:firstLine="0"/>
              <w:jc w:val="right"/>
              <w:rPr>
                <w:sz w:val="18"/>
                <w:szCs w:val="18"/>
              </w:rPr>
            </w:pPr>
            <w:r w:rsidRPr="00964B00">
              <w:rPr>
                <w:sz w:val="18"/>
                <w:szCs w:val="18"/>
              </w:rPr>
              <w:t>41 987 142</w:t>
            </w:r>
          </w:p>
        </w:tc>
        <w:tc>
          <w:tcPr>
            <w:tcW w:w="1296" w:type="dxa"/>
          </w:tcPr>
          <w:p w14:paraId="4ECFF9F6" w14:textId="77777777" w:rsidR="005A03FB" w:rsidRPr="00964B00" w:rsidRDefault="005A03FB" w:rsidP="005B5347">
            <w:pPr>
              <w:spacing w:after="0"/>
              <w:ind w:firstLine="0"/>
              <w:jc w:val="right"/>
              <w:rPr>
                <w:sz w:val="18"/>
                <w:szCs w:val="18"/>
              </w:rPr>
            </w:pPr>
            <w:r w:rsidRPr="00964B00">
              <w:rPr>
                <w:sz w:val="18"/>
                <w:szCs w:val="18"/>
              </w:rPr>
              <w:t>43 </w:t>
            </w:r>
            <w:r>
              <w:rPr>
                <w:sz w:val="18"/>
                <w:szCs w:val="18"/>
              </w:rPr>
              <w:t>824</w:t>
            </w:r>
            <w:r w:rsidRPr="00964B00">
              <w:rPr>
                <w:sz w:val="18"/>
                <w:szCs w:val="18"/>
              </w:rPr>
              <w:t> 8</w:t>
            </w:r>
            <w:r>
              <w:rPr>
                <w:sz w:val="18"/>
                <w:szCs w:val="18"/>
              </w:rPr>
              <w:t>51</w:t>
            </w:r>
          </w:p>
        </w:tc>
        <w:tc>
          <w:tcPr>
            <w:tcW w:w="1240" w:type="dxa"/>
          </w:tcPr>
          <w:p w14:paraId="1BB52CA9" w14:textId="77777777" w:rsidR="005A03FB" w:rsidRPr="00964B00" w:rsidRDefault="005A03FB" w:rsidP="005B5347">
            <w:pPr>
              <w:spacing w:after="0"/>
              <w:ind w:firstLine="0"/>
              <w:jc w:val="right"/>
              <w:rPr>
                <w:sz w:val="18"/>
                <w:szCs w:val="18"/>
              </w:rPr>
            </w:pPr>
            <w:r w:rsidRPr="00964B00">
              <w:rPr>
                <w:sz w:val="18"/>
                <w:szCs w:val="18"/>
              </w:rPr>
              <w:t>4</w:t>
            </w:r>
            <w:r>
              <w:rPr>
                <w:sz w:val="18"/>
                <w:szCs w:val="18"/>
              </w:rPr>
              <w:t>3 444</w:t>
            </w:r>
            <w:r w:rsidRPr="00964B00">
              <w:rPr>
                <w:sz w:val="18"/>
                <w:szCs w:val="18"/>
              </w:rPr>
              <w:t> </w:t>
            </w:r>
            <w:r>
              <w:rPr>
                <w:sz w:val="18"/>
                <w:szCs w:val="18"/>
              </w:rPr>
              <w:t>816</w:t>
            </w:r>
          </w:p>
        </w:tc>
        <w:tc>
          <w:tcPr>
            <w:tcW w:w="1244" w:type="dxa"/>
          </w:tcPr>
          <w:p w14:paraId="107EFE27" w14:textId="77777777" w:rsidR="005A03FB" w:rsidRPr="00964B00" w:rsidRDefault="005A03FB" w:rsidP="005B5347">
            <w:pPr>
              <w:spacing w:after="0"/>
              <w:ind w:firstLine="0"/>
              <w:jc w:val="right"/>
              <w:rPr>
                <w:sz w:val="18"/>
                <w:szCs w:val="18"/>
              </w:rPr>
            </w:pPr>
            <w:r w:rsidRPr="00964B00">
              <w:rPr>
                <w:sz w:val="18"/>
                <w:szCs w:val="18"/>
              </w:rPr>
              <w:t>43 469 400</w:t>
            </w:r>
          </w:p>
        </w:tc>
      </w:tr>
      <w:tr w:rsidR="005A03FB" w:rsidRPr="00964B00" w14:paraId="0ACEB339" w14:textId="77777777" w:rsidTr="005B5347">
        <w:trPr>
          <w:trHeight w:val="142"/>
        </w:trPr>
        <w:tc>
          <w:tcPr>
            <w:tcW w:w="2811" w:type="dxa"/>
            <w:vMerge/>
          </w:tcPr>
          <w:p w14:paraId="6AB961DA" w14:textId="77777777" w:rsidR="005A03FB" w:rsidRPr="00964B00" w:rsidRDefault="005A03FB" w:rsidP="005B5347">
            <w:pPr>
              <w:spacing w:after="0"/>
              <w:ind w:firstLine="318"/>
              <w:rPr>
                <w:sz w:val="18"/>
                <w:szCs w:val="18"/>
              </w:rPr>
            </w:pPr>
          </w:p>
        </w:tc>
        <w:tc>
          <w:tcPr>
            <w:tcW w:w="1241" w:type="dxa"/>
          </w:tcPr>
          <w:p w14:paraId="64EBC554" w14:textId="77777777" w:rsidR="005A03FB" w:rsidRPr="00964B00" w:rsidRDefault="005A03FB" w:rsidP="005B5347">
            <w:pPr>
              <w:spacing w:after="0"/>
              <w:ind w:firstLine="0"/>
              <w:jc w:val="right"/>
              <w:rPr>
                <w:sz w:val="18"/>
                <w:szCs w:val="18"/>
              </w:rPr>
            </w:pPr>
            <w:r w:rsidRPr="00964B00">
              <w:rPr>
                <w:sz w:val="18"/>
                <w:szCs w:val="18"/>
              </w:rPr>
              <w:t>256</w:t>
            </w:r>
          </w:p>
        </w:tc>
        <w:tc>
          <w:tcPr>
            <w:tcW w:w="1242" w:type="dxa"/>
          </w:tcPr>
          <w:p w14:paraId="43FE1F40" w14:textId="77777777" w:rsidR="005A03FB" w:rsidRPr="00964B00" w:rsidRDefault="005A03FB" w:rsidP="005B5347">
            <w:pPr>
              <w:spacing w:after="0"/>
              <w:ind w:firstLine="0"/>
              <w:jc w:val="right"/>
              <w:rPr>
                <w:sz w:val="18"/>
                <w:szCs w:val="18"/>
              </w:rPr>
            </w:pPr>
            <w:r w:rsidRPr="00964B00">
              <w:rPr>
                <w:sz w:val="18"/>
                <w:szCs w:val="18"/>
              </w:rPr>
              <w:t>261</w:t>
            </w:r>
          </w:p>
        </w:tc>
        <w:tc>
          <w:tcPr>
            <w:tcW w:w="1296" w:type="dxa"/>
          </w:tcPr>
          <w:p w14:paraId="0701BE22" w14:textId="77777777" w:rsidR="005A03FB" w:rsidRPr="00964B00" w:rsidRDefault="005A03FB" w:rsidP="005B5347">
            <w:pPr>
              <w:spacing w:after="0"/>
              <w:ind w:firstLine="0"/>
              <w:jc w:val="right"/>
              <w:rPr>
                <w:sz w:val="18"/>
                <w:szCs w:val="18"/>
              </w:rPr>
            </w:pPr>
            <w:r w:rsidRPr="00964B00">
              <w:rPr>
                <w:sz w:val="18"/>
                <w:szCs w:val="18"/>
              </w:rPr>
              <w:t>268</w:t>
            </w:r>
          </w:p>
        </w:tc>
        <w:tc>
          <w:tcPr>
            <w:tcW w:w="1240" w:type="dxa"/>
          </w:tcPr>
          <w:p w14:paraId="68E7D6B2" w14:textId="77777777" w:rsidR="005A03FB" w:rsidRPr="00964B00" w:rsidRDefault="005A03FB" w:rsidP="005B5347">
            <w:pPr>
              <w:spacing w:after="0"/>
              <w:ind w:firstLine="0"/>
              <w:jc w:val="right"/>
              <w:rPr>
                <w:sz w:val="18"/>
                <w:szCs w:val="18"/>
              </w:rPr>
            </w:pPr>
            <w:r w:rsidRPr="00964B00">
              <w:rPr>
                <w:sz w:val="18"/>
                <w:szCs w:val="18"/>
              </w:rPr>
              <w:t>268</w:t>
            </w:r>
          </w:p>
        </w:tc>
        <w:tc>
          <w:tcPr>
            <w:tcW w:w="1244" w:type="dxa"/>
          </w:tcPr>
          <w:p w14:paraId="21245B49" w14:textId="77777777" w:rsidR="005A03FB" w:rsidRPr="00964B00" w:rsidRDefault="005A03FB" w:rsidP="005B5347">
            <w:pPr>
              <w:spacing w:after="0"/>
              <w:ind w:firstLine="0"/>
              <w:jc w:val="right"/>
              <w:rPr>
                <w:sz w:val="18"/>
                <w:szCs w:val="18"/>
              </w:rPr>
            </w:pPr>
            <w:r w:rsidRPr="00964B00">
              <w:rPr>
                <w:sz w:val="18"/>
                <w:szCs w:val="18"/>
              </w:rPr>
              <w:t>270</w:t>
            </w:r>
          </w:p>
        </w:tc>
      </w:tr>
      <w:tr w:rsidR="005A03FB" w:rsidRPr="00964B00" w14:paraId="3DD3740A" w14:textId="77777777" w:rsidTr="005B5347">
        <w:trPr>
          <w:trHeight w:val="142"/>
        </w:trPr>
        <w:tc>
          <w:tcPr>
            <w:tcW w:w="2811" w:type="dxa"/>
            <w:vMerge w:val="restart"/>
            <w:vAlign w:val="center"/>
          </w:tcPr>
          <w:p w14:paraId="36BE51EC" w14:textId="77777777" w:rsidR="005A03FB" w:rsidRPr="00964B00" w:rsidRDefault="005A03FB" w:rsidP="005B5347">
            <w:pPr>
              <w:spacing w:after="0"/>
              <w:ind w:firstLine="318"/>
              <w:rPr>
                <w:sz w:val="18"/>
                <w:szCs w:val="18"/>
              </w:rPr>
            </w:pPr>
            <w:r w:rsidRPr="00964B00">
              <w:rPr>
                <w:sz w:val="18"/>
                <w:szCs w:val="18"/>
                <w:lang w:eastAsia="lv-LV"/>
              </w:rPr>
              <w:t>01.06.00 Konsulārais nodrošinājums</w:t>
            </w:r>
          </w:p>
        </w:tc>
        <w:tc>
          <w:tcPr>
            <w:tcW w:w="1241" w:type="dxa"/>
          </w:tcPr>
          <w:p w14:paraId="3E5997C3" w14:textId="77777777" w:rsidR="005A03FB" w:rsidRPr="00964B00" w:rsidRDefault="005A03FB" w:rsidP="005B5347">
            <w:pPr>
              <w:spacing w:after="0"/>
              <w:ind w:firstLine="0"/>
              <w:jc w:val="right"/>
              <w:rPr>
                <w:sz w:val="18"/>
                <w:szCs w:val="18"/>
              </w:rPr>
            </w:pPr>
            <w:r w:rsidRPr="00964B00">
              <w:rPr>
                <w:sz w:val="18"/>
                <w:szCs w:val="18"/>
              </w:rPr>
              <w:t>102 366</w:t>
            </w:r>
          </w:p>
        </w:tc>
        <w:tc>
          <w:tcPr>
            <w:tcW w:w="1242" w:type="dxa"/>
          </w:tcPr>
          <w:p w14:paraId="0E1FE331" w14:textId="77777777" w:rsidR="005A03FB" w:rsidRPr="00964B00" w:rsidRDefault="005A03FB" w:rsidP="005B5347">
            <w:pPr>
              <w:spacing w:after="0"/>
              <w:ind w:firstLine="0"/>
              <w:jc w:val="right"/>
              <w:rPr>
                <w:sz w:val="18"/>
                <w:szCs w:val="18"/>
              </w:rPr>
            </w:pPr>
            <w:r w:rsidRPr="00964B00">
              <w:rPr>
                <w:sz w:val="18"/>
                <w:szCs w:val="18"/>
              </w:rPr>
              <w:t>136 312</w:t>
            </w:r>
          </w:p>
        </w:tc>
        <w:tc>
          <w:tcPr>
            <w:tcW w:w="1296" w:type="dxa"/>
          </w:tcPr>
          <w:p w14:paraId="785B8FFC" w14:textId="77777777" w:rsidR="005A03FB" w:rsidRPr="00964B00" w:rsidRDefault="005A03FB" w:rsidP="005B5347">
            <w:pPr>
              <w:spacing w:after="0"/>
              <w:ind w:firstLine="0"/>
              <w:jc w:val="right"/>
              <w:rPr>
                <w:sz w:val="18"/>
                <w:szCs w:val="18"/>
              </w:rPr>
            </w:pPr>
            <w:r w:rsidRPr="00964B00">
              <w:rPr>
                <w:sz w:val="18"/>
                <w:szCs w:val="18"/>
              </w:rPr>
              <w:t>158 431</w:t>
            </w:r>
          </w:p>
        </w:tc>
        <w:tc>
          <w:tcPr>
            <w:tcW w:w="1240" w:type="dxa"/>
          </w:tcPr>
          <w:p w14:paraId="6BAFB7CC" w14:textId="77777777" w:rsidR="005A03FB" w:rsidRPr="00964B00" w:rsidRDefault="005A03FB" w:rsidP="005B5347">
            <w:pPr>
              <w:spacing w:after="0"/>
              <w:ind w:firstLine="0"/>
              <w:jc w:val="right"/>
              <w:rPr>
                <w:sz w:val="18"/>
                <w:szCs w:val="18"/>
              </w:rPr>
            </w:pPr>
            <w:r w:rsidRPr="00964B00">
              <w:rPr>
                <w:sz w:val="18"/>
                <w:szCs w:val="18"/>
              </w:rPr>
              <w:t>158 431</w:t>
            </w:r>
          </w:p>
        </w:tc>
        <w:tc>
          <w:tcPr>
            <w:tcW w:w="1244" w:type="dxa"/>
          </w:tcPr>
          <w:p w14:paraId="4F2AF3B0" w14:textId="77777777" w:rsidR="005A03FB" w:rsidRPr="00964B00" w:rsidRDefault="005A03FB" w:rsidP="005B5347">
            <w:pPr>
              <w:spacing w:after="0"/>
              <w:ind w:firstLine="0"/>
              <w:jc w:val="right"/>
              <w:rPr>
                <w:sz w:val="18"/>
                <w:szCs w:val="18"/>
              </w:rPr>
            </w:pPr>
            <w:r w:rsidRPr="00964B00">
              <w:rPr>
                <w:sz w:val="18"/>
                <w:szCs w:val="18"/>
              </w:rPr>
              <w:t>158 431</w:t>
            </w:r>
          </w:p>
        </w:tc>
      </w:tr>
      <w:tr w:rsidR="005A03FB" w:rsidRPr="00964B00" w14:paraId="21C2090B" w14:textId="77777777" w:rsidTr="005B5347">
        <w:trPr>
          <w:trHeight w:val="142"/>
        </w:trPr>
        <w:tc>
          <w:tcPr>
            <w:tcW w:w="2811" w:type="dxa"/>
            <w:vMerge/>
          </w:tcPr>
          <w:p w14:paraId="741779F3" w14:textId="77777777" w:rsidR="005A03FB" w:rsidRPr="00964B00" w:rsidRDefault="005A03FB" w:rsidP="005B5347">
            <w:pPr>
              <w:spacing w:after="0"/>
              <w:ind w:firstLine="318"/>
              <w:rPr>
                <w:sz w:val="18"/>
                <w:szCs w:val="18"/>
              </w:rPr>
            </w:pPr>
          </w:p>
        </w:tc>
        <w:tc>
          <w:tcPr>
            <w:tcW w:w="1241" w:type="dxa"/>
          </w:tcPr>
          <w:p w14:paraId="43AE42B5" w14:textId="77777777" w:rsidR="005A03FB" w:rsidRPr="00964B00" w:rsidRDefault="005A03FB" w:rsidP="005B5347">
            <w:pPr>
              <w:spacing w:after="0"/>
              <w:ind w:firstLine="0"/>
              <w:jc w:val="center"/>
              <w:rPr>
                <w:sz w:val="18"/>
                <w:szCs w:val="18"/>
              </w:rPr>
            </w:pPr>
            <w:r w:rsidRPr="00964B00">
              <w:rPr>
                <w:sz w:val="18"/>
                <w:szCs w:val="18"/>
              </w:rPr>
              <w:t>-</w:t>
            </w:r>
          </w:p>
        </w:tc>
        <w:tc>
          <w:tcPr>
            <w:tcW w:w="1242" w:type="dxa"/>
          </w:tcPr>
          <w:p w14:paraId="0F41F518" w14:textId="77777777" w:rsidR="005A03FB" w:rsidRPr="00964B00" w:rsidRDefault="005A03FB" w:rsidP="005B5347">
            <w:pPr>
              <w:spacing w:after="0"/>
              <w:ind w:firstLine="0"/>
              <w:jc w:val="center"/>
              <w:rPr>
                <w:sz w:val="18"/>
                <w:szCs w:val="18"/>
              </w:rPr>
            </w:pPr>
            <w:r w:rsidRPr="00964B00">
              <w:rPr>
                <w:sz w:val="18"/>
                <w:szCs w:val="18"/>
              </w:rPr>
              <w:t>-</w:t>
            </w:r>
          </w:p>
        </w:tc>
        <w:tc>
          <w:tcPr>
            <w:tcW w:w="1296" w:type="dxa"/>
          </w:tcPr>
          <w:p w14:paraId="70645D4D" w14:textId="77777777" w:rsidR="005A03FB" w:rsidRPr="00964B00" w:rsidRDefault="005A03FB" w:rsidP="005B5347">
            <w:pPr>
              <w:spacing w:after="0"/>
              <w:ind w:firstLine="0"/>
              <w:jc w:val="center"/>
              <w:rPr>
                <w:sz w:val="18"/>
                <w:szCs w:val="18"/>
              </w:rPr>
            </w:pPr>
            <w:r w:rsidRPr="00964B00">
              <w:rPr>
                <w:sz w:val="18"/>
                <w:szCs w:val="18"/>
              </w:rPr>
              <w:t>-</w:t>
            </w:r>
          </w:p>
        </w:tc>
        <w:tc>
          <w:tcPr>
            <w:tcW w:w="1240" w:type="dxa"/>
          </w:tcPr>
          <w:p w14:paraId="555C4D08" w14:textId="77777777" w:rsidR="005A03FB" w:rsidRPr="00964B00" w:rsidRDefault="005A03FB" w:rsidP="005B5347">
            <w:pPr>
              <w:spacing w:after="0"/>
              <w:ind w:firstLine="0"/>
              <w:jc w:val="center"/>
              <w:rPr>
                <w:sz w:val="18"/>
                <w:szCs w:val="18"/>
              </w:rPr>
            </w:pPr>
            <w:r w:rsidRPr="00964B00">
              <w:rPr>
                <w:sz w:val="18"/>
                <w:szCs w:val="18"/>
              </w:rPr>
              <w:t>-</w:t>
            </w:r>
          </w:p>
        </w:tc>
        <w:tc>
          <w:tcPr>
            <w:tcW w:w="1244" w:type="dxa"/>
          </w:tcPr>
          <w:p w14:paraId="510401B3"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433CF055" w14:textId="77777777" w:rsidTr="005B5347">
        <w:trPr>
          <w:trHeight w:val="142"/>
        </w:trPr>
        <w:tc>
          <w:tcPr>
            <w:tcW w:w="2811" w:type="dxa"/>
            <w:vMerge w:val="restart"/>
            <w:vAlign w:val="center"/>
          </w:tcPr>
          <w:p w14:paraId="2BE1BCBF" w14:textId="77777777" w:rsidR="005A03FB" w:rsidRPr="00964B00" w:rsidRDefault="005A03FB" w:rsidP="005B5347">
            <w:pPr>
              <w:spacing w:after="0"/>
              <w:ind w:firstLine="318"/>
              <w:rPr>
                <w:sz w:val="18"/>
                <w:szCs w:val="18"/>
              </w:rPr>
            </w:pPr>
            <w:r w:rsidRPr="00964B00">
              <w:rPr>
                <w:sz w:val="18"/>
                <w:szCs w:val="18"/>
              </w:rPr>
              <w:t>06.00.00 Latvijas institūts</w:t>
            </w:r>
          </w:p>
        </w:tc>
        <w:tc>
          <w:tcPr>
            <w:tcW w:w="1241" w:type="dxa"/>
          </w:tcPr>
          <w:p w14:paraId="0E12A562" w14:textId="77777777" w:rsidR="005A03FB" w:rsidRPr="00964B00" w:rsidRDefault="005A03FB" w:rsidP="005B5347">
            <w:pPr>
              <w:spacing w:after="0"/>
              <w:ind w:firstLine="0"/>
              <w:jc w:val="right"/>
              <w:rPr>
                <w:sz w:val="18"/>
                <w:szCs w:val="18"/>
              </w:rPr>
            </w:pPr>
            <w:r w:rsidRPr="00964B00">
              <w:rPr>
                <w:sz w:val="18"/>
                <w:szCs w:val="18"/>
              </w:rPr>
              <w:t>182 995</w:t>
            </w:r>
          </w:p>
        </w:tc>
        <w:tc>
          <w:tcPr>
            <w:tcW w:w="1242" w:type="dxa"/>
          </w:tcPr>
          <w:p w14:paraId="7C5F6AB4" w14:textId="77777777" w:rsidR="005A03FB" w:rsidRPr="00964B00" w:rsidRDefault="005A03FB" w:rsidP="005B5347">
            <w:pPr>
              <w:spacing w:after="0"/>
              <w:ind w:firstLine="0"/>
              <w:jc w:val="right"/>
              <w:rPr>
                <w:sz w:val="18"/>
                <w:szCs w:val="18"/>
              </w:rPr>
            </w:pPr>
            <w:r w:rsidRPr="00964B00">
              <w:rPr>
                <w:sz w:val="18"/>
                <w:szCs w:val="18"/>
              </w:rPr>
              <w:t>179 438</w:t>
            </w:r>
          </w:p>
        </w:tc>
        <w:tc>
          <w:tcPr>
            <w:tcW w:w="1296" w:type="dxa"/>
          </w:tcPr>
          <w:p w14:paraId="738D6DE1" w14:textId="77777777" w:rsidR="005A03FB" w:rsidRPr="00964B00" w:rsidRDefault="005A03FB" w:rsidP="005B5347">
            <w:pPr>
              <w:spacing w:after="0"/>
              <w:ind w:firstLine="0"/>
              <w:jc w:val="center"/>
              <w:rPr>
                <w:sz w:val="18"/>
                <w:szCs w:val="18"/>
              </w:rPr>
            </w:pPr>
            <w:r w:rsidRPr="00964B00">
              <w:rPr>
                <w:sz w:val="18"/>
                <w:szCs w:val="18"/>
              </w:rPr>
              <w:t>-</w:t>
            </w:r>
          </w:p>
        </w:tc>
        <w:tc>
          <w:tcPr>
            <w:tcW w:w="1240" w:type="dxa"/>
          </w:tcPr>
          <w:p w14:paraId="13BD3F8F" w14:textId="77777777" w:rsidR="005A03FB" w:rsidRPr="00964B00" w:rsidRDefault="005A03FB" w:rsidP="005B5347">
            <w:pPr>
              <w:spacing w:after="0"/>
              <w:ind w:firstLine="0"/>
              <w:jc w:val="center"/>
              <w:rPr>
                <w:sz w:val="18"/>
                <w:szCs w:val="18"/>
              </w:rPr>
            </w:pPr>
            <w:r w:rsidRPr="00964B00">
              <w:rPr>
                <w:sz w:val="18"/>
                <w:szCs w:val="18"/>
              </w:rPr>
              <w:t>-</w:t>
            </w:r>
          </w:p>
        </w:tc>
        <w:tc>
          <w:tcPr>
            <w:tcW w:w="1244" w:type="dxa"/>
          </w:tcPr>
          <w:p w14:paraId="5E3C1D4D"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2AE489DB" w14:textId="77777777" w:rsidTr="005B5347">
        <w:trPr>
          <w:trHeight w:val="142"/>
        </w:trPr>
        <w:tc>
          <w:tcPr>
            <w:tcW w:w="2811" w:type="dxa"/>
            <w:vMerge/>
          </w:tcPr>
          <w:p w14:paraId="13DCD329" w14:textId="77777777" w:rsidR="005A03FB" w:rsidRPr="00964B00" w:rsidRDefault="005A03FB" w:rsidP="005B5347">
            <w:pPr>
              <w:spacing w:after="0"/>
              <w:ind w:firstLine="318"/>
              <w:rPr>
                <w:sz w:val="18"/>
                <w:szCs w:val="18"/>
              </w:rPr>
            </w:pPr>
          </w:p>
        </w:tc>
        <w:tc>
          <w:tcPr>
            <w:tcW w:w="1241" w:type="dxa"/>
          </w:tcPr>
          <w:p w14:paraId="199D7D0D" w14:textId="77777777" w:rsidR="005A03FB" w:rsidRPr="00964B00" w:rsidRDefault="005A03FB" w:rsidP="005B5347">
            <w:pPr>
              <w:spacing w:after="0"/>
              <w:ind w:firstLine="0"/>
              <w:jc w:val="right"/>
              <w:rPr>
                <w:sz w:val="18"/>
                <w:szCs w:val="18"/>
              </w:rPr>
            </w:pPr>
            <w:r w:rsidRPr="00964B00">
              <w:rPr>
                <w:sz w:val="18"/>
                <w:szCs w:val="18"/>
              </w:rPr>
              <w:t>4</w:t>
            </w:r>
          </w:p>
        </w:tc>
        <w:tc>
          <w:tcPr>
            <w:tcW w:w="1242" w:type="dxa"/>
          </w:tcPr>
          <w:p w14:paraId="49D31531" w14:textId="77777777" w:rsidR="005A03FB" w:rsidRPr="00964B00" w:rsidRDefault="005A03FB" w:rsidP="005B5347">
            <w:pPr>
              <w:spacing w:after="0"/>
              <w:ind w:firstLine="0"/>
              <w:jc w:val="right"/>
              <w:rPr>
                <w:sz w:val="18"/>
                <w:szCs w:val="18"/>
              </w:rPr>
            </w:pPr>
            <w:r w:rsidRPr="00964B00">
              <w:rPr>
                <w:sz w:val="18"/>
                <w:szCs w:val="18"/>
              </w:rPr>
              <w:t>4</w:t>
            </w:r>
          </w:p>
        </w:tc>
        <w:tc>
          <w:tcPr>
            <w:tcW w:w="1296" w:type="dxa"/>
          </w:tcPr>
          <w:p w14:paraId="41E0DEDA" w14:textId="77777777" w:rsidR="005A03FB" w:rsidRPr="00964B00" w:rsidRDefault="005A03FB" w:rsidP="005B5347">
            <w:pPr>
              <w:spacing w:after="0"/>
              <w:ind w:firstLine="0"/>
              <w:jc w:val="center"/>
              <w:rPr>
                <w:sz w:val="18"/>
                <w:szCs w:val="18"/>
              </w:rPr>
            </w:pPr>
            <w:r w:rsidRPr="00964B00">
              <w:rPr>
                <w:sz w:val="18"/>
                <w:szCs w:val="18"/>
              </w:rPr>
              <w:t>-</w:t>
            </w:r>
          </w:p>
        </w:tc>
        <w:tc>
          <w:tcPr>
            <w:tcW w:w="1240" w:type="dxa"/>
          </w:tcPr>
          <w:p w14:paraId="6AD23A2B" w14:textId="77777777" w:rsidR="005A03FB" w:rsidRPr="00964B00" w:rsidRDefault="005A03FB" w:rsidP="005B5347">
            <w:pPr>
              <w:spacing w:after="0"/>
              <w:ind w:firstLine="0"/>
              <w:jc w:val="center"/>
              <w:rPr>
                <w:sz w:val="18"/>
                <w:szCs w:val="18"/>
              </w:rPr>
            </w:pPr>
            <w:r w:rsidRPr="00964B00">
              <w:rPr>
                <w:sz w:val="18"/>
                <w:szCs w:val="18"/>
              </w:rPr>
              <w:t>-</w:t>
            </w:r>
          </w:p>
        </w:tc>
        <w:tc>
          <w:tcPr>
            <w:tcW w:w="1244" w:type="dxa"/>
          </w:tcPr>
          <w:p w14:paraId="1E0E6FD2"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0CDD081B" w14:textId="77777777" w:rsidTr="005B5347">
        <w:trPr>
          <w:trHeight w:val="142"/>
        </w:trPr>
        <w:tc>
          <w:tcPr>
            <w:tcW w:w="2811" w:type="dxa"/>
            <w:vMerge w:val="restart"/>
            <w:vAlign w:val="center"/>
          </w:tcPr>
          <w:p w14:paraId="1C8963BD" w14:textId="77777777" w:rsidR="005A03FB" w:rsidRPr="00964B00" w:rsidRDefault="005A03FB" w:rsidP="005B5347">
            <w:pPr>
              <w:spacing w:after="0"/>
              <w:ind w:firstLine="318"/>
              <w:rPr>
                <w:sz w:val="18"/>
                <w:szCs w:val="18"/>
              </w:rPr>
            </w:pPr>
            <w:r w:rsidRPr="00964B00">
              <w:rPr>
                <w:sz w:val="18"/>
                <w:szCs w:val="18"/>
                <w:lang w:eastAsia="lv-LV"/>
              </w:rPr>
              <w:t>07.00.00 Attīstības sadarbības projektu īstenošana</w:t>
            </w:r>
          </w:p>
        </w:tc>
        <w:tc>
          <w:tcPr>
            <w:tcW w:w="1241" w:type="dxa"/>
          </w:tcPr>
          <w:p w14:paraId="5DC40095" w14:textId="77777777" w:rsidR="005A03FB" w:rsidRPr="00964B00" w:rsidRDefault="005A03FB" w:rsidP="005B5347">
            <w:pPr>
              <w:spacing w:after="0"/>
              <w:ind w:firstLine="0"/>
              <w:jc w:val="right"/>
              <w:rPr>
                <w:sz w:val="18"/>
                <w:szCs w:val="18"/>
              </w:rPr>
            </w:pPr>
            <w:r w:rsidRPr="00964B00">
              <w:rPr>
                <w:sz w:val="18"/>
                <w:szCs w:val="18"/>
              </w:rPr>
              <w:t>693 524</w:t>
            </w:r>
          </w:p>
        </w:tc>
        <w:tc>
          <w:tcPr>
            <w:tcW w:w="1242" w:type="dxa"/>
          </w:tcPr>
          <w:p w14:paraId="43573370" w14:textId="77777777" w:rsidR="005A03FB" w:rsidRPr="00964B00" w:rsidRDefault="005A03FB" w:rsidP="005B5347">
            <w:pPr>
              <w:spacing w:after="0"/>
              <w:ind w:firstLine="0"/>
              <w:jc w:val="right"/>
              <w:rPr>
                <w:sz w:val="18"/>
                <w:szCs w:val="18"/>
              </w:rPr>
            </w:pPr>
            <w:r w:rsidRPr="00964B00">
              <w:rPr>
                <w:sz w:val="18"/>
                <w:szCs w:val="18"/>
              </w:rPr>
              <w:t>583 813</w:t>
            </w:r>
          </w:p>
        </w:tc>
        <w:tc>
          <w:tcPr>
            <w:tcW w:w="1296" w:type="dxa"/>
          </w:tcPr>
          <w:p w14:paraId="035D2B54" w14:textId="77777777" w:rsidR="005A03FB" w:rsidRPr="00964B00" w:rsidRDefault="005A03FB" w:rsidP="005B5347">
            <w:pPr>
              <w:spacing w:after="0"/>
              <w:ind w:firstLine="0"/>
              <w:jc w:val="right"/>
              <w:rPr>
                <w:sz w:val="18"/>
                <w:szCs w:val="18"/>
              </w:rPr>
            </w:pPr>
            <w:r w:rsidRPr="00964B00">
              <w:rPr>
                <w:sz w:val="18"/>
                <w:szCs w:val="18"/>
              </w:rPr>
              <w:t>1 363 813</w:t>
            </w:r>
          </w:p>
        </w:tc>
        <w:tc>
          <w:tcPr>
            <w:tcW w:w="1240" w:type="dxa"/>
          </w:tcPr>
          <w:p w14:paraId="2853EE9D" w14:textId="77777777" w:rsidR="005A03FB" w:rsidRPr="00964B00" w:rsidRDefault="005A03FB" w:rsidP="005B5347">
            <w:pPr>
              <w:spacing w:after="0"/>
              <w:ind w:firstLine="0"/>
              <w:jc w:val="right"/>
              <w:rPr>
                <w:sz w:val="18"/>
                <w:szCs w:val="18"/>
              </w:rPr>
            </w:pPr>
            <w:r w:rsidRPr="00964B00">
              <w:rPr>
                <w:sz w:val="18"/>
                <w:szCs w:val="18"/>
              </w:rPr>
              <w:t>1 663 813</w:t>
            </w:r>
          </w:p>
        </w:tc>
        <w:tc>
          <w:tcPr>
            <w:tcW w:w="1244" w:type="dxa"/>
          </w:tcPr>
          <w:p w14:paraId="36F5C03F" w14:textId="77777777" w:rsidR="005A03FB" w:rsidRPr="00964B00" w:rsidRDefault="005A03FB" w:rsidP="005B5347">
            <w:pPr>
              <w:spacing w:after="0"/>
              <w:ind w:firstLine="0"/>
              <w:jc w:val="right"/>
              <w:rPr>
                <w:sz w:val="18"/>
                <w:szCs w:val="18"/>
              </w:rPr>
            </w:pPr>
            <w:r w:rsidRPr="00964B00">
              <w:rPr>
                <w:sz w:val="18"/>
                <w:szCs w:val="18"/>
              </w:rPr>
              <w:t>1 863 813</w:t>
            </w:r>
          </w:p>
        </w:tc>
      </w:tr>
      <w:tr w:rsidR="005A03FB" w:rsidRPr="00964B00" w14:paraId="023CD05C" w14:textId="77777777" w:rsidTr="005B5347">
        <w:trPr>
          <w:trHeight w:val="142"/>
        </w:trPr>
        <w:tc>
          <w:tcPr>
            <w:tcW w:w="2811" w:type="dxa"/>
            <w:vMerge/>
          </w:tcPr>
          <w:p w14:paraId="168CB7C5" w14:textId="77777777" w:rsidR="005A03FB" w:rsidRPr="00964B00" w:rsidRDefault="005A03FB" w:rsidP="005B5347">
            <w:pPr>
              <w:spacing w:after="0"/>
              <w:ind w:firstLine="318"/>
              <w:rPr>
                <w:sz w:val="18"/>
                <w:szCs w:val="18"/>
              </w:rPr>
            </w:pPr>
          </w:p>
        </w:tc>
        <w:tc>
          <w:tcPr>
            <w:tcW w:w="1241" w:type="dxa"/>
          </w:tcPr>
          <w:p w14:paraId="2F72D0BE" w14:textId="77777777" w:rsidR="005A03FB" w:rsidRPr="00964B00" w:rsidRDefault="005A03FB" w:rsidP="005B5347">
            <w:pPr>
              <w:spacing w:after="0"/>
              <w:ind w:firstLine="0"/>
              <w:jc w:val="center"/>
              <w:rPr>
                <w:sz w:val="18"/>
                <w:szCs w:val="18"/>
              </w:rPr>
            </w:pPr>
            <w:r w:rsidRPr="00964B00">
              <w:rPr>
                <w:sz w:val="18"/>
                <w:szCs w:val="18"/>
              </w:rPr>
              <w:t>-</w:t>
            </w:r>
          </w:p>
        </w:tc>
        <w:tc>
          <w:tcPr>
            <w:tcW w:w="1242" w:type="dxa"/>
          </w:tcPr>
          <w:p w14:paraId="62BECA22" w14:textId="77777777" w:rsidR="005A03FB" w:rsidRPr="00964B00" w:rsidRDefault="005A03FB" w:rsidP="005B5347">
            <w:pPr>
              <w:spacing w:after="0"/>
              <w:ind w:firstLine="0"/>
              <w:jc w:val="center"/>
              <w:rPr>
                <w:sz w:val="18"/>
                <w:szCs w:val="18"/>
              </w:rPr>
            </w:pPr>
            <w:r w:rsidRPr="00964B00">
              <w:rPr>
                <w:sz w:val="18"/>
                <w:szCs w:val="18"/>
              </w:rPr>
              <w:t>-</w:t>
            </w:r>
          </w:p>
        </w:tc>
        <w:tc>
          <w:tcPr>
            <w:tcW w:w="1296" w:type="dxa"/>
          </w:tcPr>
          <w:p w14:paraId="4C5D74A2" w14:textId="77777777" w:rsidR="005A03FB" w:rsidRPr="00964B00" w:rsidRDefault="005A03FB" w:rsidP="005B5347">
            <w:pPr>
              <w:spacing w:after="0"/>
              <w:ind w:firstLine="0"/>
              <w:jc w:val="center"/>
              <w:rPr>
                <w:sz w:val="18"/>
                <w:szCs w:val="18"/>
              </w:rPr>
            </w:pPr>
            <w:r w:rsidRPr="00964B00">
              <w:rPr>
                <w:sz w:val="18"/>
                <w:szCs w:val="18"/>
              </w:rPr>
              <w:t>-</w:t>
            </w:r>
          </w:p>
        </w:tc>
        <w:tc>
          <w:tcPr>
            <w:tcW w:w="1240" w:type="dxa"/>
          </w:tcPr>
          <w:p w14:paraId="3850557A" w14:textId="77777777" w:rsidR="005A03FB" w:rsidRPr="00964B00" w:rsidRDefault="005A03FB" w:rsidP="005B5347">
            <w:pPr>
              <w:spacing w:after="0"/>
              <w:ind w:firstLine="0"/>
              <w:jc w:val="center"/>
              <w:rPr>
                <w:sz w:val="18"/>
                <w:szCs w:val="18"/>
              </w:rPr>
            </w:pPr>
            <w:r w:rsidRPr="00964B00">
              <w:rPr>
                <w:sz w:val="18"/>
                <w:szCs w:val="18"/>
              </w:rPr>
              <w:t>-</w:t>
            </w:r>
          </w:p>
        </w:tc>
        <w:tc>
          <w:tcPr>
            <w:tcW w:w="1244" w:type="dxa"/>
          </w:tcPr>
          <w:p w14:paraId="7CEBEF00"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0C5EBF67" w14:textId="77777777" w:rsidTr="005B5347">
        <w:trPr>
          <w:trHeight w:val="142"/>
        </w:trPr>
        <w:tc>
          <w:tcPr>
            <w:tcW w:w="2811" w:type="dxa"/>
            <w:vMerge w:val="restart"/>
            <w:vAlign w:val="center"/>
          </w:tcPr>
          <w:p w14:paraId="7212088D" w14:textId="77777777" w:rsidR="005A03FB" w:rsidRPr="00964B00" w:rsidRDefault="005A03FB" w:rsidP="005B5347">
            <w:pPr>
              <w:spacing w:after="0"/>
              <w:ind w:firstLine="318"/>
              <w:rPr>
                <w:sz w:val="18"/>
                <w:szCs w:val="18"/>
              </w:rPr>
            </w:pPr>
            <w:r w:rsidRPr="00964B00">
              <w:rPr>
                <w:sz w:val="18"/>
                <w:szCs w:val="18"/>
                <w:lang w:eastAsia="lv-LV"/>
              </w:rPr>
              <w:t>09.00.00 Materiālās palīdzības nodrošināšana</w:t>
            </w:r>
          </w:p>
        </w:tc>
        <w:tc>
          <w:tcPr>
            <w:tcW w:w="1241" w:type="dxa"/>
          </w:tcPr>
          <w:p w14:paraId="38DEECBB" w14:textId="77777777" w:rsidR="005A03FB" w:rsidRPr="00964B00" w:rsidRDefault="005A03FB" w:rsidP="005B5347">
            <w:pPr>
              <w:spacing w:after="0"/>
              <w:ind w:firstLine="0"/>
              <w:jc w:val="right"/>
              <w:rPr>
                <w:sz w:val="18"/>
                <w:szCs w:val="18"/>
              </w:rPr>
            </w:pPr>
            <w:r w:rsidRPr="00964B00">
              <w:rPr>
                <w:sz w:val="18"/>
                <w:szCs w:val="18"/>
              </w:rPr>
              <w:t>6 212</w:t>
            </w:r>
          </w:p>
        </w:tc>
        <w:tc>
          <w:tcPr>
            <w:tcW w:w="1242" w:type="dxa"/>
          </w:tcPr>
          <w:p w14:paraId="5B2C94E1" w14:textId="77777777" w:rsidR="005A03FB" w:rsidRPr="00964B00" w:rsidRDefault="005A03FB" w:rsidP="005B5347">
            <w:pPr>
              <w:spacing w:after="0"/>
              <w:ind w:firstLine="0"/>
              <w:jc w:val="right"/>
              <w:rPr>
                <w:sz w:val="18"/>
                <w:szCs w:val="18"/>
              </w:rPr>
            </w:pPr>
            <w:r w:rsidRPr="00964B00">
              <w:rPr>
                <w:sz w:val="18"/>
                <w:szCs w:val="18"/>
              </w:rPr>
              <w:t>11 144</w:t>
            </w:r>
          </w:p>
        </w:tc>
        <w:tc>
          <w:tcPr>
            <w:tcW w:w="1296" w:type="dxa"/>
          </w:tcPr>
          <w:p w14:paraId="58585880" w14:textId="77777777" w:rsidR="005A03FB" w:rsidRPr="00964B00" w:rsidRDefault="005A03FB" w:rsidP="005B5347">
            <w:pPr>
              <w:spacing w:after="0"/>
              <w:ind w:firstLine="0"/>
              <w:jc w:val="right"/>
              <w:rPr>
                <w:sz w:val="18"/>
                <w:szCs w:val="18"/>
              </w:rPr>
            </w:pPr>
            <w:r w:rsidRPr="00964B00">
              <w:rPr>
                <w:sz w:val="18"/>
                <w:szCs w:val="18"/>
              </w:rPr>
              <w:t>11 144</w:t>
            </w:r>
          </w:p>
        </w:tc>
        <w:tc>
          <w:tcPr>
            <w:tcW w:w="1240" w:type="dxa"/>
          </w:tcPr>
          <w:p w14:paraId="5047FB65" w14:textId="77777777" w:rsidR="005A03FB" w:rsidRPr="00964B00" w:rsidRDefault="005A03FB" w:rsidP="005B5347">
            <w:pPr>
              <w:spacing w:after="0"/>
              <w:ind w:firstLine="0"/>
              <w:jc w:val="right"/>
              <w:rPr>
                <w:sz w:val="18"/>
                <w:szCs w:val="18"/>
              </w:rPr>
            </w:pPr>
            <w:r w:rsidRPr="00964B00">
              <w:rPr>
                <w:sz w:val="18"/>
                <w:szCs w:val="18"/>
              </w:rPr>
              <w:t>11 144</w:t>
            </w:r>
          </w:p>
        </w:tc>
        <w:tc>
          <w:tcPr>
            <w:tcW w:w="1244" w:type="dxa"/>
          </w:tcPr>
          <w:p w14:paraId="748423CF" w14:textId="77777777" w:rsidR="005A03FB" w:rsidRPr="00964B00" w:rsidRDefault="005A03FB" w:rsidP="005B5347">
            <w:pPr>
              <w:spacing w:after="0"/>
              <w:ind w:firstLine="0"/>
              <w:jc w:val="right"/>
              <w:rPr>
                <w:sz w:val="18"/>
                <w:szCs w:val="18"/>
              </w:rPr>
            </w:pPr>
            <w:r w:rsidRPr="00964B00">
              <w:rPr>
                <w:sz w:val="18"/>
                <w:szCs w:val="18"/>
              </w:rPr>
              <w:t>11 144</w:t>
            </w:r>
          </w:p>
        </w:tc>
      </w:tr>
      <w:tr w:rsidR="005A03FB" w:rsidRPr="00964B00" w14:paraId="01E13016" w14:textId="77777777" w:rsidTr="005B5347">
        <w:trPr>
          <w:trHeight w:val="142"/>
        </w:trPr>
        <w:tc>
          <w:tcPr>
            <w:tcW w:w="2811" w:type="dxa"/>
            <w:vMerge/>
          </w:tcPr>
          <w:p w14:paraId="29E187FE" w14:textId="77777777" w:rsidR="005A03FB" w:rsidRPr="00964B00" w:rsidRDefault="005A03FB" w:rsidP="005B5347">
            <w:pPr>
              <w:spacing w:after="0"/>
              <w:ind w:firstLine="318"/>
              <w:rPr>
                <w:sz w:val="18"/>
                <w:szCs w:val="18"/>
              </w:rPr>
            </w:pPr>
          </w:p>
        </w:tc>
        <w:tc>
          <w:tcPr>
            <w:tcW w:w="1241" w:type="dxa"/>
          </w:tcPr>
          <w:p w14:paraId="4C2AF03E" w14:textId="77777777" w:rsidR="005A03FB" w:rsidRPr="00964B00" w:rsidRDefault="005A03FB" w:rsidP="005B5347">
            <w:pPr>
              <w:spacing w:after="0"/>
              <w:ind w:firstLine="0"/>
              <w:jc w:val="center"/>
              <w:rPr>
                <w:sz w:val="18"/>
                <w:szCs w:val="18"/>
              </w:rPr>
            </w:pPr>
            <w:r w:rsidRPr="00964B00">
              <w:rPr>
                <w:sz w:val="18"/>
                <w:szCs w:val="18"/>
              </w:rPr>
              <w:t>-</w:t>
            </w:r>
          </w:p>
        </w:tc>
        <w:tc>
          <w:tcPr>
            <w:tcW w:w="1242" w:type="dxa"/>
          </w:tcPr>
          <w:p w14:paraId="264F539D" w14:textId="77777777" w:rsidR="005A03FB" w:rsidRPr="00964B00" w:rsidRDefault="005A03FB" w:rsidP="005B5347">
            <w:pPr>
              <w:spacing w:after="0"/>
              <w:ind w:firstLine="0"/>
              <w:jc w:val="center"/>
              <w:rPr>
                <w:sz w:val="18"/>
                <w:szCs w:val="18"/>
              </w:rPr>
            </w:pPr>
            <w:r w:rsidRPr="00964B00">
              <w:rPr>
                <w:sz w:val="18"/>
                <w:szCs w:val="18"/>
              </w:rPr>
              <w:t>-</w:t>
            </w:r>
          </w:p>
        </w:tc>
        <w:tc>
          <w:tcPr>
            <w:tcW w:w="1296" w:type="dxa"/>
          </w:tcPr>
          <w:p w14:paraId="4C4786C0" w14:textId="77777777" w:rsidR="005A03FB" w:rsidRPr="00964B00" w:rsidRDefault="005A03FB" w:rsidP="005B5347">
            <w:pPr>
              <w:spacing w:after="0"/>
              <w:ind w:firstLine="0"/>
              <w:jc w:val="center"/>
              <w:rPr>
                <w:sz w:val="18"/>
                <w:szCs w:val="18"/>
              </w:rPr>
            </w:pPr>
            <w:r w:rsidRPr="00964B00">
              <w:rPr>
                <w:sz w:val="18"/>
                <w:szCs w:val="18"/>
              </w:rPr>
              <w:t>-</w:t>
            </w:r>
          </w:p>
        </w:tc>
        <w:tc>
          <w:tcPr>
            <w:tcW w:w="1240" w:type="dxa"/>
          </w:tcPr>
          <w:p w14:paraId="6F094FFC" w14:textId="77777777" w:rsidR="005A03FB" w:rsidRPr="00964B00" w:rsidRDefault="005A03FB" w:rsidP="005B5347">
            <w:pPr>
              <w:spacing w:after="0"/>
              <w:ind w:firstLine="0"/>
              <w:jc w:val="center"/>
              <w:rPr>
                <w:sz w:val="18"/>
                <w:szCs w:val="18"/>
              </w:rPr>
            </w:pPr>
            <w:r w:rsidRPr="00964B00">
              <w:rPr>
                <w:sz w:val="18"/>
                <w:szCs w:val="18"/>
              </w:rPr>
              <w:t>-</w:t>
            </w:r>
          </w:p>
        </w:tc>
        <w:tc>
          <w:tcPr>
            <w:tcW w:w="1244" w:type="dxa"/>
          </w:tcPr>
          <w:p w14:paraId="534E6763"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15F30EC0" w14:textId="77777777" w:rsidTr="005B5347">
        <w:trPr>
          <w:trHeight w:val="142"/>
        </w:trPr>
        <w:tc>
          <w:tcPr>
            <w:tcW w:w="2811" w:type="dxa"/>
            <w:vMerge w:val="restart"/>
            <w:vAlign w:val="center"/>
          </w:tcPr>
          <w:p w14:paraId="36FE7DC8" w14:textId="77777777" w:rsidR="005A03FB" w:rsidRPr="00964B00" w:rsidRDefault="005A03FB" w:rsidP="005B5347">
            <w:pPr>
              <w:spacing w:after="0"/>
              <w:ind w:firstLine="318"/>
              <w:rPr>
                <w:sz w:val="18"/>
                <w:szCs w:val="18"/>
              </w:rPr>
            </w:pPr>
            <w:r w:rsidRPr="00964B00">
              <w:rPr>
                <w:sz w:val="18"/>
                <w:szCs w:val="18"/>
                <w:lang w:eastAsia="lv-LV"/>
              </w:rPr>
              <w:t>97.00.00 Nozaru vadība un politikas plānošana</w:t>
            </w:r>
          </w:p>
        </w:tc>
        <w:tc>
          <w:tcPr>
            <w:tcW w:w="1241" w:type="dxa"/>
          </w:tcPr>
          <w:p w14:paraId="5C2C2791" w14:textId="77777777" w:rsidR="005A03FB" w:rsidRPr="00964B00" w:rsidRDefault="005A03FB" w:rsidP="005B5347">
            <w:pPr>
              <w:spacing w:after="0"/>
              <w:ind w:firstLine="0"/>
              <w:jc w:val="right"/>
              <w:rPr>
                <w:sz w:val="18"/>
                <w:szCs w:val="18"/>
              </w:rPr>
            </w:pPr>
            <w:r w:rsidRPr="00964B00">
              <w:rPr>
                <w:sz w:val="18"/>
                <w:szCs w:val="18"/>
              </w:rPr>
              <w:t>15 037 391</w:t>
            </w:r>
          </w:p>
        </w:tc>
        <w:tc>
          <w:tcPr>
            <w:tcW w:w="1242" w:type="dxa"/>
          </w:tcPr>
          <w:p w14:paraId="24F6C237" w14:textId="77777777" w:rsidR="005A03FB" w:rsidRPr="00964B00" w:rsidRDefault="005A03FB" w:rsidP="005B5347">
            <w:pPr>
              <w:spacing w:after="0"/>
              <w:ind w:firstLine="0"/>
              <w:jc w:val="right"/>
              <w:rPr>
                <w:sz w:val="18"/>
                <w:szCs w:val="18"/>
              </w:rPr>
            </w:pPr>
            <w:r w:rsidRPr="00964B00">
              <w:rPr>
                <w:sz w:val="18"/>
                <w:szCs w:val="18"/>
              </w:rPr>
              <w:t>18 050 194</w:t>
            </w:r>
          </w:p>
        </w:tc>
        <w:tc>
          <w:tcPr>
            <w:tcW w:w="1296" w:type="dxa"/>
          </w:tcPr>
          <w:p w14:paraId="298577F9" w14:textId="77777777" w:rsidR="005A03FB" w:rsidRPr="00964B00" w:rsidRDefault="005A03FB" w:rsidP="005B5347">
            <w:pPr>
              <w:spacing w:after="0"/>
              <w:ind w:firstLine="0"/>
              <w:jc w:val="right"/>
              <w:rPr>
                <w:sz w:val="18"/>
                <w:szCs w:val="18"/>
              </w:rPr>
            </w:pPr>
            <w:r w:rsidRPr="00964B00">
              <w:rPr>
                <w:sz w:val="18"/>
                <w:szCs w:val="18"/>
              </w:rPr>
              <w:t>17 554 907</w:t>
            </w:r>
          </w:p>
        </w:tc>
        <w:tc>
          <w:tcPr>
            <w:tcW w:w="1240" w:type="dxa"/>
          </w:tcPr>
          <w:p w14:paraId="00584395" w14:textId="77777777" w:rsidR="005A03FB" w:rsidRPr="00964B00" w:rsidRDefault="005A03FB" w:rsidP="005B5347">
            <w:pPr>
              <w:spacing w:after="0"/>
              <w:ind w:firstLine="0"/>
              <w:jc w:val="right"/>
              <w:rPr>
                <w:sz w:val="18"/>
                <w:szCs w:val="18"/>
              </w:rPr>
            </w:pPr>
            <w:r w:rsidRPr="00964B00">
              <w:rPr>
                <w:sz w:val="18"/>
                <w:szCs w:val="18"/>
              </w:rPr>
              <w:t>16 767 151</w:t>
            </w:r>
          </w:p>
        </w:tc>
        <w:tc>
          <w:tcPr>
            <w:tcW w:w="1244" w:type="dxa"/>
          </w:tcPr>
          <w:p w14:paraId="5525607A" w14:textId="77777777" w:rsidR="005A03FB" w:rsidRPr="00964B00" w:rsidRDefault="005A03FB" w:rsidP="005B5347">
            <w:pPr>
              <w:spacing w:after="0"/>
              <w:ind w:firstLine="0"/>
              <w:jc w:val="right"/>
              <w:rPr>
                <w:sz w:val="18"/>
                <w:szCs w:val="18"/>
              </w:rPr>
            </w:pPr>
            <w:r w:rsidRPr="00964B00">
              <w:rPr>
                <w:sz w:val="18"/>
                <w:szCs w:val="18"/>
              </w:rPr>
              <w:t>16 683 531</w:t>
            </w:r>
          </w:p>
        </w:tc>
      </w:tr>
      <w:tr w:rsidR="005A03FB" w:rsidRPr="00964B00" w14:paraId="5BE39A82" w14:textId="77777777" w:rsidTr="005B5347">
        <w:trPr>
          <w:trHeight w:val="142"/>
        </w:trPr>
        <w:tc>
          <w:tcPr>
            <w:tcW w:w="2811" w:type="dxa"/>
            <w:vMerge/>
          </w:tcPr>
          <w:p w14:paraId="2889A93A" w14:textId="77777777" w:rsidR="005A03FB" w:rsidRPr="00964B00" w:rsidRDefault="005A03FB" w:rsidP="005B5347">
            <w:pPr>
              <w:spacing w:after="0"/>
              <w:ind w:firstLine="318"/>
              <w:rPr>
                <w:sz w:val="18"/>
                <w:szCs w:val="18"/>
              </w:rPr>
            </w:pPr>
          </w:p>
        </w:tc>
        <w:tc>
          <w:tcPr>
            <w:tcW w:w="1241" w:type="dxa"/>
          </w:tcPr>
          <w:p w14:paraId="442DE8DE" w14:textId="77777777" w:rsidR="005A03FB" w:rsidRPr="00964B00" w:rsidRDefault="005A03FB" w:rsidP="005B5347">
            <w:pPr>
              <w:spacing w:after="0"/>
              <w:ind w:firstLine="0"/>
              <w:jc w:val="right"/>
              <w:rPr>
                <w:sz w:val="18"/>
                <w:szCs w:val="18"/>
              </w:rPr>
            </w:pPr>
            <w:r w:rsidRPr="00964B00">
              <w:rPr>
                <w:sz w:val="18"/>
                <w:szCs w:val="18"/>
              </w:rPr>
              <w:t>339</w:t>
            </w:r>
          </w:p>
        </w:tc>
        <w:tc>
          <w:tcPr>
            <w:tcW w:w="1242" w:type="dxa"/>
          </w:tcPr>
          <w:p w14:paraId="304B5B79" w14:textId="77777777" w:rsidR="005A03FB" w:rsidRPr="00964B00" w:rsidRDefault="005A03FB" w:rsidP="005B5347">
            <w:pPr>
              <w:spacing w:after="0"/>
              <w:ind w:firstLine="0"/>
              <w:jc w:val="right"/>
              <w:rPr>
                <w:sz w:val="18"/>
                <w:szCs w:val="18"/>
              </w:rPr>
            </w:pPr>
            <w:r w:rsidRPr="00964B00">
              <w:rPr>
                <w:sz w:val="18"/>
                <w:szCs w:val="18"/>
              </w:rPr>
              <w:t>338</w:t>
            </w:r>
          </w:p>
        </w:tc>
        <w:tc>
          <w:tcPr>
            <w:tcW w:w="1296" w:type="dxa"/>
          </w:tcPr>
          <w:p w14:paraId="56010E18" w14:textId="77777777" w:rsidR="005A03FB" w:rsidRPr="00964B00" w:rsidRDefault="005A03FB" w:rsidP="005B5347">
            <w:pPr>
              <w:spacing w:after="0"/>
              <w:ind w:firstLine="0"/>
              <w:jc w:val="right"/>
              <w:rPr>
                <w:sz w:val="18"/>
                <w:szCs w:val="18"/>
              </w:rPr>
            </w:pPr>
            <w:r w:rsidRPr="00964B00">
              <w:rPr>
                <w:sz w:val="18"/>
                <w:szCs w:val="18"/>
              </w:rPr>
              <w:t>342</w:t>
            </w:r>
          </w:p>
        </w:tc>
        <w:tc>
          <w:tcPr>
            <w:tcW w:w="1240" w:type="dxa"/>
          </w:tcPr>
          <w:p w14:paraId="01868018" w14:textId="77777777" w:rsidR="005A03FB" w:rsidRPr="00964B00" w:rsidRDefault="005A03FB" w:rsidP="005B5347">
            <w:pPr>
              <w:spacing w:after="0"/>
              <w:ind w:firstLine="0"/>
              <w:jc w:val="right"/>
              <w:rPr>
                <w:sz w:val="18"/>
                <w:szCs w:val="18"/>
              </w:rPr>
            </w:pPr>
            <w:r w:rsidRPr="00964B00">
              <w:rPr>
                <w:sz w:val="18"/>
                <w:szCs w:val="18"/>
              </w:rPr>
              <w:t>344</w:t>
            </w:r>
          </w:p>
        </w:tc>
        <w:tc>
          <w:tcPr>
            <w:tcW w:w="1244" w:type="dxa"/>
          </w:tcPr>
          <w:p w14:paraId="1FECD63D" w14:textId="77777777" w:rsidR="005A03FB" w:rsidRPr="00964B00" w:rsidRDefault="005A03FB" w:rsidP="005B5347">
            <w:pPr>
              <w:spacing w:after="0"/>
              <w:ind w:firstLine="0"/>
              <w:jc w:val="right"/>
              <w:rPr>
                <w:sz w:val="18"/>
                <w:szCs w:val="18"/>
              </w:rPr>
            </w:pPr>
            <w:r w:rsidRPr="00964B00">
              <w:rPr>
                <w:sz w:val="18"/>
                <w:szCs w:val="18"/>
              </w:rPr>
              <w:t>344</w:t>
            </w:r>
          </w:p>
        </w:tc>
      </w:tr>
      <w:tr w:rsidR="005A03FB" w:rsidRPr="00964B00" w14:paraId="0B6801F2" w14:textId="77777777" w:rsidTr="005B5347">
        <w:trPr>
          <w:trHeight w:val="142"/>
        </w:trPr>
        <w:tc>
          <w:tcPr>
            <w:tcW w:w="2811" w:type="dxa"/>
            <w:vMerge w:val="restart"/>
            <w:vAlign w:val="center"/>
          </w:tcPr>
          <w:p w14:paraId="45AB42FB" w14:textId="77777777" w:rsidR="005A03FB" w:rsidRPr="00964B00" w:rsidRDefault="005A03FB" w:rsidP="005B5347">
            <w:pPr>
              <w:spacing w:after="0"/>
              <w:ind w:firstLine="318"/>
              <w:rPr>
                <w:sz w:val="18"/>
                <w:szCs w:val="18"/>
              </w:rPr>
            </w:pPr>
            <w:r w:rsidRPr="00964B00">
              <w:rPr>
                <w:sz w:val="18"/>
                <w:szCs w:val="18"/>
                <w:lang w:eastAsia="lv-LV"/>
              </w:rPr>
              <w:t>70.06.00 Latvijas pārstāvju ceļa izdevumu kompensācija, dodoties uz Eiropas Savienības Padomes darba grupu sanāksmēm un Padomes sanāksmēm</w:t>
            </w:r>
          </w:p>
        </w:tc>
        <w:tc>
          <w:tcPr>
            <w:tcW w:w="1241" w:type="dxa"/>
          </w:tcPr>
          <w:p w14:paraId="56357FEF" w14:textId="77777777" w:rsidR="005A03FB" w:rsidRPr="00964B00" w:rsidRDefault="005A03FB" w:rsidP="005B5347">
            <w:pPr>
              <w:spacing w:after="0"/>
              <w:ind w:firstLine="0"/>
              <w:jc w:val="right"/>
              <w:rPr>
                <w:sz w:val="18"/>
                <w:szCs w:val="18"/>
              </w:rPr>
            </w:pPr>
            <w:r w:rsidRPr="00964B00">
              <w:rPr>
                <w:sz w:val="18"/>
                <w:szCs w:val="18"/>
              </w:rPr>
              <w:t>764 355</w:t>
            </w:r>
          </w:p>
        </w:tc>
        <w:tc>
          <w:tcPr>
            <w:tcW w:w="1242" w:type="dxa"/>
          </w:tcPr>
          <w:p w14:paraId="5D79CB1D" w14:textId="77777777" w:rsidR="005A03FB" w:rsidRPr="00964B00" w:rsidRDefault="005A03FB" w:rsidP="005B5347">
            <w:pPr>
              <w:spacing w:after="0"/>
              <w:ind w:firstLine="0"/>
              <w:jc w:val="right"/>
              <w:rPr>
                <w:sz w:val="18"/>
                <w:szCs w:val="18"/>
              </w:rPr>
            </w:pPr>
            <w:r w:rsidRPr="00964B00">
              <w:rPr>
                <w:sz w:val="18"/>
                <w:szCs w:val="18"/>
              </w:rPr>
              <w:t>959 527</w:t>
            </w:r>
          </w:p>
        </w:tc>
        <w:tc>
          <w:tcPr>
            <w:tcW w:w="1296" w:type="dxa"/>
          </w:tcPr>
          <w:p w14:paraId="247208D4" w14:textId="77777777" w:rsidR="005A03FB" w:rsidRPr="00964B00" w:rsidRDefault="005A03FB" w:rsidP="005B5347">
            <w:pPr>
              <w:spacing w:after="0"/>
              <w:ind w:firstLine="0"/>
              <w:jc w:val="right"/>
              <w:rPr>
                <w:sz w:val="18"/>
                <w:szCs w:val="18"/>
              </w:rPr>
            </w:pPr>
            <w:r w:rsidRPr="00964B00">
              <w:rPr>
                <w:sz w:val="18"/>
                <w:szCs w:val="18"/>
              </w:rPr>
              <w:t>959 527</w:t>
            </w:r>
          </w:p>
        </w:tc>
        <w:tc>
          <w:tcPr>
            <w:tcW w:w="1240" w:type="dxa"/>
          </w:tcPr>
          <w:p w14:paraId="45C97911" w14:textId="77777777" w:rsidR="005A03FB" w:rsidRPr="00964B00" w:rsidRDefault="005A03FB" w:rsidP="005B5347">
            <w:pPr>
              <w:spacing w:after="0"/>
              <w:ind w:firstLine="0"/>
              <w:jc w:val="right"/>
              <w:rPr>
                <w:sz w:val="18"/>
                <w:szCs w:val="18"/>
              </w:rPr>
            </w:pPr>
            <w:r w:rsidRPr="00964B00">
              <w:rPr>
                <w:sz w:val="18"/>
                <w:szCs w:val="18"/>
              </w:rPr>
              <w:t>959 527</w:t>
            </w:r>
          </w:p>
        </w:tc>
        <w:tc>
          <w:tcPr>
            <w:tcW w:w="1244" w:type="dxa"/>
          </w:tcPr>
          <w:p w14:paraId="5D366906" w14:textId="77777777" w:rsidR="005A03FB" w:rsidRPr="00964B00" w:rsidRDefault="005A03FB" w:rsidP="005B5347">
            <w:pPr>
              <w:spacing w:after="0"/>
              <w:ind w:firstLine="0"/>
              <w:jc w:val="right"/>
              <w:rPr>
                <w:sz w:val="18"/>
                <w:szCs w:val="18"/>
              </w:rPr>
            </w:pPr>
            <w:r w:rsidRPr="00964B00">
              <w:rPr>
                <w:sz w:val="18"/>
                <w:szCs w:val="18"/>
              </w:rPr>
              <w:t>959 527</w:t>
            </w:r>
          </w:p>
        </w:tc>
      </w:tr>
      <w:tr w:rsidR="005A03FB" w:rsidRPr="00964B00" w14:paraId="56453E22" w14:textId="77777777" w:rsidTr="005B5347">
        <w:trPr>
          <w:trHeight w:val="142"/>
        </w:trPr>
        <w:tc>
          <w:tcPr>
            <w:tcW w:w="2811" w:type="dxa"/>
            <w:vMerge/>
          </w:tcPr>
          <w:p w14:paraId="301F5092" w14:textId="77777777" w:rsidR="005A03FB" w:rsidRPr="00964B00" w:rsidRDefault="005A03FB" w:rsidP="005B5347">
            <w:pPr>
              <w:spacing w:after="0"/>
              <w:ind w:firstLine="318"/>
              <w:rPr>
                <w:sz w:val="18"/>
                <w:szCs w:val="18"/>
              </w:rPr>
            </w:pPr>
          </w:p>
        </w:tc>
        <w:tc>
          <w:tcPr>
            <w:tcW w:w="1241" w:type="dxa"/>
          </w:tcPr>
          <w:p w14:paraId="3C62B899" w14:textId="77777777" w:rsidR="005A03FB" w:rsidRPr="00964B00" w:rsidRDefault="005A03FB" w:rsidP="005B5347">
            <w:pPr>
              <w:spacing w:after="0"/>
              <w:ind w:firstLine="0"/>
              <w:jc w:val="center"/>
              <w:rPr>
                <w:sz w:val="18"/>
                <w:szCs w:val="18"/>
              </w:rPr>
            </w:pPr>
            <w:r w:rsidRPr="00964B00">
              <w:rPr>
                <w:sz w:val="18"/>
                <w:szCs w:val="18"/>
              </w:rPr>
              <w:t>-</w:t>
            </w:r>
          </w:p>
        </w:tc>
        <w:tc>
          <w:tcPr>
            <w:tcW w:w="1242" w:type="dxa"/>
          </w:tcPr>
          <w:p w14:paraId="32508AF7" w14:textId="77777777" w:rsidR="005A03FB" w:rsidRPr="00964B00" w:rsidRDefault="005A03FB" w:rsidP="005B5347">
            <w:pPr>
              <w:spacing w:after="0"/>
              <w:ind w:firstLine="0"/>
              <w:jc w:val="center"/>
              <w:rPr>
                <w:sz w:val="18"/>
                <w:szCs w:val="18"/>
              </w:rPr>
            </w:pPr>
            <w:r w:rsidRPr="00964B00">
              <w:rPr>
                <w:sz w:val="18"/>
                <w:szCs w:val="18"/>
              </w:rPr>
              <w:t>-</w:t>
            </w:r>
          </w:p>
        </w:tc>
        <w:tc>
          <w:tcPr>
            <w:tcW w:w="1296" w:type="dxa"/>
          </w:tcPr>
          <w:p w14:paraId="56F00736" w14:textId="77777777" w:rsidR="005A03FB" w:rsidRPr="00964B00" w:rsidRDefault="005A03FB" w:rsidP="005B5347">
            <w:pPr>
              <w:spacing w:after="0"/>
              <w:ind w:firstLine="0"/>
              <w:jc w:val="center"/>
              <w:rPr>
                <w:sz w:val="18"/>
                <w:szCs w:val="18"/>
              </w:rPr>
            </w:pPr>
            <w:r w:rsidRPr="00964B00">
              <w:rPr>
                <w:sz w:val="18"/>
                <w:szCs w:val="18"/>
              </w:rPr>
              <w:t>-</w:t>
            </w:r>
          </w:p>
        </w:tc>
        <w:tc>
          <w:tcPr>
            <w:tcW w:w="1240" w:type="dxa"/>
          </w:tcPr>
          <w:p w14:paraId="51518885" w14:textId="77777777" w:rsidR="005A03FB" w:rsidRPr="00964B00" w:rsidRDefault="005A03FB" w:rsidP="005B5347">
            <w:pPr>
              <w:spacing w:after="0"/>
              <w:ind w:firstLine="0"/>
              <w:jc w:val="center"/>
              <w:rPr>
                <w:sz w:val="18"/>
                <w:szCs w:val="18"/>
              </w:rPr>
            </w:pPr>
            <w:r w:rsidRPr="00964B00">
              <w:rPr>
                <w:sz w:val="18"/>
                <w:szCs w:val="18"/>
              </w:rPr>
              <w:t>-</w:t>
            </w:r>
          </w:p>
        </w:tc>
        <w:tc>
          <w:tcPr>
            <w:tcW w:w="1244" w:type="dxa"/>
          </w:tcPr>
          <w:p w14:paraId="3FEF315B"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0FD02A59" w14:textId="77777777" w:rsidTr="005B5347">
        <w:trPr>
          <w:trHeight w:val="142"/>
        </w:trPr>
        <w:tc>
          <w:tcPr>
            <w:tcW w:w="2811" w:type="dxa"/>
            <w:vMerge w:val="restart"/>
            <w:vAlign w:val="center"/>
          </w:tcPr>
          <w:p w14:paraId="396D8288" w14:textId="77777777" w:rsidR="005A03FB" w:rsidRPr="00964B00" w:rsidRDefault="005A03FB" w:rsidP="005B5347">
            <w:pPr>
              <w:spacing w:after="0"/>
              <w:ind w:firstLine="318"/>
              <w:rPr>
                <w:sz w:val="18"/>
                <w:szCs w:val="18"/>
              </w:rPr>
            </w:pPr>
            <w:r w:rsidRPr="00964B00">
              <w:rPr>
                <w:sz w:val="18"/>
                <w:szCs w:val="18"/>
                <w:lang w:eastAsia="lv-LV"/>
              </w:rPr>
              <w:t>70.18.00 Iekšējās drošības un Patvēruma, migrācijas un integrācijas fondu projektu un pasākumu īstenošana (2014-2020)</w:t>
            </w:r>
          </w:p>
        </w:tc>
        <w:tc>
          <w:tcPr>
            <w:tcW w:w="1241" w:type="dxa"/>
          </w:tcPr>
          <w:p w14:paraId="39356FA0" w14:textId="77777777" w:rsidR="005A03FB" w:rsidRPr="00964B00" w:rsidRDefault="005A03FB" w:rsidP="005B5347">
            <w:pPr>
              <w:spacing w:after="0"/>
              <w:ind w:firstLine="0"/>
              <w:jc w:val="right"/>
              <w:rPr>
                <w:sz w:val="18"/>
                <w:szCs w:val="18"/>
              </w:rPr>
            </w:pPr>
            <w:r w:rsidRPr="00964B00">
              <w:rPr>
                <w:sz w:val="18"/>
                <w:szCs w:val="18"/>
              </w:rPr>
              <w:t>2 652</w:t>
            </w:r>
          </w:p>
        </w:tc>
        <w:tc>
          <w:tcPr>
            <w:tcW w:w="1242" w:type="dxa"/>
          </w:tcPr>
          <w:p w14:paraId="52082D42" w14:textId="77777777" w:rsidR="005A03FB" w:rsidRPr="00964B00" w:rsidRDefault="005A03FB" w:rsidP="005B5347">
            <w:pPr>
              <w:spacing w:after="0"/>
              <w:ind w:firstLine="0"/>
              <w:jc w:val="center"/>
              <w:rPr>
                <w:sz w:val="18"/>
                <w:szCs w:val="18"/>
              </w:rPr>
            </w:pPr>
            <w:r w:rsidRPr="00964B00">
              <w:rPr>
                <w:sz w:val="18"/>
                <w:szCs w:val="18"/>
              </w:rPr>
              <w:t>-</w:t>
            </w:r>
          </w:p>
        </w:tc>
        <w:tc>
          <w:tcPr>
            <w:tcW w:w="1296" w:type="dxa"/>
          </w:tcPr>
          <w:p w14:paraId="1EBD188B" w14:textId="77777777" w:rsidR="005A03FB" w:rsidRPr="00964B00" w:rsidRDefault="005A03FB" w:rsidP="005B5347">
            <w:pPr>
              <w:spacing w:after="0"/>
              <w:ind w:firstLine="0"/>
              <w:jc w:val="center"/>
              <w:rPr>
                <w:sz w:val="18"/>
                <w:szCs w:val="18"/>
              </w:rPr>
            </w:pPr>
            <w:r w:rsidRPr="00964B00">
              <w:rPr>
                <w:sz w:val="18"/>
                <w:szCs w:val="18"/>
              </w:rPr>
              <w:t>-</w:t>
            </w:r>
          </w:p>
        </w:tc>
        <w:tc>
          <w:tcPr>
            <w:tcW w:w="1240" w:type="dxa"/>
          </w:tcPr>
          <w:p w14:paraId="57633E9F" w14:textId="77777777" w:rsidR="005A03FB" w:rsidRPr="00964B00" w:rsidRDefault="005A03FB" w:rsidP="005B5347">
            <w:pPr>
              <w:spacing w:after="0"/>
              <w:ind w:firstLine="0"/>
              <w:jc w:val="center"/>
              <w:rPr>
                <w:sz w:val="18"/>
                <w:szCs w:val="18"/>
              </w:rPr>
            </w:pPr>
            <w:r w:rsidRPr="00964B00">
              <w:rPr>
                <w:sz w:val="18"/>
                <w:szCs w:val="18"/>
              </w:rPr>
              <w:t>-</w:t>
            </w:r>
          </w:p>
        </w:tc>
        <w:tc>
          <w:tcPr>
            <w:tcW w:w="1244" w:type="dxa"/>
          </w:tcPr>
          <w:p w14:paraId="15664776"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6D8F08B3" w14:textId="77777777" w:rsidTr="005B5347">
        <w:trPr>
          <w:trHeight w:val="142"/>
        </w:trPr>
        <w:tc>
          <w:tcPr>
            <w:tcW w:w="2811" w:type="dxa"/>
            <w:vMerge/>
          </w:tcPr>
          <w:p w14:paraId="3FF55FD0" w14:textId="77777777" w:rsidR="005A03FB" w:rsidRPr="00964B00" w:rsidRDefault="005A03FB" w:rsidP="005B5347">
            <w:pPr>
              <w:spacing w:after="0"/>
              <w:ind w:firstLine="318"/>
              <w:rPr>
                <w:sz w:val="18"/>
                <w:szCs w:val="18"/>
              </w:rPr>
            </w:pPr>
          </w:p>
        </w:tc>
        <w:tc>
          <w:tcPr>
            <w:tcW w:w="1241" w:type="dxa"/>
          </w:tcPr>
          <w:p w14:paraId="43699357" w14:textId="77777777" w:rsidR="005A03FB" w:rsidRPr="00964B00" w:rsidRDefault="005A03FB" w:rsidP="005B5347">
            <w:pPr>
              <w:spacing w:after="0"/>
              <w:ind w:firstLine="0"/>
              <w:jc w:val="center"/>
              <w:rPr>
                <w:sz w:val="18"/>
                <w:szCs w:val="18"/>
              </w:rPr>
            </w:pPr>
            <w:r w:rsidRPr="00964B00">
              <w:rPr>
                <w:sz w:val="18"/>
                <w:szCs w:val="18"/>
              </w:rPr>
              <w:t>-</w:t>
            </w:r>
          </w:p>
        </w:tc>
        <w:tc>
          <w:tcPr>
            <w:tcW w:w="1242" w:type="dxa"/>
          </w:tcPr>
          <w:p w14:paraId="44465635" w14:textId="77777777" w:rsidR="005A03FB" w:rsidRPr="00964B00" w:rsidRDefault="005A03FB" w:rsidP="005B5347">
            <w:pPr>
              <w:spacing w:after="0"/>
              <w:ind w:firstLine="0"/>
              <w:jc w:val="center"/>
              <w:rPr>
                <w:sz w:val="18"/>
                <w:szCs w:val="18"/>
              </w:rPr>
            </w:pPr>
            <w:r w:rsidRPr="00964B00">
              <w:rPr>
                <w:sz w:val="18"/>
                <w:szCs w:val="18"/>
              </w:rPr>
              <w:t>-</w:t>
            </w:r>
          </w:p>
        </w:tc>
        <w:tc>
          <w:tcPr>
            <w:tcW w:w="1296" w:type="dxa"/>
          </w:tcPr>
          <w:p w14:paraId="596614C8" w14:textId="77777777" w:rsidR="005A03FB" w:rsidRPr="00964B00" w:rsidRDefault="005A03FB" w:rsidP="005B5347">
            <w:pPr>
              <w:spacing w:after="0"/>
              <w:ind w:firstLine="0"/>
              <w:jc w:val="center"/>
              <w:rPr>
                <w:sz w:val="18"/>
                <w:szCs w:val="18"/>
              </w:rPr>
            </w:pPr>
            <w:r w:rsidRPr="00964B00">
              <w:rPr>
                <w:sz w:val="18"/>
                <w:szCs w:val="18"/>
              </w:rPr>
              <w:t>-</w:t>
            </w:r>
          </w:p>
        </w:tc>
        <w:tc>
          <w:tcPr>
            <w:tcW w:w="1240" w:type="dxa"/>
          </w:tcPr>
          <w:p w14:paraId="3C381B37" w14:textId="77777777" w:rsidR="005A03FB" w:rsidRPr="00964B00" w:rsidRDefault="005A03FB" w:rsidP="005B5347">
            <w:pPr>
              <w:spacing w:after="0"/>
              <w:ind w:firstLine="0"/>
              <w:jc w:val="center"/>
              <w:rPr>
                <w:sz w:val="18"/>
                <w:szCs w:val="18"/>
              </w:rPr>
            </w:pPr>
            <w:r w:rsidRPr="00964B00">
              <w:rPr>
                <w:sz w:val="18"/>
                <w:szCs w:val="18"/>
              </w:rPr>
              <w:t>-</w:t>
            </w:r>
          </w:p>
        </w:tc>
        <w:tc>
          <w:tcPr>
            <w:tcW w:w="1244" w:type="dxa"/>
          </w:tcPr>
          <w:p w14:paraId="4F78EFA9"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22A7EDF4" w14:textId="77777777" w:rsidTr="005B5347">
        <w:trPr>
          <w:trHeight w:val="142"/>
        </w:trPr>
        <w:tc>
          <w:tcPr>
            <w:tcW w:w="2811" w:type="dxa"/>
            <w:vMerge w:val="restart"/>
            <w:vAlign w:val="center"/>
          </w:tcPr>
          <w:p w14:paraId="234DA0DB" w14:textId="77777777" w:rsidR="005A03FB" w:rsidRPr="00964B00" w:rsidRDefault="005A03FB" w:rsidP="005B5347">
            <w:pPr>
              <w:spacing w:after="0"/>
              <w:ind w:firstLine="318"/>
              <w:rPr>
                <w:sz w:val="18"/>
                <w:szCs w:val="18"/>
              </w:rPr>
            </w:pPr>
            <w:r w:rsidRPr="00964B00">
              <w:rPr>
                <w:sz w:val="18"/>
                <w:szCs w:val="18"/>
                <w:lang w:eastAsia="lv-LV"/>
              </w:rPr>
              <w:t>99.00.00 Līdzekļu neparedzētiem gadījumiem izlietojums</w:t>
            </w:r>
          </w:p>
        </w:tc>
        <w:tc>
          <w:tcPr>
            <w:tcW w:w="1241" w:type="dxa"/>
          </w:tcPr>
          <w:p w14:paraId="7420C5B3" w14:textId="77777777" w:rsidR="005A03FB" w:rsidRPr="00964B00" w:rsidRDefault="005A03FB" w:rsidP="005B5347">
            <w:pPr>
              <w:spacing w:after="0"/>
              <w:ind w:firstLine="0"/>
              <w:jc w:val="right"/>
              <w:rPr>
                <w:sz w:val="18"/>
                <w:szCs w:val="18"/>
              </w:rPr>
            </w:pPr>
            <w:r w:rsidRPr="00964B00">
              <w:rPr>
                <w:sz w:val="18"/>
                <w:szCs w:val="18"/>
              </w:rPr>
              <w:t>558 724</w:t>
            </w:r>
          </w:p>
        </w:tc>
        <w:tc>
          <w:tcPr>
            <w:tcW w:w="1242" w:type="dxa"/>
          </w:tcPr>
          <w:p w14:paraId="284D638F" w14:textId="77777777" w:rsidR="005A03FB" w:rsidRPr="00964B00" w:rsidRDefault="005A03FB" w:rsidP="005B5347">
            <w:pPr>
              <w:spacing w:after="0"/>
              <w:ind w:firstLine="0"/>
              <w:jc w:val="center"/>
              <w:rPr>
                <w:sz w:val="18"/>
                <w:szCs w:val="18"/>
              </w:rPr>
            </w:pPr>
            <w:r w:rsidRPr="00964B00">
              <w:rPr>
                <w:sz w:val="18"/>
                <w:szCs w:val="18"/>
              </w:rPr>
              <w:t>-</w:t>
            </w:r>
          </w:p>
        </w:tc>
        <w:tc>
          <w:tcPr>
            <w:tcW w:w="1296" w:type="dxa"/>
          </w:tcPr>
          <w:p w14:paraId="3BF11E6B" w14:textId="77777777" w:rsidR="005A03FB" w:rsidRPr="00964B00" w:rsidRDefault="005A03FB" w:rsidP="005B5347">
            <w:pPr>
              <w:spacing w:after="0"/>
              <w:ind w:firstLine="0"/>
              <w:jc w:val="center"/>
              <w:rPr>
                <w:sz w:val="18"/>
                <w:szCs w:val="18"/>
              </w:rPr>
            </w:pPr>
            <w:r w:rsidRPr="00964B00">
              <w:rPr>
                <w:sz w:val="18"/>
                <w:szCs w:val="18"/>
              </w:rPr>
              <w:t>-</w:t>
            </w:r>
          </w:p>
        </w:tc>
        <w:tc>
          <w:tcPr>
            <w:tcW w:w="1240" w:type="dxa"/>
          </w:tcPr>
          <w:p w14:paraId="2C28D4ED" w14:textId="77777777" w:rsidR="005A03FB" w:rsidRPr="00964B00" w:rsidRDefault="005A03FB" w:rsidP="005B5347">
            <w:pPr>
              <w:spacing w:after="0"/>
              <w:ind w:firstLine="0"/>
              <w:jc w:val="center"/>
              <w:rPr>
                <w:sz w:val="18"/>
                <w:szCs w:val="18"/>
              </w:rPr>
            </w:pPr>
            <w:r w:rsidRPr="00964B00">
              <w:rPr>
                <w:sz w:val="18"/>
                <w:szCs w:val="18"/>
              </w:rPr>
              <w:t>-</w:t>
            </w:r>
          </w:p>
        </w:tc>
        <w:tc>
          <w:tcPr>
            <w:tcW w:w="1244" w:type="dxa"/>
          </w:tcPr>
          <w:p w14:paraId="357D4AB6"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78799708" w14:textId="77777777" w:rsidTr="005B5347">
        <w:trPr>
          <w:trHeight w:val="142"/>
        </w:trPr>
        <w:tc>
          <w:tcPr>
            <w:tcW w:w="2811" w:type="dxa"/>
            <w:vMerge/>
          </w:tcPr>
          <w:p w14:paraId="1F606835" w14:textId="77777777" w:rsidR="005A03FB" w:rsidRPr="00964B00" w:rsidRDefault="005A03FB" w:rsidP="005B5347">
            <w:pPr>
              <w:ind w:firstLine="318"/>
              <w:rPr>
                <w:sz w:val="18"/>
                <w:szCs w:val="18"/>
              </w:rPr>
            </w:pPr>
          </w:p>
        </w:tc>
        <w:tc>
          <w:tcPr>
            <w:tcW w:w="1241" w:type="dxa"/>
          </w:tcPr>
          <w:p w14:paraId="508A866E" w14:textId="77777777" w:rsidR="005A03FB" w:rsidRPr="00964B00" w:rsidRDefault="005A03FB" w:rsidP="005B5347">
            <w:pPr>
              <w:spacing w:after="0"/>
              <w:ind w:firstLine="0"/>
              <w:jc w:val="center"/>
              <w:rPr>
                <w:sz w:val="18"/>
                <w:szCs w:val="18"/>
              </w:rPr>
            </w:pPr>
            <w:r w:rsidRPr="00964B00">
              <w:rPr>
                <w:sz w:val="18"/>
                <w:szCs w:val="18"/>
              </w:rPr>
              <w:t>-</w:t>
            </w:r>
          </w:p>
        </w:tc>
        <w:tc>
          <w:tcPr>
            <w:tcW w:w="1242" w:type="dxa"/>
          </w:tcPr>
          <w:p w14:paraId="6D54073F" w14:textId="77777777" w:rsidR="005A03FB" w:rsidRPr="00964B00" w:rsidRDefault="005A03FB" w:rsidP="005B5347">
            <w:pPr>
              <w:spacing w:after="0"/>
              <w:ind w:firstLine="0"/>
              <w:jc w:val="center"/>
              <w:rPr>
                <w:sz w:val="18"/>
                <w:szCs w:val="18"/>
              </w:rPr>
            </w:pPr>
            <w:r w:rsidRPr="00964B00">
              <w:rPr>
                <w:sz w:val="18"/>
                <w:szCs w:val="18"/>
              </w:rPr>
              <w:t>-</w:t>
            </w:r>
          </w:p>
        </w:tc>
        <w:tc>
          <w:tcPr>
            <w:tcW w:w="1296" w:type="dxa"/>
          </w:tcPr>
          <w:p w14:paraId="4BA6DB32" w14:textId="77777777" w:rsidR="005A03FB" w:rsidRPr="00964B00" w:rsidRDefault="005A03FB" w:rsidP="005B5347">
            <w:pPr>
              <w:spacing w:after="0"/>
              <w:ind w:firstLine="0"/>
              <w:jc w:val="center"/>
              <w:rPr>
                <w:sz w:val="18"/>
                <w:szCs w:val="18"/>
              </w:rPr>
            </w:pPr>
            <w:r w:rsidRPr="00964B00">
              <w:rPr>
                <w:sz w:val="18"/>
                <w:szCs w:val="18"/>
              </w:rPr>
              <w:t>-</w:t>
            </w:r>
          </w:p>
        </w:tc>
        <w:tc>
          <w:tcPr>
            <w:tcW w:w="1240" w:type="dxa"/>
          </w:tcPr>
          <w:p w14:paraId="5B33E8CD" w14:textId="77777777" w:rsidR="005A03FB" w:rsidRPr="00964B00" w:rsidRDefault="005A03FB" w:rsidP="005B5347">
            <w:pPr>
              <w:spacing w:after="0"/>
              <w:ind w:firstLine="0"/>
              <w:jc w:val="center"/>
              <w:rPr>
                <w:sz w:val="18"/>
                <w:szCs w:val="18"/>
              </w:rPr>
            </w:pPr>
            <w:r w:rsidRPr="00964B00">
              <w:rPr>
                <w:sz w:val="18"/>
                <w:szCs w:val="18"/>
              </w:rPr>
              <w:t>-</w:t>
            </w:r>
          </w:p>
        </w:tc>
        <w:tc>
          <w:tcPr>
            <w:tcW w:w="1244" w:type="dxa"/>
          </w:tcPr>
          <w:p w14:paraId="7176DFEE"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0F5C5E52" w14:textId="77777777" w:rsidTr="005B5347">
        <w:trPr>
          <w:trHeight w:val="142"/>
        </w:trPr>
        <w:tc>
          <w:tcPr>
            <w:tcW w:w="9074" w:type="dxa"/>
            <w:gridSpan w:val="6"/>
            <w:shd w:val="clear" w:color="auto" w:fill="D9D9D9" w:themeFill="background1" w:themeFillShade="D9"/>
          </w:tcPr>
          <w:p w14:paraId="6BA40B8F" w14:textId="77777777" w:rsidR="005A03FB" w:rsidRPr="00964B00" w:rsidRDefault="005A03FB" w:rsidP="005B5347">
            <w:pPr>
              <w:spacing w:after="0"/>
              <w:jc w:val="center"/>
              <w:rPr>
                <w:b/>
                <w:i/>
                <w:sz w:val="18"/>
                <w:szCs w:val="18"/>
              </w:rPr>
            </w:pPr>
            <w:r w:rsidRPr="00964B00">
              <w:rPr>
                <w:b/>
                <w:sz w:val="18"/>
                <w:szCs w:val="18"/>
                <w:lang w:eastAsia="lv-LV"/>
              </w:rPr>
              <w:t>Raksturojošākie darbības rezultatīvie rādītāji</w:t>
            </w:r>
          </w:p>
        </w:tc>
      </w:tr>
      <w:tr w:rsidR="005A03FB" w:rsidRPr="00964B00" w14:paraId="61A92BFC" w14:textId="77777777" w:rsidTr="005B5347">
        <w:trPr>
          <w:trHeight w:val="142"/>
        </w:trPr>
        <w:tc>
          <w:tcPr>
            <w:tcW w:w="2811" w:type="dxa"/>
          </w:tcPr>
          <w:p w14:paraId="659B1C85" w14:textId="77777777" w:rsidR="005A03FB" w:rsidRPr="00964B00" w:rsidRDefault="005A03FB" w:rsidP="005B5347">
            <w:pPr>
              <w:spacing w:after="0"/>
              <w:ind w:firstLine="0"/>
              <w:rPr>
                <w:i/>
                <w:sz w:val="18"/>
                <w:szCs w:val="18"/>
                <w:lang w:eastAsia="lv-LV"/>
              </w:rPr>
            </w:pPr>
            <w:r w:rsidRPr="00964B00">
              <w:rPr>
                <w:i/>
                <w:sz w:val="18"/>
                <w:szCs w:val="18"/>
                <w:lang w:eastAsia="lv-LV"/>
              </w:rPr>
              <w:t>Latvijas diplomātiskās un konsulārās pārstāvniecības (skaits)</w:t>
            </w:r>
          </w:p>
        </w:tc>
        <w:tc>
          <w:tcPr>
            <w:tcW w:w="1241" w:type="dxa"/>
          </w:tcPr>
          <w:p w14:paraId="0AA20505" w14:textId="77777777" w:rsidR="005A03FB" w:rsidRPr="00964B00" w:rsidRDefault="005A03FB" w:rsidP="005B5347">
            <w:pPr>
              <w:spacing w:after="0"/>
              <w:ind w:firstLine="0"/>
              <w:jc w:val="center"/>
              <w:rPr>
                <w:sz w:val="18"/>
                <w:szCs w:val="18"/>
              </w:rPr>
            </w:pPr>
            <w:r w:rsidRPr="00964B00">
              <w:rPr>
                <w:sz w:val="18"/>
                <w:szCs w:val="18"/>
              </w:rPr>
              <w:t>44</w:t>
            </w:r>
          </w:p>
        </w:tc>
        <w:tc>
          <w:tcPr>
            <w:tcW w:w="1242" w:type="dxa"/>
          </w:tcPr>
          <w:p w14:paraId="04A7371C" w14:textId="77777777" w:rsidR="005A03FB" w:rsidRPr="00964B00" w:rsidRDefault="005A03FB" w:rsidP="005B5347">
            <w:pPr>
              <w:spacing w:after="0"/>
              <w:ind w:firstLine="0"/>
              <w:jc w:val="center"/>
              <w:rPr>
                <w:sz w:val="18"/>
                <w:szCs w:val="18"/>
              </w:rPr>
            </w:pPr>
            <w:r w:rsidRPr="00964B00">
              <w:rPr>
                <w:sz w:val="18"/>
                <w:szCs w:val="18"/>
              </w:rPr>
              <w:t>45</w:t>
            </w:r>
          </w:p>
        </w:tc>
        <w:tc>
          <w:tcPr>
            <w:tcW w:w="1296" w:type="dxa"/>
          </w:tcPr>
          <w:p w14:paraId="1DF9D9AF" w14:textId="77777777" w:rsidR="005A03FB" w:rsidRPr="00964B00" w:rsidRDefault="005A03FB" w:rsidP="005B5347">
            <w:pPr>
              <w:spacing w:after="0"/>
              <w:ind w:firstLine="0"/>
              <w:jc w:val="center"/>
              <w:rPr>
                <w:sz w:val="18"/>
                <w:szCs w:val="18"/>
              </w:rPr>
            </w:pPr>
            <w:r w:rsidRPr="00964B00">
              <w:rPr>
                <w:sz w:val="18"/>
                <w:szCs w:val="18"/>
              </w:rPr>
              <w:t>45</w:t>
            </w:r>
          </w:p>
        </w:tc>
        <w:tc>
          <w:tcPr>
            <w:tcW w:w="1240" w:type="dxa"/>
          </w:tcPr>
          <w:p w14:paraId="1520BE02" w14:textId="77777777" w:rsidR="005A03FB" w:rsidRPr="00964B00" w:rsidRDefault="005A03FB" w:rsidP="005B5347">
            <w:pPr>
              <w:spacing w:after="0"/>
              <w:ind w:firstLine="5"/>
              <w:jc w:val="center"/>
              <w:rPr>
                <w:sz w:val="18"/>
                <w:szCs w:val="18"/>
              </w:rPr>
            </w:pPr>
            <w:r w:rsidRPr="00964B00">
              <w:rPr>
                <w:sz w:val="18"/>
                <w:szCs w:val="18"/>
              </w:rPr>
              <w:t>45</w:t>
            </w:r>
          </w:p>
        </w:tc>
        <w:tc>
          <w:tcPr>
            <w:tcW w:w="1244" w:type="dxa"/>
          </w:tcPr>
          <w:p w14:paraId="24260561" w14:textId="77777777" w:rsidR="005A03FB" w:rsidRPr="00964B00" w:rsidRDefault="005A03FB" w:rsidP="005B5347">
            <w:pPr>
              <w:spacing w:after="0"/>
              <w:ind w:firstLine="5"/>
              <w:jc w:val="center"/>
              <w:rPr>
                <w:sz w:val="18"/>
                <w:szCs w:val="18"/>
              </w:rPr>
            </w:pPr>
            <w:r w:rsidRPr="00964B00">
              <w:rPr>
                <w:sz w:val="18"/>
                <w:szCs w:val="18"/>
              </w:rPr>
              <w:t>45</w:t>
            </w:r>
          </w:p>
        </w:tc>
      </w:tr>
      <w:tr w:rsidR="005A03FB" w:rsidRPr="00964B00" w14:paraId="2746AB6E" w14:textId="77777777" w:rsidTr="005B5347">
        <w:trPr>
          <w:trHeight w:val="142"/>
        </w:trPr>
        <w:tc>
          <w:tcPr>
            <w:tcW w:w="2811" w:type="dxa"/>
          </w:tcPr>
          <w:p w14:paraId="320942E8" w14:textId="242467E6" w:rsidR="005A03FB" w:rsidRPr="00964B00" w:rsidRDefault="005A03FB" w:rsidP="005B5347">
            <w:pPr>
              <w:spacing w:after="0"/>
              <w:ind w:firstLine="0"/>
              <w:rPr>
                <w:i/>
                <w:sz w:val="18"/>
                <w:szCs w:val="18"/>
                <w:lang w:eastAsia="lv-LV"/>
              </w:rPr>
            </w:pPr>
            <w:r w:rsidRPr="00964B00">
              <w:rPr>
                <w:i/>
                <w:sz w:val="18"/>
                <w:szCs w:val="18"/>
                <w:lang w:eastAsia="lv-LV"/>
              </w:rPr>
              <w:t>Ārlietu ministrijā un Latvijas pārstāvniecībās ārvalstīs veiktie konsulārie, tai skaitā bezmaksas pakalpojumi (skaits)</w:t>
            </w:r>
          </w:p>
        </w:tc>
        <w:tc>
          <w:tcPr>
            <w:tcW w:w="1241" w:type="dxa"/>
          </w:tcPr>
          <w:p w14:paraId="28588863" w14:textId="77777777" w:rsidR="005A03FB" w:rsidRPr="00964B00" w:rsidRDefault="005A03FB" w:rsidP="005B5347">
            <w:pPr>
              <w:spacing w:after="0"/>
              <w:ind w:firstLine="0"/>
              <w:jc w:val="center"/>
              <w:rPr>
                <w:sz w:val="18"/>
                <w:szCs w:val="18"/>
              </w:rPr>
            </w:pPr>
            <w:r w:rsidRPr="00964B00">
              <w:rPr>
                <w:sz w:val="18"/>
                <w:szCs w:val="18"/>
              </w:rPr>
              <w:t>245 502</w:t>
            </w:r>
          </w:p>
        </w:tc>
        <w:tc>
          <w:tcPr>
            <w:tcW w:w="1242" w:type="dxa"/>
          </w:tcPr>
          <w:p w14:paraId="67750A17" w14:textId="77777777" w:rsidR="005A03FB" w:rsidRPr="00964B00" w:rsidRDefault="005A03FB" w:rsidP="005B5347">
            <w:pPr>
              <w:spacing w:after="0"/>
              <w:ind w:firstLine="0"/>
              <w:jc w:val="center"/>
              <w:rPr>
                <w:sz w:val="18"/>
                <w:szCs w:val="18"/>
              </w:rPr>
            </w:pPr>
            <w:r w:rsidRPr="00964B00">
              <w:rPr>
                <w:rFonts w:eastAsiaTheme="minorHAnsi"/>
                <w:sz w:val="18"/>
                <w:szCs w:val="18"/>
              </w:rPr>
              <w:t>205</w:t>
            </w:r>
            <w:r w:rsidRPr="00964B00">
              <w:rPr>
                <w:sz w:val="18"/>
                <w:szCs w:val="18"/>
              </w:rPr>
              <w:t> </w:t>
            </w:r>
            <w:r w:rsidRPr="00964B00">
              <w:rPr>
                <w:rFonts w:eastAsiaTheme="minorHAnsi"/>
                <w:sz w:val="18"/>
                <w:szCs w:val="18"/>
              </w:rPr>
              <w:t>000</w:t>
            </w:r>
          </w:p>
        </w:tc>
        <w:tc>
          <w:tcPr>
            <w:tcW w:w="1296" w:type="dxa"/>
          </w:tcPr>
          <w:p w14:paraId="1011032D" w14:textId="77777777" w:rsidR="005A03FB" w:rsidRPr="00964B00" w:rsidRDefault="005A03FB" w:rsidP="005B5347">
            <w:pPr>
              <w:spacing w:after="0"/>
              <w:ind w:firstLine="0"/>
              <w:jc w:val="center"/>
              <w:rPr>
                <w:sz w:val="18"/>
                <w:szCs w:val="18"/>
              </w:rPr>
            </w:pPr>
            <w:r w:rsidRPr="00964B00">
              <w:rPr>
                <w:rFonts w:eastAsiaTheme="minorHAnsi"/>
                <w:sz w:val="18"/>
                <w:szCs w:val="18"/>
              </w:rPr>
              <w:t>205</w:t>
            </w:r>
            <w:r w:rsidRPr="00964B00">
              <w:rPr>
                <w:sz w:val="18"/>
                <w:szCs w:val="18"/>
              </w:rPr>
              <w:t> </w:t>
            </w:r>
            <w:r w:rsidRPr="00964B00">
              <w:rPr>
                <w:rFonts w:eastAsiaTheme="minorHAnsi"/>
                <w:sz w:val="18"/>
                <w:szCs w:val="18"/>
              </w:rPr>
              <w:t>000</w:t>
            </w:r>
          </w:p>
        </w:tc>
        <w:tc>
          <w:tcPr>
            <w:tcW w:w="1240" w:type="dxa"/>
          </w:tcPr>
          <w:p w14:paraId="77B3A19F" w14:textId="77777777" w:rsidR="005A03FB" w:rsidRPr="00964B00" w:rsidRDefault="005A03FB" w:rsidP="005B5347">
            <w:pPr>
              <w:spacing w:after="0"/>
              <w:ind w:firstLine="0"/>
              <w:jc w:val="center"/>
              <w:rPr>
                <w:sz w:val="18"/>
                <w:szCs w:val="18"/>
              </w:rPr>
            </w:pPr>
            <w:r w:rsidRPr="00964B00">
              <w:rPr>
                <w:sz w:val="18"/>
                <w:szCs w:val="18"/>
              </w:rPr>
              <w:t>205 000</w:t>
            </w:r>
          </w:p>
        </w:tc>
        <w:tc>
          <w:tcPr>
            <w:tcW w:w="1244" w:type="dxa"/>
          </w:tcPr>
          <w:p w14:paraId="414C4D84" w14:textId="77777777" w:rsidR="005A03FB" w:rsidRPr="00964B00" w:rsidRDefault="005A03FB" w:rsidP="005B5347">
            <w:pPr>
              <w:spacing w:after="0"/>
              <w:ind w:firstLine="0"/>
              <w:jc w:val="center"/>
              <w:rPr>
                <w:sz w:val="18"/>
                <w:szCs w:val="18"/>
              </w:rPr>
            </w:pPr>
            <w:r w:rsidRPr="00964B00">
              <w:rPr>
                <w:sz w:val="18"/>
                <w:szCs w:val="18"/>
              </w:rPr>
              <w:t>205 000</w:t>
            </w:r>
          </w:p>
        </w:tc>
      </w:tr>
      <w:tr w:rsidR="005A03FB" w:rsidRPr="00964B00" w14:paraId="5C9779FC" w14:textId="77777777" w:rsidTr="005B5347">
        <w:trPr>
          <w:trHeight w:val="142"/>
        </w:trPr>
        <w:tc>
          <w:tcPr>
            <w:tcW w:w="2811" w:type="dxa"/>
            <w:shd w:val="clear" w:color="auto" w:fill="auto"/>
          </w:tcPr>
          <w:p w14:paraId="5D2B52B5" w14:textId="77777777" w:rsidR="005A03FB" w:rsidRPr="00964B00" w:rsidRDefault="005A03FB" w:rsidP="005B5347">
            <w:pPr>
              <w:spacing w:after="0"/>
              <w:ind w:firstLine="0"/>
              <w:rPr>
                <w:i/>
                <w:sz w:val="18"/>
                <w:szCs w:val="18"/>
                <w:lang w:eastAsia="lv-LV"/>
              </w:rPr>
            </w:pPr>
            <w:r w:rsidRPr="00964B00">
              <w:rPr>
                <w:i/>
                <w:sz w:val="18"/>
                <w:szCs w:val="18"/>
                <w:lang w:eastAsia="lv-LV"/>
              </w:rPr>
              <w:t>Ārlietu ministrijas nosūtītie Latvijas civilie eksperti, kuri piedalījušies ES, Eiropas Drošības un sadarbības organizācijas, ANO un NATO  misijās (skaits)</w:t>
            </w:r>
          </w:p>
        </w:tc>
        <w:tc>
          <w:tcPr>
            <w:tcW w:w="1241" w:type="dxa"/>
            <w:shd w:val="clear" w:color="auto" w:fill="auto"/>
          </w:tcPr>
          <w:p w14:paraId="6210C8FC" w14:textId="77777777" w:rsidR="005A03FB" w:rsidRPr="00964B00" w:rsidRDefault="005A03FB" w:rsidP="005B5347">
            <w:pPr>
              <w:spacing w:after="0"/>
              <w:ind w:firstLine="0"/>
              <w:jc w:val="center"/>
              <w:rPr>
                <w:sz w:val="18"/>
                <w:szCs w:val="18"/>
              </w:rPr>
            </w:pPr>
            <w:r w:rsidRPr="00964B00">
              <w:rPr>
                <w:sz w:val="18"/>
                <w:szCs w:val="18"/>
              </w:rPr>
              <w:t>18</w:t>
            </w:r>
          </w:p>
        </w:tc>
        <w:tc>
          <w:tcPr>
            <w:tcW w:w="1242" w:type="dxa"/>
            <w:shd w:val="clear" w:color="auto" w:fill="auto"/>
          </w:tcPr>
          <w:p w14:paraId="38FB6694" w14:textId="77777777" w:rsidR="005A03FB" w:rsidRPr="00964B00" w:rsidRDefault="005A03FB" w:rsidP="005B5347">
            <w:pPr>
              <w:spacing w:after="0"/>
              <w:ind w:firstLine="0"/>
              <w:jc w:val="center"/>
              <w:rPr>
                <w:sz w:val="18"/>
                <w:szCs w:val="18"/>
              </w:rPr>
            </w:pPr>
            <w:r w:rsidRPr="00964B00">
              <w:rPr>
                <w:sz w:val="18"/>
                <w:szCs w:val="18"/>
              </w:rPr>
              <w:t>20</w:t>
            </w:r>
          </w:p>
        </w:tc>
        <w:tc>
          <w:tcPr>
            <w:tcW w:w="1296" w:type="dxa"/>
            <w:shd w:val="clear" w:color="auto" w:fill="auto"/>
          </w:tcPr>
          <w:p w14:paraId="1F9B1F59" w14:textId="77777777" w:rsidR="005A03FB" w:rsidRPr="00964B00" w:rsidRDefault="005A03FB" w:rsidP="005B5347">
            <w:pPr>
              <w:spacing w:after="0"/>
              <w:ind w:firstLine="0"/>
              <w:jc w:val="center"/>
              <w:rPr>
                <w:sz w:val="18"/>
                <w:szCs w:val="18"/>
              </w:rPr>
            </w:pPr>
            <w:r w:rsidRPr="00964B00">
              <w:rPr>
                <w:sz w:val="18"/>
                <w:szCs w:val="18"/>
              </w:rPr>
              <w:t>20</w:t>
            </w:r>
          </w:p>
        </w:tc>
        <w:tc>
          <w:tcPr>
            <w:tcW w:w="1240" w:type="dxa"/>
            <w:shd w:val="clear" w:color="auto" w:fill="auto"/>
          </w:tcPr>
          <w:p w14:paraId="1D0E5C2C" w14:textId="77777777" w:rsidR="005A03FB" w:rsidRPr="00964B00" w:rsidRDefault="005A03FB" w:rsidP="005B5347">
            <w:pPr>
              <w:spacing w:after="0"/>
              <w:ind w:firstLine="0"/>
              <w:jc w:val="center"/>
              <w:rPr>
                <w:sz w:val="18"/>
                <w:szCs w:val="18"/>
              </w:rPr>
            </w:pPr>
            <w:r w:rsidRPr="00964B00">
              <w:rPr>
                <w:sz w:val="18"/>
                <w:szCs w:val="18"/>
              </w:rPr>
              <w:t>20</w:t>
            </w:r>
          </w:p>
        </w:tc>
        <w:tc>
          <w:tcPr>
            <w:tcW w:w="1244" w:type="dxa"/>
            <w:shd w:val="clear" w:color="auto" w:fill="auto"/>
          </w:tcPr>
          <w:p w14:paraId="4AF2B85C" w14:textId="77777777" w:rsidR="005A03FB" w:rsidRPr="00964B00" w:rsidRDefault="005A03FB" w:rsidP="005B5347">
            <w:pPr>
              <w:spacing w:after="0"/>
              <w:ind w:firstLine="0"/>
              <w:jc w:val="center"/>
              <w:rPr>
                <w:sz w:val="18"/>
                <w:szCs w:val="18"/>
              </w:rPr>
            </w:pPr>
            <w:r w:rsidRPr="00964B00">
              <w:rPr>
                <w:sz w:val="18"/>
                <w:szCs w:val="18"/>
              </w:rPr>
              <w:t>20</w:t>
            </w:r>
          </w:p>
        </w:tc>
      </w:tr>
      <w:tr w:rsidR="005A03FB" w:rsidRPr="00964B00" w14:paraId="1395B753" w14:textId="77777777" w:rsidTr="005B5347">
        <w:trPr>
          <w:trHeight w:val="142"/>
        </w:trPr>
        <w:tc>
          <w:tcPr>
            <w:tcW w:w="2811" w:type="dxa"/>
          </w:tcPr>
          <w:p w14:paraId="3A2FAD36" w14:textId="77777777" w:rsidR="005A03FB" w:rsidRPr="00964B00" w:rsidRDefault="005A03FB" w:rsidP="005B5347">
            <w:pPr>
              <w:spacing w:after="0"/>
              <w:ind w:firstLine="0"/>
              <w:rPr>
                <w:i/>
                <w:sz w:val="18"/>
                <w:szCs w:val="18"/>
                <w:lang w:eastAsia="lv-LV"/>
              </w:rPr>
            </w:pPr>
            <w:r w:rsidRPr="00964B00">
              <w:rPr>
                <w:i/>
                <w:sz w:val="18"/>
                <w:szCs w:val="18"/>
              </w:rPr>
              <w:t>Finansētie projekti no Ārlietu ministrijas koordinētā divpusējā attīstības sadarbības budžeta (skaits)</w:t>
            </w:r>
          </w:p>
        </w:tc>
        <w:tc>
          <w:tcPr>
            <w:tcW w:w="1241" w:type="dxa"/>
          </w:tcPr>
          <w:p w14:paraId="5214C356" w14:textId="77777777" w:rsidR="005A03FB" w:rsidRPr="00964B00" w:rsidRDefault="005A03FB" w:rsidP="005B5347">
            <w:pPr>
              <w:spacing w:after="0"/>
              <w:ind w:firstLine="0"/>
              <w:jc w:val="center"/>
              <w:rPr>
                <w:sz w:val="18"/>
                <w:szCs w:val="18"/>
              </w:rPr>
            </w:pPr>
            <w:r w:rsidRPr="00964B00">
              <w:rPr>
                <w:sz w:val="18"/>
                <w:szCs w:val="18"/>
              </w:rPr>
              <w:t>18</w:t>
            </w:r>
          </w:p>
        </w:tc>
        <w:tc>
          <w:tcPr>
            <w:tcW w:w="1242" w:type="dxa"/>
          </w:tcPr>
          <w:p w14:paraId="0196A877" w14:textId="77777777" w:rsidR="005A03FB" w:rsidRPr="00964B00" w:rsidRDefault="005A03FB" w:rsidP="005B5347">
            <w:pPr>
              <w:spacing w:after="0"/>
              <w:ind w:firstLine="0"/>
              <w:jc w:val="center"/>
              <w:rPr>
                <w:sz w:val="18"/>
                <w:szCs w:val="18"/>
              </w:rPr>
            </w:pPr>
            <w:r w:rsidRPr="00964B00">
              <w:rPr>
                <w:sz w:val="18"/>
                <w:szCs w:val="18"/>
              </w:rPr>
              <w:t>14</w:t>
            </w:r>
          </w:p>
        </w:tc>
        <w:tc>
          <w:tcPr>
            <w:tcW w:w="1296" w:type="dxa"/>
          </w:tcPr>
          <w:p w14:paraId="0BC99821" w14:textId="77777777" w:rsidR="005A03FB" w:rsidRPr="00964B00" w:rsidRDefault="005A03FB" w:rsidP="005B5347">
            <w:pPr>
              <w:spacing w:after="0"/>
              <w:ind w:firstLine="0"/>
              <w:jc w:val="center"/>
              <w:rPr>
                <w:sz w:val="18"/>
                <w:szCs w:val="18"/>
              </w:rPr>
            </w:pPr>
            <w:r w:rsidRPr="00964B00">
              <w:rPr>
                <w:sz w:val="18"/>
                <w:szCs w:val="18"/>
              </w:rPr>
              <w:t>32</w:t>
            </w:r>
          </w:p>
        </w:tc>
        <w:tc>
          <w:tcPr>
            <w:tcW w:w="1240" w:type="dxa"/>
          </w:tcPr>
          <w:p w14:paraId="4FDDD49F" w14:textId="77777777" w:rsidR="005A03FB" w:rsidRPr="00964B00" w:rsidRDefault="005A03FB" w:rsidP="005B5347">
            <w:pPr>
              <w:spacing w:after="0"/>
              <w:ind w:firstLine="0"/>
              <w:jc w:val="center"/>
              <w:rPr>
                <w:sz w:val="18"/>
                <w:szCs w:val="18"/>
              </w:rPr>
            </w:pPr>
            <w:r w:rsidRPr="00964B00">
              <w:rPr>
                <w:sz w:val="18"/>
                <w:szCs w:val="18"/>
              </w:rPr>
              <w:t>31</w:t>
            </w:r>
          </w:p>
        </w:tc>
        <w:tc>
          <w:tcPr>
            <w:tcW w:w="1244" w:type="dxa"/>
          </w:tcPr>
          <w:p w14:paraId="0C32CAAB" w14:textId="77777777" w:rsidR="005A03FB" w:rsidRPr="00964B00" w:rsidRDefault="005A03FB" w:rsidP="005B5347">
            <w:pPr>
              <w:spacing w:after="0"/>
              <w:ind w:firstLine="0"/>
              <w:jc w:val="center"/>
              <w:rPr>
                <w:sz w:val="18"/>
                <w:szCs w:val="18"/>
              </w:rPr>
            </w:pPr>
            <w:r w:rsidRPr="00964B00">
              <w:rPr>
                <w:sz w:val="18"/>
                <w:szCs w:val="18"/>
              </w:rPr>
              <w:t>39</w:t>
            </w:r>
          </w:p>
        </w:tc>
      </w:tr>
      <w:tr w:rsidR="005A03FB" w:rsidRPr="00964B00" w14:paraId="342AD330" w14:textId="77777777" w:rsidTr="005B5347">
        <w:trPr>
          <w:trHeight w:val="142"/>
        </w:trPr>
        <w:tc>
          <w:tcPr>
            <w:tcW w:w="2811" w:type="dxa"/>
          </w:tcPr>
          <w:p w14:paraId="71A69D47" w14:textId="77777777" w:rsidR="005A03FB" w:rsidRPr="00964B00" w:rsidRDefault="005A03FB" w:rsidP="005B5347">
            <w:pPr>
              <w:spacing w:after="0"/>
              <w:ind w:firstLine="0"/>
              <w:rPr>
                <w:i/>
                <w:sz w:val="18"/>
                <w:szCs w:val="18"/>
                <w:lang w:eastAsia="lv-LV"/>
              </w:rPr>
            </w:pPr>
            <w:r w:rsidRPr="00964B00">
              <w:rPr>
                <w:i/>
                <w:sz w:val="18"/>
                <w:szCs w:val="18"/>
                <w:lang w:eastAsia="lv-LV"/>
              </w:rPr>
              <w:t>Izsniegtas stratēģiskas nozīmes preču eksporta licences, uzraudzības dokumenti tērauda un alumīnija importam no trešajām valstīm, kvotu atļaujas kokmateriālu importam no Krievijas Federācijas (skaits)</w:t>
            </w:r>
          </w:p>
        </w:tc>
        <w:tc>
          <w:tcPr>
            <w:tcW w:w="1241" w:type="dxa"/>
            <w:shd w:val="clear" w:color="auto" w:fill="FFFFFF" w:themeFill="background1"/>
          </w:tcPr>
          <w:p w14:paraId="1FEC9A7E" w14:textId="77777777" w:rsidR="005A03FB" w:rsidRPr="00964B00" w:rsidRDefault="005A03FB" w:rsidP="005B5347">
            <w:pPr>
              <w:spacing w:after="0"/>
              <w:ind w:firstLine="0"/>
              <w:jc w:val="center"/>
              <w:rPr>
                <w:sz w:val="18"/>
                <w:szCs w:val="18"/>
              </w:rPr>
            </w:pPr>
            <w:r w:rsidRPr="00964B00">
              <w:rPr>
                <w:sz w:val="18"/>
                <w:szCs w:val="18"/>
              </w:rPr>
              <w:t>763</w:t>
            </w:r>
          </w:p>
        </w:tc>
        <w:tc>
          <w:tcPr>
            <w:tcW w:w="1242" w:type="dxa"/>
            <w:shd w:val="clear" w:color="auto" w:fill="FFFFFF" w:themeFill="background1"/>
          </w:tcPr>
          <w:p w14:paraId="52EF8440" w14:textId="77777777" w:rsidR="005A03FB" w:rsidRPr="00964B00" w:rsidRDefault="005A03FB" w:rsidP="005B5347">
            <w:pPr>
              <w:spacing w:after="0"/>
              <w:ind w:firstLine="0"/>
              <w:jc w:val="center"/>
              <w:rPr>
                <w:sz w:val="18"/>
                <w:szCs w:val="18"/>
              </w:rPr>
            </w:pPr>
            <w:r w:rsidRPr="00964B00">
              <w:rPr>
                <w:sz w:val="18"/>
                <w:szCs w:val="18"/>
              </w:rPr>
              <w:t>550</w:t>
            </w:r>
          </w:p>
        </w:tc>
        <w:tc>
          <w:tcPr>
            <w:tcW w:w="1296" w:type="dxa"/>
            <w:shd w:val="clear" w:color="auto" w:fill="FFFFFF" w:themeFill="background1"/>
          </w:tcPr>
          <w:p w14:paraId="49B17918" w14:textId="77777777" w:rsidR="005A03FB" w:rsidRPr="00964B00" w:rsidRDefault="005A03FB" w:rsidP="005B5347">
            <w:pPr>
              <w:spacing w:after="0"/>
              <w:ind w:firstLine="0"/>
              <w:jc w:val="center"/>
              <w:rPr>
                <w:sz w:val="18"/>
                <w:szCs w:val="18"/>
              </w:rPr>
            </w:pPr>
            <w:r w:rsidRPr="00964B00">
              <w:rPr>
                <w:sz w:val="18"/>
                <w:szCs w:val="18"/>
              </w:rPr>
              <w:t>550</w:t>
            </w:r>
          </w:p>
        </w:tc>
        <w:tc>
          <w:tcPr>
            <w:tcW w:w="1240" w:type="dxa"/>
            <w:shd w:val="clear" w:color="auto" w:fill="FFFFFF" w:themeFill="background1"/>
          </w:tcPr>
          <w:p w14:paraId="387F7280" w14:textId="77777777" w:rsidR="005A03FB" w:rsidRPr="00964B00" w:rsidRDefault="005A03FB" w:rsidP="005B5347">
            <w:pPr>
              <w:spacing w:after="0"/>
              <w:ind w:firstLine="0"/>
              <w:jc w:val="center"/>
              <w:rPr>
                <w:sz w:val="18"/>
                <w:szCs w:val="18"/>
              </w:rPr>
            </w:pPr>
            <w:r w:rsidRPr="00964B00">
              <w:rPr>
                <w:sz w:val="18"/>
                <w:szCs w:val="18"/>
              </w:rPr>
              <w:t>550</w:t>
            </w:r>
          </w:p>
        </w:tc>
        <w:tc>
          <w:tcPr>
            <w:tcW w:w="1244" w:type="dxa"/>
            <w:shd w:val="clear" w:color="auto" w:fill="FFFFFF" w:themeFill="background1"/>
          </w:tcPr>
          <w:p w14:paraId="0C5857BE" w14:textId="77777777" w:rsidR="005A03FB" w:rsidRPr="00964B00" w:rsidRDefault="005A03FB" w:rsidP="005B5347">
            <w:pPr>
              <w:spacing w:after="0"/>
              <w:ind w:firstLine="0"/>
              <w:jc w:val="center"/>
              <w:rPr>
                <w:sz w:val="18"/>
                <w:szCs w:val="18"/>
                <w:vertAlign w:val="superscript"/>
              </w:rPr>
            </w:pPr>
            <w:r w:rsidRPr="00964B00">
              <w:rPr>
                <w:sz w:val="18"/>
                <w:szCs w:val="18"/>
              </w:rPr>
              <w:t>550</w:t>
            </w:r>
          </w:p>
        </w:tc>
      </w:tr>
      <w:tr w:rsidR="005A03FB" w:rsidRPr="00964B00" w14:paraId="6C1D3751" w14:textId="77777777" w:rsidTr="005B5347">
        <w:trPr>
          <w:trHeight w:val="142"/>
        </w:trPr>
        <w:tc>
          <w:tcPr>
            <w:tcW w:w="9074" w:type="dxa"/>
            <w:gridSpan w:val="6"/>
            <w:shd w:val="clear" w:color="auto" w:fill="D9D9D9" w:themeFill="background1" w:themeFillShade="D9"/>
          </w:tcPr>
          <w:p w14:paraId="69F4B6FF" w14:textId="77777777" w:rsidR="005A03FB" w:rsidRPr="00964B00" w:rsidRDefault="005A03FB" w:rsidP="005B5347">
            <w:pPr>
              <w:spacing w:after="0"/>
              <w:jc w:val="center"/>
              <w:rPr>
                <w:b/>
                <w:i/>
                <w:sz w:val="18"/>
                <w:szCs w:val="18"/>
              </w:rPr>
            </w:pPr>
            <w:r w:rsidRPr="00964B00">
              <w:rPr>
                <w:b/>
                <w:sz w:val="18"/>
                <w:szCs w:val="18"/>
                <w:lang w:eastAsia="lv-LV"/>
              </w:rPr>
              <w:t>Kvalitātes rādītāji</w:t>
            </w:r>
          </w:p>
        </w:tc>
      </w:tr>
      <w:tr w:rsidR="005A03FB" w:rsidRPr="00964B00" w14:paraId="19E65858" w14:textId="77777777" w:rsidTr="005B5347">
        <w:trPr>
          <w:trHeight w:val="142"/>
        </w:trPr>
        <w:tc>
          <w:tcPr>
            <w:tcW w:w="2811" w:type="dxa"/>
            <w:shd w:val="clear" w:color="auto" w:fill="auto"/>
          </w:tcPr>
          <w:p w14:paraId="37E000BC" w14:textId="77777777" w:rsidR="005A03FB" w:rsidRPr="00964B00" w:rsidRDefault="005A03FB" w:rsidP="005B5347">
            <w:pPr>
              <w:spacing w:after="0"/>
              <w:ind w:firstLine="0"/>
              <w:rPr>
                <w:i/>
                <w:sz w:val="18"/>
                <w:szCs w:val="18"/>
                <w:lang w:eastAsia="lv-LV"/>
              </w:rPr>
            </w:pPr>
            <w:r w:rsidRPr="00964B00">
              <w:rPr>
                <w:i/>
                <w:sz w:val="18"/>
                <w:szCs w:val="18"/>
                <w:lang w:eastAsia="lv-LV"/>
              </w:rPr>
              <w:t>Latvijas Ārlietu ministrijas mājas lapas apmeklējumi gadā (skaits)</w:t>
            </w:r>
          </w:p>
        </w:tc>
        <w:tc>
          <w:tcPr>
            <w:tcW w:w="1241" w:type="dxa"/>
          </w:tcPr>
          <w:p w14:paraId="2788EBC3" w14:textId="77777777" w:rsidR="005A03FB" w:rsidRPr="00964B00" w:rsidRDefault="005A03FB" w:rsidP="005B5347">
            <w:pPr>
              <w:spacing w:after="0"/>
              <w:ind w:firstLine="0"/>
              <w:jc w:val="center"/>
              <w:rPr>
                <w:sz w:val="18"/>
                <w:szCs w:val="18"/>
              </w:rPr>
            </w:pPr>
            <w:r w:rsidRPr="00964B00">
              <w:rPr>
                <w:sz w:val="18"/>
                <w:szCs w:val="18"/>
              </w:rPr>
              <w:t>7 278 244</w:t>
            </w:r>
          </w:p>
        </w:tc>
        <w:tc>
          <w:tcPr>
            <w:tcW w:w="1242" w:type="dxa"/>
          </w:tcPr>
          <w:p w14:paraId="4AC96BE9" w14:textId="77777777" w:rsidR="005A03FB" w:rsidRPr="00964B00" w:rsidRDefault="005A03FB" w:rsidP="005B5347">
            <w:pPr>
              <w:spacing w:after="0"/>
              <w:ind w:firstLine="0"/>
              <w:jc w:val="center"/>
              <w:rPr>
                <w:sz w:val="18"/>
                <w:szCs w:val="18"/>
              </w:rPr>
            </w:pPr>
            <w:r w:rsidRPr="00964B00">
              <w:rPr>
                <w:sz w:val="18"/>
                <w:szCs w:val="18"/>
              </w:rPr>
              <w:t>4 800 000</w:t>
            </w:r>
          </w:p>
        </w:tc>
        <w:tc>
          <w:tcPr>
            <w:tcW w:w="1296" w:type="dxa"/>
          </w:tcPr>
          <w:p w14:paraId="2C3D9BD8" w14:textId="77777777" w:rsidR="005A03FB" w:rsidRPr="00964B00" w:rsidRDefault="005A03FB" w:rsidP="005B5347">
            <w:pPr>
              <w:spacing w:after="0"/>
              <w:ind w:firstLine="0"/>
              <w:jc w:val="center"/>
              <w:rPr>
                <w:sz w:val="18"/>
                <w:szCs w:val="18"/>
              </w:rPr>
            </w:pPr>
            <w:r w:rsidRPr="00964B00">
              <w:rPr>
                <w:sz w:val="18"/>
                <w:szCs w:val="18"/>
              </w:rPr>
              <w:t>4 800 000</w:t>
            </w:r>
          </w:p>
        </w:tc>
        <w:tc>
          <w:tcPr>
            <w:tcW w:w="1240" w:type="dxa"/>
          </w:tcPr>
          <w:p w14:paraId="52906AE9" w14:textId="77777777" w:rsidR="005A03FB" w:rsidRPr="00964B00" w:rsidRDefault="005A03FB" w:rsidP="005B5347">
            <w:pPr>
              <w:spacing w:after="0"/>
              <w:ind w:firstLine="0"/>
              <w:jc w:val="center"/>
              <w:rPr>
                <w:sz w:val="18"/>
                <w:szCs w:val="18"/>
              </w:rPr>
            </w:pPr>
            <w:r w:rsidRPr="00964B00">
              <w:rPr>
                <w:sz w:val="18"/>
                <w:szCs w:val="18"/>
              </w:rPr>
              <w:t>4 800 000</w:t>
            </w:r>
          </w:p>
        </w:tc>
        <w:tc>
          <w:tcPr>
            <w:tcW w:w="1244" w:type="dxa"/>
          </w:tcPr>
          <w:p w14:paraId="09624464" w14:textId="77777777" w:rsidR="005A03FB" w:rsidRPr="00964B00" w:rsidRDefault="005A03FB" w:rsidP="005B5347">
            <w:pPr>
              <w:spacing w:after="0"/>
              <w:ind w:firstLine="0"/>
              <w:jc w:val="center"/>
              <w:rPr>
                <w:sz w:val="18"/>
                <w:szCs w:val="18"/>
              </w:rPr>
            </w:pPr>
            <w:r w:rsidRPr="00964B00">
              <w:rPr>
                <w:sz w:val="18"/>
                <w:szCs w:val="18"/>
              </w:rPr>
              <w:t>4 900 000</w:t>
            </w:r>
          </w:p>
        </w:tc>
      </w:tr>
      <w:tr w:rsidR="005A03FB" w:rsidRPr="00964B00" w14:paraId="1B449612" w14:textId="77777777" w:rsidTr="005B5347">
        <w:trPr>
          <w:trHeight w:val="142"/>
        </w:trPr>
        <w:tc>
          <w:tcPr>
            <w:tcW w:w="2811" w:type="dxa"/>
            <w:shd w:val="clear" w:color="auto" w:fill="auto"/>
          </w:tcPr>
          <w:p w14:paraId="34D7DB4C" w14:textId="77777777" w:rsidR="005A03FB" w:rsidRPr="00964B00" w:rsidRDefault="005A03FB" w:rsidP="005B5347">
            <w:pPr>
              <w:spacing w:after="0"/>
              <w:ind w:firstLine="0"/>
              <w:rPr>
                <w:i/>
                <w:sz w:val="18"/>
                <w:szCs w:val="18"/>
                <w:lang w:eastAsia="lv-LV"/>
              </w:rPr>
            </w:pPr>
            <w:r w:rsidRPr="00964B00">
              <w:rPr>
                <w:i/>
                <w:sz w:val="18"/>
                <w:szCs w:val="18"/>
                <w:lang w:eastAsia="lv-LV"/>
              </w:rPr>
              <w:t xml:space="preserve">Latvijas Ārlietu ministrijas </w:t>
            </w:r>
            <w:proofErr w:type="spellStart"/>
            <w:r w:rsidRPr="00964B00">
              <w:rPr>
                <w:i/>
                <w:sz w:val="18"/>
                <w:szCs w:val="18"/>
                <w:lang w:eastAsia="lv-LV"/>
              </w:rPr>
              <w:t>Facebook</w:t>
            </w:r>
            <w:proofErr w:type="spellEnd"/>
            <w:r w:rsidRPr="00964B00">
              <w:rPr>
                <w:i/>
                <w:sz w:val="18"/>
                <w:szCs w:val="18"/>
                <w:lang w:eastAsia="lv-LV"/>
              </w:rPr>
              <w:t xml:space="preserve"> profila latviešu valodā sekotāji (skaits)</w:t>
            </w:r>
          </w:p>
        </w:tc>
        <w:tc>
          <w:tcPr>
            <w:tcW w:w="1241" w:type="dxa"/>
          </w:tcPr>
          <w:p w14:paraId="5804B658" w14:textId="77777777" w:rsidR="005A03FB" w:rsidRPr="00964B00" w:rsidRDefault="005A03FB" w:rsidP="005B5347">
            <w:pPr>
              <w:spacing w:after="0"/>
              <w:ind w:firstLine="0"/>
              <w:jc w:val="center"/>
              <w:rPr>
                <w:sz w:val="18"/>
                <w:szCs w:val="18"/>
              </w:rPr>
            </w:pPr>
            <w:r w:rsidRPr="00964B00">
              <w:rPr>
                <w:sz w:val="18"/>
                <w:szCs w:val="18"/>
              </w:rPr>
              <w:t>9 165</w:t>
            </w:r>
          </w:p>
        </w:tc>
        <w:tc>
          <w:tcPr>
            <w:tcW w:w="1242" w:type="dxa"/>
          </w:tcPr>
          <w:p w14:paraId="47D42F9A" w14:textId="77777777" w:rsidR="005A03FB" w:rsidRPr="00964B00" w:rsidRDefault="005A03FB" w:rsidP="005B5347">
            <w:pPr>
              <w:spacing w:after="0"/>
              <w:ind w:firstLine="0"/>
              <w:jc w:val="center"/>
              <w:rPr>
                <w:sz w:val="18"/>
                <w:szCs w:val="18"/>
              </w:rPr>
            </w:pPr>
            <w:r w:rsidRPr="00964B00">
              <w:rPr>
                <w:sz w:val="18"/>
                <w:szCs w:val="18"/>
              </w:rPr>
              <w:t>4 500</w:t>
            </w:r>
          </w:p>
        </w:tc>
        <w:tc>
          <w:tcPr>
            <w:tcW w:w="1296" w:type="dxa"/>
          </w:tcPr>
          <w:p w14:paraId="3232F46C" w14:textId="77777777" w:rsidR="005A03FB" w:rsidRPr="00964B00" w:rsidRDefault="005A03FB" w:rsidP="005B5347">
            <w:pPr>
              <w:spacing w:after="0"/>
              <w:ind w:firstLine="0"/>
              <w:jc w:val="center"/>
              <w:rPr>
                <w:sz w:val="18"/>
                <w:szCs w:val="18"/>
              </w:rPr>
            </w:pPr>
            <w:r w:rsidRPr="00964B00">
              <w:rPr>
                <w:sz w:val="18"/>
                <w:szCs w:val="18"/>
              </w:rPr>
              <w:t>4 700</w:t>
            </w:r>
          </w:p>
        </w:tc>
        <w:tc>
          <w:tcPr>
            <w:tcW w:w="1240" w:type="dxa"/>
          </w:tcPr>
          <w:p w14:paraId="67D7A607" w14:textId="77777777" w:rsidR="005A03FB" w:rsidRPr="00964B00" w:rsidRDefault="005A03FB" w:rsidP="005B5347">
            <w:pPr>
              <w:spacing w:after="0"/>
              <w:ind w:firstLine="0"/>
              <w:jc w:val="center"/>
              <w:rPr>
                <w:sz w:val="18"/>
                <w:szCs w:val="18"/>
              </w:rPr>
            </w:pPr>
            <w:r w:rsidRPr="00964B00">
              <w:rPr>
                <w:sz w:val="18"/>
                <w:szCs w:val="18"/>
              </w:rPr>
              <w:t>5 000</w:t>
            </w:r>
          </w:p>
        </w:tc>
        <w:tc>
          <w:tcPr>
            <w:tcW w:w="1244" w:type="dxa"/>
          </w:tcPr>
          <w:p w14:paraId="57094FBB" w14:textId="77777777" w:rsidR="005A03FB" w:rsidRPr="00964B00" w:rsidRDefault="005A03FB" w:rsidP="005B5347">
            <w:pPr>
              <w:spacing w:after="0"/>
              <w:ind w:firstLine="0"/>
              <w:jc w:val="center"/>
              <w:rPr>
                <w:sz w:val="18"/>
                <w:szCs w:val="18"/>
              </w:rPr>
            </w:pPr>
            <w:r w:rsidRPr="00964B00">
              <w:rPr>
                <w:sz w:val="18"/>
                <w:szCs w:val="18"/>
              </w:rPr>
              <w:t>5 500</w:t>
            </w:r>
          </w:p>
        </w:tc>
      </w:tr>
      <w:tr w:rsidR="005A03FB" w:rsidRPr="00964B00" w14:paraId="3F8D0A57" w14:textId="77777777" w:rsidTr="005B5347">
        <w:trPr>
          <w:trHeight w:val="142"/>
        </w:trPr>
        <w:tc>
          <w:tcPr>
            <w:tcW w:w="2811" w:type="dxa"/>
            <w:shd w:val="clear" w:color="auto" w:fill="auto"/>
          </w:tcPr>
          <w:p w14:paraId="313E01EA" w14:textId="77777777" w:rsidR="005A03FB" w:rsidRPr="00964B00" w:rsidRDefault="005A03FB" w:rsidP="005B5347">
            <w:pPr>
              <w:spacing w:after="0"/>
              <w:ind w:firstLine="0"/>
              <w:rPr>
                <w:i/>
                <w:sz w:val="18"/>
                <w:szCs w:val="18"/>
                <w:lang w:eastAsia="lv-LV"/>
              </w:rPr>
            </w:pPr>
            <w:r w:rsidRPr="00964B00">
              <w:rPr>
                <w:i/>
                <w:sz w:val="18"/>
                <w:szCs w:val="18"/>
                <w:lang w:eastAsia="lv-LV"/>
              </w:rPr>
              <w:t xml:space="preserve">Latvijas Ārlietu ministrijas </w:t>
            </w:r>
            <w:proofErr w:type="spellStart"/>
            <w:r w:rsidRPr="00964B00">
              <w:rPr>
                <w:i/>
                <w:sz w:val="18"/>
                <w:szCs w:val="18"/>
                <w:lang w:eastAsia="lv-LV"/>
              </w:rPr>
              <w:t>Facebook</w:t>
            </w:r>
            <w:proofErr w:type="spellEnd"/>
            <w:r w:rsidRPr="00964B00">
              <w:rPr>
                <w:i/>
                <w:sz w:val="18"/>
                <w:szCs w:val="18"/>
                <w:lang w:eastAsia="lv-LV"/>
              </w:rPr>
              <w:t xml:space="preserve"> profila angļu valodā sekotāji (skaits)</w:t>
            </w:r>
          </w:p>
        </w:tc>
        <w:tc>
          <w:tcPr>
            <w:tcW w:w="1241" w:type="dxa"/>
            <w:shd w:val="clear" w:color="auto" w:fill="auto"/>
          </w:tcPr>
          <w:p w14:paraId="32DC2B86" w14:textId="77777777" w:rsidR="005A03FB" w:rsidRPr="00964B00" w:rsidRDefault="005A03FB" w:rsidP="005B5347">
            <w:pPr>
              <w:spacing w:after="0"/>
              <w:ind w:firstLine="0"/>
              <w:jc w:val="center"/>
              <w:rPr>
                <w:sz w:val="18"/>
                <w:szCs w:val="18"/>
              </w:rPr>
            </w:pPr>
            <w:r w:rsidRPr="00964B00">
              <w:rPr>
                <w:sz w:val="18"/>
                <w:szCs w:val="18"/>
              </w:rPr>
              <w:t>7 192</w:t>
            </w:r>
          </w:p>
        </w:tc>
        <w:tc>
          <w:tcPr>
            <w:tcW w:w="1242" w:type="dxa"/>
          </w:tcPr>
          <w:p w14:paraId="437E9264" w14:textId="77777777" w:rsidR="005A03FB" w:rsidRPr="00964B00" w:rsidRDefault="005A03FB" w:rsidP="005B5347">
            <w:pPr>
              <w:spacing w:after="0"/>
              <w:ind w:firstLine="0"/>
              <w:jc w:val="center"/>
              <w:rPr>
                <w:sz w:val="18"/>
                <w:szCs w:val="18"/>
              </w:rPr>
            </w:pPr>
            <w:r w:rsidRPr="00964B00">
              <w:rPr>
                <w:sz w:val="18"/>
                <w:szCs w:val="18"/>
              </w:rPr>
              <w:t>6 000</w:t>
            </w:r>
          </w:p>
        </w:tc>
        <w:tc>
          <w:tcPr>
            <w:tcW w:w="1296" w:type="dxa"/>
          </w:tcPr>
          <w:p w14:paraId="69C2D094" w14:textId="77777777" w:rsidR="005A03FB" w:rsidRPr="00964B00" w:rsidRDefault="005A03FB" w:rsidP="005B5347">
            <w:pPr>
              <w:spacing w:after="0"/>
              <w:ind w:firstLine="0"/>
              <w:jc w:val="center"/>
              <w:rPr>
                <w:sz w:val="18"/>
                <w:szCs w:val="18"/>
              </w:rPr>
            </w:pPr>
            <w:r w:rsidRPr="00964B00">
              <w:rPr>
                <w:sz w:val="18"/>
                <w:szCs w:val="18"/>
              </w:rPr>
              <w:t>6 000</w:t>
            </w:r>
          </w:p>
        </w:tc>
        <w:tc>
          <w:tcPr>
            <w:tcW w:w="1240" w:type="dxa"/>
          </w:tcPr>
          <w:p w14:paraId="71C8BE31" w14:textId="77777777" w:rsidR="005A03FB" w:rsidRPr="00964B00" w:rsidRDefault="005A03FB" w:rsidP="005B5347">
            <w:pPr>
              <w:spacing w:after="0"/>
              <w:ind w:firstLine="0"/>
              <w:jc w:val="center"/>
              <w:rPr>
                <w:sz w:val="18"/>
                <w:szCs w:val="18"/>
              </w:rPr>
            </w:pPr>
            <w:r w:rsidRPr="00964B00">
              <w:rPr>
                <w:sz w:val="18"/>
                <w:szCs w:val="18"/>
              </w:rPr>
              <w:t>6 200</w:t>
            </w:r>
          </w:p>
        </w:tc>
        <w:tc>
          <w:tcPr>
            <w:tcW w:w="1244" w:type="dxa"/>
          </w:tcPr>
          <w:p w14:paraId="3D354461" w14:textId="77777777" w:rsidR="005A03FB" w:rsidRPr="00964B00" w:rsidRDefault="005A03FB" w:rsidP="005B5347">
            <w:pPr>
              <w:spacing w:after="0"/>
              <w:ind w:firstLine="0"/>
              <w:jc w:val="center"/>
              <w:rPr>
                <w:sz w:val="18"/>
                <w:szCs w:val="18"/>
              </w:rPr>
            </w:pPr>
            <w:r w:rsidRPr="00964B00">
              <w:rPr>
                <w:sz w:val="18"/>
                <w:szCs w:val="18"/>
              </w:rPr>
              <w:t>6 600</w:t>
            </w:r>
          </w:p>
        </w:tc>
      </w:tr>
      <w:tr w:rsidR="005A03FB" w:rsidRPr="00964B00" w14:paraId="00396933" w14:textId="77777777" w:rsidTr="005B5347">
        <w:trPr>
          <w:trHeight w:val="142"/>
        </w:trPr>
        <w:tc>
          <w:tcPr>
            <w:tcW w:w="2811" w:type="dxa"/>
            <w:shd w:val="clear" w:color="auto" w:fill="auto"/>
          </w:tcPr>
          <w:p w14:paraId="20D281ED" w14:textId="77777777" w:rsidR="005A03FB" w:rsidRPr="00964B00" w:rsidRDefault="005A03FB" w:rsidP="005B5347">
            <w:pPr>
              <w:spacing w:after="0"/>
              <w:ind w:firstLine="0"/>
              <w:rPr>
                <w:i/>
                <w:sz w:val="18"/>
                <w:szCs w:val="18"/>
                <w:lang w:eastAsia="lv-LV"/>
              </w:rPr>
            </w:pPr>
            <w:r w:rsidRPr="00964B00">
              <w:rPr>
                <w:i/>
                <w:sz w:val="18"/>
                <w:szCs w:val="18"/>
                <w:lang w:eastAsia="lv-LV"/>
              </w:rPr>
              <w:t xml:space="preserve">Latvijas Ārlietu ministrijas </w:t>
            </w:r>
            <w:proofErr w:type="spellStart"/>
            <w:r w:rsidRPr="00964B00">
              <w:rPr>
                <w:i/>
                <w:sz w:val="18"/>
                <w:szCs w:val="18"/>
                <w:lang w:eastAsia="lv-LV"/>
              </w:rPr>
              <w:t>Twitter</w:t>
            </w:r>
            <w:proofErr w:type="spellEnd"/>
            <w:r w:rsidRPr="00964B00">
              <w:rPr>
                <w:i/>
                <w:sz w:val="18"/>
                <w:szCs w:val="18"/>
                <w:lang w:eastAsia="lv-LV"/>
              </w:rPr>
              <w:t xml:space="preserve"> konta latviešu valodā sekotāji (skaits)</w:t>
            </w:r>
          </w:p>
        </w:tc>
        <w:tc>
          <w:tcPr>
            <w:tcW w:w="1241" w:type="dxa"/>
          </w:tcPr>
          <w:p w14:paraId="46CF1E2A" w14:textId="77777777" w:rsidR="005A03FB" w:rsidRPr="00964B00" w:rsidRDefault="005A03FB" w:rsidP="005B5347">
            <w:pPr>
              <w:spacing w:after="0"/>
              <w:ind w:firstLine="0"/>
              <w:jc w:val="center"/>
              <w:rPr>
                <w:sz w:val="18"/>
                <w:szCs w:val="18"/>
              </w:rPr>
            </w:pPr>
            <w:r w:rsidRPr="00964B00">
              <w:rPr>
                <w:sz w:val="18"/>
                <w:szCs w:val="18"/>
              </w:rPr>
              <w:t>15 955</w:t>
            </w:r>
          </w:p>
        </w:tc>
        <w:tc>
          <w:tcPr>
            <w:tcW w:w="1242" w:type="dxa"/>
          </w:tcPr>
          <w:p w14:paraId="12C50C86" w14:textId="77777777" w:rsidR="005A03FB" w:rsidRPr="00964B00" w:rsidRDefault="005A03FB" w:rsidP="005B5347">
            <w:pPr>
              <w:spacing w:after="0"/>
              <w:ind w:firstLine="0"/>
              <w:jc w:val="center"/>
              <w:rPr>
                <w:sz w:val="18"/>
                <w:szCs w:val="18"/>
              </w:rPr>
            </w:pPr>
            <w:r w:rsidRPr="00964B00">
              <w:rPr>
                <w:sz w:val="18"/>
                <w:szCs w:val="18"/>
              </w:rPr>
              <w:t>13 700</w:t>
            </w:r>
          </w:p>
        </w:tc>
        <w:tc>
          <w:tcPr>
            <w:tcW w:w="1296" w:type="dxa"/>
          </w:tcPr>
          <w:p w14:paraId="2C7E2D4C" w14:textId="77777777" w:rsidR="005A03FB" w:rsidRPr="00964B00" w:rsidRDefault="005A03FB" w:rsidP="005B5347">
            <w:pPr>
              <w:spacing w:after="0"/>
              <w:ind w:firstLine="0"/>
              <w:jc w:val="center"/>
              <w:rPr>
                <w:sz w:val="18"/>
                <w:szCs w:val="18"/>
              </w:rPr>
            </w:pPr>
            <w:r w:rsidRPr="00964B00">
              <w:rPr>
                <w:sz w:val="18"/>
                <w:szCs w:val="18"/>
              </w:rPr>
              <w:t>14 000</w:t>
            </w:r>
          </w:p>
        </w:tc>
        <w:tc>
          <w:tcPr>
            <w:tcW w:w="1240" w:type="dxa"/>
          </w:tcPr>
          <w:p w14:paraId="7F9C946C" w14:textId="77777777" w:rsidR="005A03FB" w:rsidRPr="00964B00" w:rsidRDefault="005A03FB" w:rsidP="005B5347">
            <w:pPr>
              <w:spacing w:after="0"/>
              <w:ind w:firstLine="0"/>
              <w:jc w:val="center"/>
              <w:rPr>
                <w:sz w:val="18"/>
                <w:szCs w:val="18"/>
              </w:rPr>
            </w:pPr>
            <w:r w:rsidRPr="00964B00">
              <w:rPr>
                <w:sz w:val="18"/>
                <w:szCs w:val="18"/>
              </w:rPr>
              <w:t>14 200</w:t>
            </w:r>
          </w:p>
        </w:tc>
        <w:tc>
          <w:tcPr>
            <w:tcW w:w="1244" w:type="dxa"/>
          </w:tcPr>
          <w:p w14:paraId="34F6EEF1" w14:textId="77777777" w:rsidR="005A03FB" w:rsidRPr="00964B00" w:rsidRDefault="005A03FB" w:rsidP="005B5347">
            <w:pPr>
              <w:spacing w:after="0"/>
              <w:ind w:firstLine="0"/>
              <w:jc w:val="center"/>
              <w:rPr>
                <w:sz w:val="18"/>
                <w:szCs w:val="18"/>
              </w:rPr>
            </w:pPr>
            <w:r w:rsidRPr="00964B00">
              <w:rPr>
                <w:sz w:val="18"/>
                <w:szCs w:val="18"/>
              </w:rPr>
              <w:t>15 300</w:t>
            </w:r>
          </w:p>
        </w:tc>
      </w:tr>
      <w:tr w:rsidR="005A03FB" w:rsidRPr="00964B00" w14:paraId="5A9BB5C3" w14:textId="77777777" w:rsidTr="005B5347">
        <w:trPr>
          <w:trHeight w:val="142"/>
        </w:trPr>
        <w:tc>
          <w:tcPr>
            <w:tcW w:w="2811" w:type="dxa"/>
            <w:shd w:val="clear" w:color="auto" w:fill="auto"/>
          </w:tcPr>
          <w:p w14:paraId="35856E3E" w14:textId="77777777" w:rsidR="005A03FB" w:rsidRPr="00964B00" w:rsidRDefault="005A03FB" w:rsidP="005B5347">
            <w:pPr>
              <w:spacing w:after="0"/>
              <w:ind w:firstLine="0"/>
              <w:rPr>
                <w:i/>
                <w:sz w:val="18"/>
                <w:szCs w:val="18"/>
                <w:lang w:eastAsia="lv-LV"/>
              </w:rPr>
            </w:pPr>
            <w:r w:rsidRPr="00964B00">
              <w:rPr>
                <w:i/>
                <w:sz w:val="18"/>
                <w:szCs w:val="18"/>
                <w:lang w:eastAsia="lv-LV"/>
              </w:rPr>
              <w:t xml:space="preserve">Latvijas Ārlietu ministrijas </w:t>
            </w:r>
            <w:proofErr w:type="spellStart"/>
            <w:r w:rsidRPr="00964B00">
              <w:rPr>
                <w:i/>
                <w:sz w:val="18"/>
                <w:szCs w:val="18"/>
                <w:lang w:eastAsia="lv-LV"/>
              </w:rPr>
              <w:t>Twitter</w:t>
            </w:r>
            <w:proofErr w:type="spellEnd"/>
            <w:r w:rsidRPr="00964B00">
              <w:rPr>
                <w:i/>
                <w:sz w:val="18"/>
                <w:szCs w:val="18"/>
                <w:lang w:eastAsia="lv-LV"/>
              </w:rPr>
              <w:t xml:space="preserve"> konta angļu valodā sekotāji (skaits)</w:t>
            </w:r>
          </w:p>
        </w:tc>
        <w:tc>
          <w:tcPr>
            <w:tcW w:w="1241" w:type="dxa"/>
          </w:tcPr>
          <w:p w14:paraId="5AE31A83" w14:textId="77777777" w:rsidR="005A03FB" w:rsidRPr="00964B00" w:rsidRDefault="005A03FB" w:rsidP="005B5347">
            <w:pPr>
              <w:spacing w:after="0"/>
              <w:ind w:firstLine="0"/>
              <w:jc w:val="center"/>
              <w:rPr>
                <w:sz w:val="18"/>
                <w:szCs w:val="18"/>
              </w:rPr>
            </w:pPr>
            <w:r w:rsidRPr="00964B00">
              <w:rPr>
                <w:sz w:val="18"/>
                <w:szCs w:val="18"/>
              </w:rPr>
              <w:t>22 788</w:t>
            </w:r>
          </w:p>
        </w:tc>
        <w:tc>
          <w:tcPr>
            <w:tcW w:w="1242" w:type="dxa"/>
          </w:tcPr>
          <w:p w14:paraId="557D0195" w14:textId="77777777" w:rsidR="005A03FB" w:rsidRPr="00964B00" w:rsidRDefault="005A03FB" w:rsidP="005B5347">
            <w:pPr>
              <w:spacing w:after="0"/>
              <w:ind w:firstLine="0"/>
              <w:jc w:val="center"/>
              <w:rPr>
                <w:sz w:val="18"/>
                <w:szCs w:val="18"/>
              </w:rPr>
            </w:pPr>
            <w:r w:rsidRPr="00964B00">
              <w:rPr>
                <w:sz w:val="18"/>
                <w:szCs w:val="18"/>
              </w:rPr>
              <w:t>20 700</w:t>
            </w:r>
          </w:p>
        </w:tc>
        <w:tc>
          <w:tcPr>
            <w:tcW w:w="1296" w:type="dxa"/>
          </w:tcPr>
          <w:p w14:paraId="37B2A3D8" w14:textId="77777777" w:rsidR="005A03FB" w:rsidRPr="00964B00" w:rsidRDefault="005A03FB" w:rsidP="005B5347">
            <w:pPr>
              <w:spacing w:after="0"/>
              <w:ind w:firstLine="0"/>
              <w:jc w:val="center"/>
              <w:rPr>
                <w:sz w:val="18"/>
                <w:szCs w:val="18"/>
              </w:rPr>
            </w:pPr>
            <w:r w:rsidRPr="00964B00">
              <w:rPr>
                <w:sz w:val="18"/>
                <w:szCs w:val="18"/>
              </w:rPr>
              <w:t>21 200</w:t>
            </w:r>
          </w:p>
        </w:tc>
        <w:tc>
          <w:tcPr>
            <w:tcW w:w="1240" w:type="dxa"/>
          </w:tcPr>
          <w:p w14:paraId="5B4472D4" w14:textId="77777777" w:rsidR="005A03FB" w:rsidRPr="00964B00" w:rsidRDefault="005A03FB" w:rsidP="005B5347">
            <w:pPr>
              <w:spacing w:after="0"/>
              <w:ind w:firstLine="0"/>
              <w:jc w:val="center"/>
              <w:rPr>
                <w:sz w:val="18"/>
                <w:szCs w:val="18"/>
              </w:rPr>
            </w:pPr>
            <w:r w:rsidRPr="00964B00">
              <w:rPr>
                <w:sz w:val="18"/>
                <w:szCs w:val="18"/>
              </w:rPr>
              <w:t>21 700</w:t>
            </w:r>
          </w:p>
        </w:tc>
        <w:tc>
          <w:tcPr>
            <w:tcW w:w="1244" w:type="dxa"/>
          </w:tcPr>
          <w:p w14:paraId="6BF6154A" w14:textId="77777777" w:rsidR="005A03FB" w:rsidRPr="00964B00" w:rsidRDefault="005A03FB" w:rsidP="005B5347">
            <w:pPr>
              <w:spacing w:after="0"/>
              <w:ind w:firstLine="0"/>
              <w:jc w:val="center"/>
              <w:rPr>
                <w:sz w:val="18"/>
                <w:szCs w:val="18"/>
              </w:rPr>
            </w:pPr>
            <w:r w:rsidRPr="00964B00">
              <w:rPr>
                <w:sz w:val="18"/>
                <w:szCs w:val="18"/>
              </w:rPr>
              <w:t>23 300</w:t>
            </w:r>
          </w:p>
        </w:tc>
      </w:tr>
      <w:tr w:rsidR="005A03FB" w:rsidRPr="00964B00" w14:paraId="509F2098" w14:textId="77777777" w:rsidTr="005B5347">
        <w:trPr>
          <w:trHeight w:val="142"/>
        </w:trPr>
        <w:tc>
          <w:tcPr>
            <w:tcW w:w="2811" w:type="dxa"/>
          </w:tcPr>
          <w:p w14:paraId="2298D9AD" w14:textId="77777777" w:rsidR="005A03FB" w:rsidRPr="00964B00" w:rsidRDefault="005A03FB" w:rsidP="005B5347">
            <w:pPr>
              <w:spacing w:after="0"/>
              <w:ind w:firstLine="0"/>
              <w:rPr>
                <w:sz w:val="18"/>
                <w:szCs w:val="18"/>
                <w:lang w:eastAsia="lv-LV"/>
              </w:rPr>
            </w:pPr>
            <w:r w:rsidRPr="00964B00">
              <w:rPr>
                <w:i/>
                <w:sz w:val="18"/>
                <w:szCs w:val="18"/>
                <w:lang w:eastAsia="lv-LV"/>
              </w:rPr>
              <w:lastRenderedPageBreak/>
              <w:t>Sabiedrības īpatsvars, kas uzskata, ka ir svarīgi palīdzēt attīstības valstīm (%)</w:t>
            </w:r>
          </w:p>
        </w:tc>
        <w:tc>
          <w:tcPr>
            <w:tcW w:w="1241" w:type="dxa"/>
          </w:tcPr>
          <w:p w14:paraId="5CE38189" w14:textId="77777777" w:rsidR="005A03FB" w:rsidRPr="00964B00" w:rsidRDefault="005A03FB" w:rsidP="005B5347">
            <w:pPr>
              <w:spacing w:after="0"/>
              <w:ind w:firstLine="0"/>
              <w:jc w:val="center"/>
              <w:rPr>
                <w:sz w:val="18"/>
                <w:szCs w:val="18"/>
              </w:rPr>
            </w:pPr>
            <w:r w:rsidRPr="00964B00">
              <w:rPr>
                <w:sz w:val="18"/>
                <w:szCs w:val="18"/>
              </w:rPr>
              <w:t>-</w:t>
            </w:r>
          </w:p>
        </w:tc>
        <w:tc>
          <w:tcPr>
            <w:tcW w:w="1242" w:type="dxa"/>
          </w:tcPr>
          <w:p w14:paraId="1EED4DBF" w14:textId="77777777" w:rsidR="005A03FB" w:rsidRPr="00964B00" w:rsidRDefault="005A03FB" w:rsidP="005B5347">
            <w:pPr>
              <w:spacing w:after="0"/>
              <w:ind w:firstLine="0"/>
              <w:jc w:val="center"/>
              <w:rPr>
                <w:sz w:val="18"/>
                <w:szCs w:val="18"/>
              </w:rPr>
            </w:pPr>
            <w:r w:rsidRPr="00964B00">
              <w:rPr>
                <w:sz w:val="18"/>
                <w:szCs w:val="18"/>
              </w:rPr>
              <w:t>74</w:t>
            </w:r>
          </w:p>
        </w:tc>
        <w:tc>
          <w:tcPr>
            <w:tcW w:w="1296" w:type="dxa"/>
          </w:tcPr>
          <w:p w14:paraId="10CC5E39" w14:textId="77777777" w:rsidR="005A03FB" w:rsidRPr="00964B00" w:rsidRDefault="005A03FB" w:rsidP="005B5347">
            <w:pPr>
              <w:spacing w:after="0"/>
              <w:ind w:firstLine="0"/>
              <w:jc w:val="center"/>
              <w:rPr>
                <w:sz w:val="18"/>
                <w:szCs w:val="18"/>
              </w:rPr>
            </w:pPr>
            <w:r w:rsidRPr="00964B00">
              <w:rPr>
                <w:sz w:val="18"/>
                <w:szCs w:val="18"/>
              </w:rPr>
              <w:t>79</w:t>
            </w:r>
          </w:p>
        </w:tc>
        <w:tc>
          <w:tcPr>
            <w:tcW w:w="1240" w:type="dxa"/>
          </w:tcPr>
          <w:p w14:paraId="0B476F47" w14:textId="77777777" w:rsidR="005A03FB" w:rsidRPr="00964B00" w:rsidRDefault="005A03FB" w:rsidP="005B5347">
            <w:pPr>
              <w:spacing w:after="0"/>
              <w:ind w:firstLine="5"/>
              <w:jc w:val="center"/>
              <w:rPr>
                <w:sz w:val="18"/>
                <w:szCs w:val="18"/>
              </w:rPr>
            </w:pPr>
            <w:r w:rsidRPr="00964B00">
              <w:rPr>
                <w:sz w:val="18"/>
                <w:szCs w:val="18"/>
              </w:rPr>
              <w:t>80</w:t>
            </w:r>
          </w:p>
        </w:tc>
        <w:tc>
          <w:tcPr>
            <w:tcW w:w="1244" w:type="dxa"/>
          </w:tcPr>
          <w:p w14:paraId="4E849D9B" w14:textId="77777777" w:rsidR="005A03FB" w:rsidRPr="00964B00" w:rsidRDefault="005A03FB" w:rsidP="005B5347">
            <w:pPr>
              <w:spacing w:after="0"/>
              <w:ind w:firstLine="5"/>
              <w:jc w:val="center"/>
              <w:rPr>
                <w:sz w:val="18"/>
                <w:szCs w:val="18"/>
              </w:rPr>
            </w:pPr>
            <w:r w:rsidRPr="00964B00">
              <w:rPr>
                <w:sz w:val="18"/>
                <w:szCs w:val="18"/>
              </w:rPr>
              <w:t>81</w:t>
            </w:r>
          </w:p>
        </w:tc>
      </w:tr>
    </w:tbl>
    <w:p w14:paraId="03B24688" w14:textId="77777777" w:rsidR="005A03FB" w:rsidRPr="00964B00" w:rsidRDefault="005A03FB" w:rsidP="005A03FB">
      <w:pPr>
        <w:spacing w:before="240"/>
        <w:ind w:firstLine="0"/>
        <w:rPr>
          <w:b/>
          <w:lang w:eastAsia="lv-LV"/>
        </w:rPr>
      </w:pPr>
      <w:r w:rsidRPr="00964B00">
        <w:rPr>
          <w:b/>
          <w:lang w:eastAsia="lv-LV"/>
        </w:rPr>
        <w:t>2. Iemaksu starptautiskajās organizācijās nodrošināšana</w:t>
      </w:r>
    </w:p>
    <w:tbl>
      <w:tblPr>
        <w:tblStyle w:val="TableGrid23"/>
        <w:tblW w:w="9072" w:type="dxa"/>
        <w:tblInd w:w="-5" w:type="dxa"/>
        <w:tblLayout w:type="fixed"/>
        <w:tblLook w:val="04A0" w:firstRow="1" w:lastRow="0" w:firstColumn="1" w:lastColumn="0" w:noHBand="0" w:noVBand="1"/>
      </w:tblPr>
      <w:tblGrid>
        <w:gridCol w:w="9072"/>
      </w:tblGrid>
      <w:tr w:rsidR="005A03FB" w:rsidRPr="00964B00" w14:paraId="1E16E6AC" w14:textId="77777777" w:rsidTr="005B5347">
        <w:trPr>
          <w:trHeight w:val="283"/>
        </w:trPr>
        <w:tc>
          <w:tcPr>
            <w:tcW w:w="9072" w:type="dxa"/>
            <w:shd w:val="clear" w:color="auto" w:fill="D9D9D9" w:themeFill="background1" w:themeFillShade="D9"/>
          </w:tcPr>
          <w:p w14:paraId="694884AE" w14:textId="77777777" w:rsidR="005A03FB" w:rsidRPr="00964B00" w:rsidRDefault="005A03FB" w:rsidP="005B5347">
            <w:pPr>
              <w:spacing w:after="0"/>
              <w:ind w:firstLine="0"/>
              <w:rPr>
                <w:b/>
                <w:sz w:val="18"/>
                <w:szCs w:val="18"/>
                <w:lang w:eastAsia="lv-LV"/>
              </w:rPr>
            </w:pPr>
            <w:r w:rsidRPr="00964B00">
              <w:rPr>
                <w:b/>
                <w:sz w:val="18"/>
                <w:szCs w:val="18"/>
                <w:lang w:eastAsia="lv-LV"/>
              </w:rPr>
              <w:t>Darbības mērķis: nodrošināt savlaicīgu Latvijas iemaksu veikšanu starptautiskajās organizācijās, lai pildītu starptautiskās saistības, garantētu Latvijai iespēju piedalīties lēmumu pieņemšanās dažādās starptautiskās organizācijās</w:t>
            </w:r>
          </w:p>
        </w:tc>
      </w:tr>
    </w:tbl>
    <w:p w14:paraId="6F9C17B1" w14:textId="77777777" w:rsidR="005A03FB" w:rsidRPr="00B12C79" w:rsidRDefault="005A03FB" w:rsidP="005A03FB">
      <w:pPr>
        <w:spacing w:after="0"/>
        <w:ind w:firstLine="0"/>
        <w:rPr>
          <w:sz w:val="12"/>
          <w:szCs w:val="12"/>
          <w:lang w:eastAsia="lv-LV"/>
        </w:rPr>
      </w:pPr>
    </w:p>
    <w:tbl>
      <w:tblPr>
        <w:tblStyle w:val="TableGrid23"/>
        <w:tblW w:w="9074" w:type="dxa"/>
        <w:tblInd w:w="-5" w:type="dxa"/>
        <w:tblLook w:val="04A0" w:firstRow="1" w:lastRow="0" w:firstColumn="1" w:lastColumn="0" w:noHBand="0" w:noVBand="1"/>
      </w:tblPr>
      <w:tblGrid>
        <w:gridCol w:w="2840"/>
        <w:gridCol w:w="1246"/>
        <w:gridCol w:w="1247"/>
        <w:gridCol w:w="1247"/>
        <w:gridCol w:w="1245"/>
        <w:gridCol w:w="1249"/>
      </w:tblGrid>
      <w:tr w:rsidR="005A03FB" w:rsidRPr="00964B00" w14:paraId="1C0D9871" w14:textId="77777777" w:rsidTr="005B5347">
        <w:trPr>
          <w:trHeight w:val="283"/>
        </w:trPr>
        <w:tc>
          <w:tcPr>
            <w:tcW w:w="2840" w:type="dxa"/>
          </w:tcPr>
          <w:p w14:paraId="5245DEE1" w14:textId="77777777" w:rsidR="005A03FB" w:rsidRPr="00964B00" w:rsidRDefault="005A03FB" w:rsidP="005B5347">
            <w:pPr>
              <w:spacing w:after="0"/>
              <w:rPr>
                <w:sz w:val="18"/>
                <w:szCs w:val="18"/>
              </w:rPr>
            </w:pPr>
          </w:p>
        </w:tc>
        <w:tc>
          <w:tcPr>
            <w:tcW w:w="1246" w:type="dxa"/>
          </w:tcPr>
          <w:p w14:paraId="5D84480F"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2020. gads (izpilde)</w:t>
            </w:r>
          </w:p>
        </w:tc>
        <w:tc>
          <w:tcPr>
            <w:tcW w:w="1247" w:type="dxa"/>
            <w:vAlign w:val="center"/>
          </w:tcPr>
          <w:p w14:paraId="36CD5DFD"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2021. gada plāns</w:t>
            </w:r>
          </w:p>
        </w:tc>
        <w:tc>
          <w:tcPr>
            <w:tcW w:w="1247" w:type="dxa"/>
          </w:tcPr>
          <w:p w14:paraId="7F9B7405" w14:textId="77777777" w:rsidR="005A03FB" w:rsidRPr="00964B00" w:rsidRDefault="005A03FB" w:rsidP="005B5347">
            <w:pPr>
              <w:spacing w:after="0"/>
              <w:ind w:firstLine="0"/>
              <w:jc w:val="center"/>
              <w:rPr>
                <w:sz w:val="18"/>
                <w:lang w:eastAsia="lv-LV"/>
              </w:rPr>
            </w:pPr>
            <w:r w:rsidRPr="00964B00">
              <w:rPr>
                <w:sz w:val="18"/>
                <w:szCs w:val="18"/>
                <w:lang w:eastAsia="lv-LV"/>
              </w:rPr>
              <w:t xml:space="preserve">2022. gada </w:t>
            </w:r>
            <w:r>
              <w:rPr>
                <w:sz w:val="18"/>
                <w:szCs w:val="18"/>
                <w:lang w:eastAsia="lv-LV"/>
              </w:rPr>
              <w:t>plāns</w:t>
            </w:r>
          </w:p>
        </w:tc>
        <w:tc>
          <w:tcPr>
            <w:tcW w:w="1245" w:type="dxa"/>
          </w:tcPr>
          <w:p w14:paraId="09BEDE1A" w14:textId="77777777" w:rsidR="005A03FB" w:rsidRPr="00964B00" w:rsidRDefault="005A03FB" w:rsidP="005B5347">
            <w:pPr>
              <w:spacing w:after="0"/>
              <w:ind w:firstLine="0"/>
              <w:jc w:val="center"/>
              <w:rPr>
                <w:sz w:val="18"/>
                <w:lang w:eastAsia="lv-LV"/>
              </w:rPr>
            </w:pPr>
            <w:r w:rsidRPr="00964B00">
              <w:rPr>
                <w:sz w:val="18"/>
                <w:szCs w:val="18"/>
                <w:lang w:eastAsia="lv-LV"/>
              </w:rPr>
              <w:t>2023. gada p</w:t>
            </w:r>
            <w:r>
              <w:rPr>
                <w:sz w:val="18"/>
                <w:szCs w:val="18"/>
                <w:lang w:eastAsia="lv-LV"/>
              </w:rPr>
              <w:t>lāns</w:t>
            </w:r>
          </w:p>
        </w:tc>
        <w:tc>
          <w:tcPr>
            <w:tcW w:w="1249" w:type="dxa"/>
          </w:tcPr>
          <w:p w14:paraId="7A5B4FB4" w14:textId="77777777" w:rsidR="005A03FB" w:rsidRPr="00964B00" w:rsidRDefault="005A03FB" w:rsidP="005B5347">
            <w:pPr>
              <w:spacing w:after="0"/>
              <w:ind w:firstLine="0"/>
              <w:jc w:val="center"/>
              <w:rPr>
                <w:sz w:val="18"/>
                <w:lang w:eastAsia="lv-LV"/>
              </w:rPr>
            </w:pPr>
            <w:r w:rsidRPr="00964B00">
              <w:rPr>
                <w:sz w:val="18"/>
                <w:szCs w:val="18"/>
                <w:lang w:eastAsia="lv-LV"/>
              </w:rPr>
              <w:t>2024. gada p</w:t>
            </w:r>
            <w:r>
              <w:rPr>
                <w:sz w:val="18"/>
                <w:szCs w:val="18"/>
                <w:lang w:eastAsia="lv-LV"/>
              </w:rPr>
              <w:t>lāns</w:t>
            </w:r>
          </w:p>
        </w:tc>
      </w:tr>
      <w:tr w:rsidR="005A03FB" w:rsidRPr="00964B00" w14:paraId="526DC35F" w14:textId="77777777" w:rsidTr="005B5347">
        <w:tc>
          <w:tcPr>
            <w:tcW w:w="9074" w:type="dxa"/>
            <w:gridSpan w:val="6"/>
            <w:shd w:val="clear" w:color="auto" w:fill="D9D9D9" w:themeFill="background1" w:themeFillShade="D9"/>
          </w:tcPr>
          <w:p w14:paraId="509DD7D4" w14:textId="77777777" w:rsidR="005A03FB" w:rsidRPr="00964B00" w:rsidRDefault="005A03FB" w:rsidP="005B5347">
            <w:pPr>
              <w:spacing w:after="0"/>
              <w:jc w:val="center"/>
              <w:rPr>
                <w:b/>
                <w:sz w:val="18"/>
                <w:szCs w:val="18"/>
              </w:rPr>
            </w:pPr>
            <w:r w:rsidRPr="00964B00">
              <w:rPr>
                <w:b/>
                <w:sz w:val="18"/>
                <w:szCs w:val="18"/>
              </w:rPr>
              <w:t>Ieguldījumi</w:t>
            </w:r>
          </w:p>
        </w:tc>
      </w:tr>
      <w:tr w:rsidR="005A03FB" w:rsidRPr="00964B00" w14:paraId="3691CA9B" w14:textId="77777777" w:rsidTr="005B5347">
        <w:trPr>
          <w:trHeight w:val="192"/>
        </w:trPr>
        <w:tc>
          <w:tcPr>
            <w:tcW w:w="2840" w:type="dxa"/>
          </w:tcPr>
          <w:p w14:paraId="57ECE7CE" w14:textId="77777777" w:rsidR="005A03FB" w:rsidRPr="00964B00" w:rsidRDefault="005A03FB" w:rsidP="005B5347">
            <w:pPr>
              <w:spacing w:after="0"/>
              <w:ind w:firstLine="0"/>
              <w:rPr>
                <w:b/>
                <w:sz w:val="18"/>
                <w:szCs w:val="18"/>
                <w:lang w:eastAsia="lv-LV"/>
              </w:rPr>
            </w:pPr>
            <w:r w:rsidRPr="00964B00">
              <w:rPr>
                <w:b/>
                <w:sz w:val="18"/>
                <w:szCs w:val="18"/>
                <w:lang w:eastAsia="lv-LV"/>
              </w:rPr>
              <w:t xml:space="preserve">Izdevumi kopā, </w:t>
            </w:r>
            <w:proofErr w:type="spellStart"/>
            <w:r w:rsidRPr="00964B00">
              <w:rPr>
                <w:i/>
                <w:sz w:val="18"/>
                <w:szCs w:val="18"/>
                <w:lang w:eastAsia="lv-LV"/>
              </w:rPr>
              <w:t>euro</w:t>
            </w:r>
            <w:proofErr w:type="spellEnd"/>
            <w:r w:rsidRPr="00964B00">
              <w:rPr>
                <w:sz w:val="18"/>
                <w:szCs w:val="18"/>
                <w:lang w:eastAsia="lv-LV"/>
              </w:rPr>
              <w:t>:</w:t>
            </w:r>
          </w:p>
        </w:tc>
        <w:tc>
          <w:tcPr>
            <w:tcW w:w="1246" w:type="dxa"/>
          </w:tcPr>
          <w:p w14:paraId="3685B0F0" w14:textId="77777777" w:rsidR="005A03FB" w:rsidRPr="00964B00" w:rsidRDefault="005A03FB" w:rsidP="005B5347">
            <w:pPr>
              <w:spacing w:after="0"/>
              <w:ind w:firstLine="0"/>
              <w:jc w:val="right"/>
              <w:rPr>
                <w:b/>
                <w:sz w:val="18"/>
                <w:szCs w:val="18"/>
                <w:lang w:eastAsia="lv-LV"/>
              </w:rPr>
            </w:pPr>
            <w:r w:rsidRPr="00964B00">
              <w:rPr>
                <w:b/>
                <w:sz w:val="18"/>
                <w:szCs w:val="18"/>
                <w:lang w:eastAsia="lv-LV"/>
              </w:rPr>
              <w:t>9 026</w:t>
            </w:r>
            <w:r w:rsidRPr="00964B00">
              <w:rPr>
                <w:b/>
                <w:sz w:val="18"/>
                <w:szCs w:val="18"/>
              </w:rPr>
              <w:t> 097</w:t>
            </w:r>
          </w:p>
        </w:tc>
        <w:tc>
          <w:tcPr>
            <w:tcW w:w="1247" w:type="dxa"/>
          </w:tcPr>
          <w:p w14:paraId="41E1BEA1" w14:textId="77777777" w:rsidR="005A03FB" w:rsidRPr="00964B00" w:rsidRDefault="005A03FB" w:rsidP="005B5347">
            <w:pPr>
              <w:spacing w:after="0"/>
              <w:ind w:firstLine="0"/>
              <w:jc w:val="right"/>
              <w:rPr>
                <w:b/>
                <w:sz w:val="18"/>
                <w:szCs w:val="18"/>
                <w:lang w:eastAsia="lv-LV"/>
              </w:rPr>
            </w:pPr>
            <w:r w:rsidRPr="00964B00">
              <w:rPr>
                <w:b/>
                <w:sz w:val="18"/>
                <w:szCs w:val="18"/>
              </w:rPr>
              <w:t>9 778 665</w:t>
            </w:r>
          </w:p>
        </w:tc>
        <w:tc>
          <w:tcPr>
            <w:tcW w:w="1247" w:type="dxa"/>
          </w:tcPr>
          <w:p w14:paraId="0C5AFF5B" w14:textId="77777777" w:rsidR="005A03FB" w:rsidRPr="00964B00" w:rsidRDefault="005A03FB" w:rsidP="005B5347">
            <w:pPr>
              <w:spacing w:after="0"/>
              <w:ind w:firstLine="0"/>
              <w:jc w:val="right"/>
              <w:rPr>
                <w:b/>
                <w:sz w:val="18"/>
                <w:szCs w:val="18"/>
                <w:lang w:eastAsia="lv-LV"/>
              </w:rPr>
            </w:pPr>
            <w:r w:rsidRPr="00964B00">
              <w:rPr>
                <w:b/>
                <w:sz w:val="18"/>
                <w:szCs w:val="18"/>
              </w:rPr>
              <w:t>9 204 190</w:t>
            </w:r>
          </w:p>
        </w:tc>
        <w:tc>
          <w:tcPr>
            <w:tcW w:w="1245" w:type="dxa"/>
          </w:tcPr>
          <w:p w14:paraId="1A0309DF" w14:textId="77777777" w:rsidR="005A03FB" w:rsidRPr="00964B00" w:rsidRDefault="005A03FB" w:rsidP="005B5347">
            <w:pPr>
              <w:spacing w:after="0"/>
              <w:ind w:firstLine="5"/>
              <w:jc w:val="right"/>
              <w:rPr>
                <w:b/>
                <w:sz w:val="18"/>
                <w:szCs w:val="18"/>
              </w:rPr>
            </w:pPr>
            <w:r w:rsidRPr="00964B00">
              <w:rPr>
                <w:b/>
                <w:sz w:val="18"/>
                <w:szCs w:val="18"/>
              </w:rPr>
              <w:t>9 668 236</w:t>
            </w:r>
          </w:p>
        </w:tc>
        <w:tc>
          <w:tcPr>
            <w:tcW w:w="1249" w:type="dxa"/>
          </w:tcPr>
          <w:p w14:paraId="019E7241" w14:textId="77777777" w:rsidR="005A03FB" w:rsidRPr="00964B00" w:rsidRDefault="005A03FB" w:rsidP="005B5347">
            <w:pPr>
              <w:spacing w:after="0"/>
              <w:ind w:firstLine="5"/>
              <w:jc w:val="right"/>
              <w:rPr>
                <w:b/>
                <w:sz w:val="18"/>
                <w:szCs w:val="18"/>
              </w:rPr>
            </w:pPr>
            <w:r w:rsidRPr="00964B00">
              <w:rPr>
                <w:b/>
                <w:sz w:val="18"/>
                <w:szCs w:val="18"/>
              </w:rPr>
              <w:t>9 944 870</w:t>
            </w:r>
          </w:p>
        </w:tc>
      </w:tr>
      <w:tr w:rsidR="005A03FB" w:rsidRPr="00964B00" w14:paraId="13199D55" w14:textId="77777777" w:rsidTr="005B5347">
        <w:trPr>
          <w:trHeight w:val="142"/>
        </w:trPr>
        <w:tc>
          <w:tcPr>
            <w:tcW w:w="2840" w:type="dxa"/>
            <w:vAlign w:val="center"/>
          </w:tcPr>
          <w:p w14:paraId="12166F7C" w14:textId="77777777" w:rsidR="005A03FB" w:rsidRPr="00964B00" w:rsidRDefault="005A03FB" w:rsidP="005B5347">
            <w:pPr>
              <w:spacing w:after="0"/>
              <w:ind w:firstLine="318"/>
              <w:rPr>
                <w:sz w:val="18"/>
                <w:szCs w:val="18"/>
              </w:rPr>
            </w:pPr>
            <w:r w:rsidRPr="00964B00">
              <w:rPr>
                <w:sz w:val="18"/>
                <w:szCs w:val="18"/>
                <w:lang w:eastAsia="lv-LV"/>
              </w:rPr>
              <w:t>02.00.00 Iemaksas starptautiskajās organizācijas</w:t>
            </w:r>
          </w:p>
        </w:tc>
        <w:tc>
          <w:tcPr>
            <w:tcW w:w="1246" w:type="dxa"/>
          </w:tcPr>
          <w:p w14:paraId="01BF9874" w14:textId="77777777" w:rsidR="005A03FB" w:rsidRPr="00964B00" w:rsidRDefault="005A03FB" w:rsidP="005B5347">
            <w:pPr>
              <w:spacing w:after="0"/>
              <w:ind w:firstLine="0"/>
              <w:jc w:val="right"/>
              <w:rPr>
                <w:sz w:val="18"/>
                <w:szCs w:val="18"/>
              </w:rPr>
            </w:pPr>
            <w:r w:rsidRPr="00964B00">
              <w:rPr>
                <w:sz w:val="18"/>
                <w:szCs w:val="18"/>
              </w:rPr>
              <w:t>8 760 097</w:t>
            </w:r>
          </w:p>
        </w:tc>
        <w:tc>
          <w:tcPr>
            <w:tcW w:w="1247" w:type="dxa"/>
          </w:tcPr>
          <w:p w14:paraId="2E485AA8" w14:textId="77777777" w:rsidR="005A03FB" w:rsidRPr="00964B00" w:rsidRDefault="005A03FB" w:rsidP="005B5347">
            <w:pPr>
              <w:spacing w:after="0"/>
              <w:ind w:firstLine="0"/>
              <w:jc w:val="right"/>
              <w:rPr>
                <w:sz w:val="18"/>
                <w:szCs w:val="18"/>
              </w:rPr>
            </w:pPr>
            <w:r w:rsidRPr="00964B00">
              <w:rPr>
                <w:sz w:val="18"/>
                <w:szCs w:val="18"/>
              </w:rPr>
              <w:t>9 778 665</w:t>
            </w:r>
          </w:p>
        </w:tc>
        <w:tc>
          <w:tcPr>
            <w:tcW w:w="1247" w:type="dxa"/>
          </w:tcPr>
          <w:p w14:paraId="28CAA192" w14:textId="77777777" w:rsidR="005A03FB" w:rsidRPr="00964B00" w:rsidRDefault="005A03FB" w:rsidP="005B5347">
            <w:pPr>
              <w:spacing w:after="0"/>
              <w:ind w:firstLine="0"/>
              <w:jc w:val="right"/>
              <w:rPr>
                <w:sz w:val="18"/>
                <w:szCs w:val="18"/>
              </w:rPr>
            </w:pPr>
            <w:r w:rsidRPr="00964B00">
              <w:rPr>
                <w:sz w:val="18"/>
                <w:szCs w:val="18"/>
              </w:rPr>
              <w:t>9 204 190</w:t>
            </w:r>
          </w:p>
        </w:tc>
        <w:tc>
          <w:tcPr>
            <w:tcW w:w="1245" w:type="dxa"/>
          </w:tcPr>
          <w:p w14:paraId="00A533E9" w14:textId="77777777" w:rsidR="005A03FB" w:rsidRPr="00964B00" w:rsidRDefault="005A03FB" w:rsidP="005B5347">
            <w:pPr>
              <w:spacing w:after="0"/>
              <w:ind w:firstLine="0"/>
              <w:jc w:val="right"/>
              <w:rPr>
                <w:sz w:val="18"/>
                <w:szCs w:val="18"/>
              </w:rPr>
            </w:pPr>
            <w:r w:rsidRPr="00964B00">
              <w:rPr>
                <w:sz w:val="18"/>
                <w:szCs w:val="18"/>
              </w:rPr>
              <w:t>9 668 236</w:t>
            </w:r>
          </w:p>
        </w:tc>
        <w:tc>
          <w:tcPr>
            <w:tcW w:w="1249" w:type="dxa"/>
          </w:tcPr>
          <w:p w14:paraId="5CC52B43" w14:textId="77777777" w:rsidR="005A03FB" w:rsidRPr="00964B00" w:rsidRDefault="005A03FB" w:rsidP="005B5347">
            <w:pPr>
              <w:spacing w:after="0"/>
              <w:ind w:firstLine="0"/>
              <w:jc w:val="right"/>
              <w:rPr>
                <w:sz w:val="18"/>
                <w:szCs w:val="18"/>
              </w:rPr>
            </w:pPr>
            <w:r w:rsidRPr="00964B00">
              <w:rPr>
                <w:sz w:val="18"/>
                <w:szCs w:val="18"/>
              </w:rPr>
              <w:t>9 944 870</w:t>
            </w:r>
          </w:p>
        </w:tc>
      </w:tr>
      <w:tr w:rsidR="005A03FB" w:rsidRPr="00964B00" w14:paraId="2348B7FA" w14:textId="77777777" w:rsidTr="005B5347">
        <w:trPr>
          <w:trHeight w:val="142"/>
        </w:trPr>
        <w:tc>
          <w:tcPr>
            <w:tcW w:w="2840" w:type="dxa"/>
            <w:vAlign w:val="center"/>
          </w:tcPr>
          <w:p w14:paraId="58B58BB6" w14:textId="77777777" w:rsidR="005A03FB" w:rsidRPr="00964B00" w:rsidRDefault="005A03FB" w:rsidP="005B5347">
            <w:pPr>
              <w:spacing w:after="0"/>
              <w:ind w:firstLine="318"/>
              <w:rPr>
                <w:sz w:val="18"/>
                <w:szCs w:val="18"/>
              </w:rPr>
            </w:pPr>
            <w:r w:rsidRPr="00964B00">
              <w:rPr>
                <w:sz w:val="18"/>
                <w:szCs w:val="18"/>
                <w:lang w:eastAsia="lv-LV"/>
              </w:rPr>
              <w:t>99.00.00 Līdzekļu neparedzētiem gadījumiem izlietojums</w:t>
            </w:r>
          </w:p>
        </w:tc>
        <w:tc>
          <w:tcPr>
            <w:tcW w:w="1246" w:type="dxa"/>
          </w:tcPr>
          <w:p w14:paraId="47BDAA0C" w14:textId="77777777" w:rsidR="005A03FB" w:rsidRPr="00964B00" w:rsidRDefault="005A03FB" w:rsidP="005B5347">
            <w:pPr>
              <w:spacing w:after="0"/>
              <w:ind w:firstLine="0"/>
              <w:jc w:val="right"/>
              <w:rPr>
                <w:sz w:val="18"/>
                <w:szCs w:val="18"/>
              </w:rPr>
            </w:pPr>
            <w:r w:rsidRPr="00964B00">
              <w:rPr>
                <w:sz w:val="18"/>
                <w:szCs w:val="18"/>
              </w:rPr>
              <w:t>266 000</w:t>
            </w:r>
          </w:p>
        </w:tc>
        <w:tc>
          <w:tcPr>
            <w:tcW w:w="1247" w:type="dxa"/>
          </w:tcPr>
          <w:p w14:paraId="52315B89" w14:textId="77777777" w:rsidR="005A03FB" w:rsidRPr="00964B00" w:rsidRDefault="005A03FB" w:rsidP="005B5347">
            <w:pPr>
              <w:spacing w:after="0"/>
              <w:ind w:firstLine="0"/>
              <w:jc w:val="center"/>
              <w:rPr>
                <w:sz w:val="18"/>
                <w:szCs w:val="18"/>
              </w:rPr>
            </w:pPr>
            <w:r w:rsidRPr="00964B00">
              <w:rPr>
                <w:sz w:val="18"/>
                <w:szCs w:val="18"/>
              </w:rPr>
              <w:t>-</w:t>
            </w:r>
          </w:p>
        </w:tc>
        <w:tc>
          <w:tcPr>
            <w:tcW w:w="1247" w:type="dxa"/>
          </w:tcPr>
          <w:p w14:paraId="4A91740E" w14:textId="77777777" w:rsidR="005A03FB" w:rsidRPr="00964B00" w:rsidRDefault="005A03FB" w:rsidP="005B5347">
            <w:pPr>
              <w:spacing w:after="0"/>
              <w:ind w:firstLine="0"/>
              <w:jc w:val="center"/>
              <w:rPr>
                <w:sz w:val="18"/>
                <w:szCs w:val="18"/>
              </w:rPr>
            </w:pPr>
            <w:r w:rsidRPr="00964B00">
              <w:rPr>
                <w:sz w:val="18"/>
                <w:szCs w:val="18"/>
              </w:rPr>
              <w:t>-</w:t>
            </w:r>
          </w:p>
        </w:tc>
        <w:tc>
          <w:tcPr>
            <w:tcW w:w="1245" w:type="dxa"/>
          </w:tcPr>
          <w:p w14:paraId="491E1C65" w14:textId="77777777" w:rsidR="005A03FB" w:rsidRPr="00964B00" w:rsidRDefault="005A03FB" w:rsidP="005B5347">
            <w:pPr>
              <w:spacing w:after="0"/>
              <w:ind w:firstLine="0"/>
              <w:jc w:val="center"/>
              <w:rPr>
                <w:sz w:val="18"/>
                <w:szCs w:val="18"/>
              </w:rPr>
            </w:pPr>
            <w:r w:rsidRPr="00964B00">
              <w:rPr>
                <w:sz w:val="18"/>
                <w:szCs w:val="18"/>
              </w:rPr>
              <w:t>-</w:t>
            </w:r>
          </w:p>
        </w:tc>
        <w:tc>
          <w:tcPr>
            <w:tcW w:w="1249" w:type="dxa"/>
          </w:tcPr>
          <w:p w14:paraId="23342A55"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5D1BCB1F" w14:textId="77777777" w:rsidTr="005B5347">
        <w:trPr>
          <w:trHeight w:val="142"/>
        </w:trPr>
        <w:tc>
          <w:tcPr>
            <w:tcW w:w="9074" w:type="dxa"/>
            <w:gridSpan w:val="6"/>
            <w:shd w:val="clear" w:color="auto" w:fill="D9D9D9" w:themeFill="background1" w:themeFillShade="D9"/>
          </w:tcPr>
          <w:p w14:paraId="37C6B508" w14:textId="77777777" w:rsidR="005A03FB" w:rsidRPr="00964B00" w:rsidRDefault="005A03FB" w:rsidP="005B5347">
            <w:pPr>
              <w:spacing w:after="0"/>
              <w:jc w:val="center"/>
              <w:rPr>
                <w:b/>
                <w:i/>
                <w:sz w:val="18"/>
                <w:szCs w:val="18"/>
              </w:rPr>
            </w:pPr>
            <w:r w:rsidRPr="00964B00">
              <w:rPr>
                <w:b/>
                <w:sz w:val="18"/>
                <w:szCs w:val="18"/>
                <w:lang w:eastAsia="lv-LV"/>
              </w:rPr>
              <w:t>Raksturojošākie darbības rezultatīvie rādītāji</w:t>
            </w:r>
          </w:p>
        </w:tc>
      </w:tr>
      <w:tr w:rsidR="005A03FB" w:rsidRPr="00964B00" w14:paraId="45143AB6" w14:textId="77777777" w:rsidTr="005B5347">
        <w:trPr>
          <w:trHeight w:val="142"/>
        </w:trPr>
        <w:tc>
          <w:tcPr>
            <w:tcW w:w="2840" w:type="dxa"/>
          </w:tcPr>
          <w:p w14:paraId="0E4C4E97" w14:textId="77777777" w:rsidR="005A03FB" w:rsidRPr="00964B00" w:rsidRDefault="005A03FB" w:rsidP="005B5347">
            <w:pPr>
              <w:spacing w:after="0"/>
              <w:ind w:firstLine="0"/>
              <w:rPr>
                <w:i/>
                <w:sz w:val="18"/>
                <w:szCs w:val="18"/>
                <w:lang w:eastAsia="lv-LV"/>
              </w:rPr>
            </w:pPr>
            <w:r w:rsidRPr="00964B00">
              <w:rPr>
                <w:i/>
                <w:sz w:val="18"/>
                <w:szCs w:val="18"/>
                <w:lang w:eastAsia="lv-LV"/>
              </w:rPr>
              <w:t>Latvijas pilntiesīga dalība un interešu aizstāvība starptautiskajās organizācijās (skaits)</w:t>
            </w:r>
          </w:p>
        </w:tc>
        <w:tc>
          <w:tcPr>
            <w:tcW w:w="1246" w:type="dxa"/>
          </w:tcPr>
          <w:p w14:paraId="206FA0AB" w14:textId="77777777" w:rsidR="005A03FB" w:rsidRPr="00964B00" w:rsidRDefault="005A03FB" w:rsidP="005B5347">
            <w:pPr>
              <w:spacing w:after="0"/>
              <w:ind w:firstLine="0"/>
              <w:jc w:val="center"/>
              <w:rPr>
                <w:rFonts w:eastAsiaTheme="minorHAnsi" w:cstheme="minorBidi"/>
                <w:sz w:val="18"/>
                <w:szCs w:val="18"/>
              </w:rPr>
            </w:pPr>
            <w:r w:rsidRPr="00964B00">
              <w:rPr>
                <w:rFonts w:eastAsiaTheme="minorHAnsi" w:cstheme="minorBidi"/>
                <w:sz w:val="18"/>
                <w:szCs w:val="18"/>
              </w:rPr>
              <w:t>21</w:t>
            </w:r>
          </w:p>
        </w:tc>
        <w:tc>
          <w:tcPr>
            <w:tcW w:w="1247" w:type="dxa"/>
          </w:tcPr>
          <w:p w14:paraId="7573813B" w14:textId="77777777" w:rsidR="005A03FB" w:rsidRPr="00964B00" w:rsidRDefault="005A03FB" w:rsidP="005B5347">
            <w:pPr>
              <w:spacing w:after="0"/>
              <w:ind w:firstLine="0"/>
              <w:jc w:val="center"/>
              <w:rPr>
                <w:rFonts w:eastAsiaTheme="minorHAnsi" w:cstheme="minorBidi"/>
                <w:sz w:val="18"/>
                <w:szCs w:val="18"/>
              </w:rPr>
            </w:pPr>
            <w:r w:rsidRPr="00964B00">
              <w:rPr>
                <w:rFonts w:eastAsiaTheme="minorHAnsi" w:cstheme="minorBidi"/>
                <w:sz w:val="18"/>
                <w:szCs w:val="18"/>
              </w:rPr>
              <w:t>24</w:t>
            </w:r>
          </w:p>
        </w:tc>
        <w:tc>
          <w:tcPr>
            <w:tcW w:w="1247" w:type="dxa"/>
          </w:tcPr>
          <w:p w14:paraId="6B31AEB7" w14:textId="77777777" w:rsidR="005A03FB" w:rsidRPr="00964B00" w:rsidRDefault="005A03FB" w:rsidP="005B5347">
            <w:pPr>
              <w:spacing w:after="0"/>
              <w:ind w:firstLine="0"/>
              <w:jc w:val="center"/>
              <w:rPr>
                <w:rFonts w:eastAsiaTheme="minorHAnsi" w:cstheme="minorBidi"/>
                <w:sz w:val="18"/>
                <w:szCs w:val="18"/>
              </w:rPr>
            </w:pPr>
            <w:r w:rsidRPr="00964B00">
              <w:rPr>
                <w:rFonts w:eastAsiaTheme="minorHAnsi" w:cstheme="minorBidi"/>
                <w:sz w:val="18"/>
                <w:szCs w:val="18"/>
              </w:rPr>
              <w:t>24</w:t>
            </w:r>
          </w:p>
        </w:tc>
        <w:tc>
          <w:tcPr>
            <w:tcW w:w="1245" w:type="dxa"/>
          </w:tcPr>
          <w:p w14:paraId="6C088D1A" w14:textId="77777777" w:rsidR="005A03FB" w:rsidRPr="00964B00" w:rsidRDefault="005A03FB" w:rsidP="005B5347">
            <w:pPr>
              <w:spacing w:after="0"/>
              <w:ind w:firstLine="0"/>
              <w:jc w:val="center"/>
              <w:rPr>
                <w:rFonts w:eastAsiaTheme="minorHAnsi" w:cstheme="minorBidi"/>
                <w:sz w:val="18"/>
                <w:szCs w:val="18"/>
              </w:rPr>
            </w:pPr>
            <w:r w:rsidRPr="00964B00">
              <w:rPr>
                <w:rFonts w:eastAsiaTheme="minorHAnsi" w:cstheme="minorBidi"/>
                <w:sz w:val="18"/>
                <w:szCs w:val="18"/>
              </w:rPr>
              <w:t>24</w:t>
            </w:r>
          </w:p>
        </w:tc>
        <w:tc>
          <w:tcPr>
            <w:tcW w:w="1249" w:type="dxa"/>
          </w:tcPr>
          <w:p w14:paraId="1F1A0A92" w14:textId="77777777" w:rsidR="005A03FB" w:rsidRPr="00964B00" w:rsidRDefault="005A03FB" w:rsidP="005B5347">
            <w:pPr>
              <w:spacing w:after="0"/>
              <w:ind w:firstLine="5"/>
              <w:jc w:val="center"/>
              <w:rPr>
                <w:sz w:val="18"/>
                <w:szCs w:val="18"/>
              </w:rPr>
            </w:pPr>
            <w:r w:rsidRPr="00964B00">
              <w:rPr>
                <w:sz w:val="18"/>
                <w:szCs w:val="18"/>
              </w:rPr>
              <w:t>24</w:t>
            </w:r>
          </w:p>
        </w:tc>
      </w:tr>
    </w:tbl>
    <w:p w14:paraId="341D3062" w14:textId="77777777" w:rsidR="005A03FB" w:rsidRPr="00964B00" w:rsidRDefault="005A03FB" w:rsidP="005A03FB">
      <w:pPr>
        <w:spacing w:before="480" w:after="0"/>
        <w:ind w:firstLine="0"/>
        <w:jc w:val="center"/>
        <w:rPr>
          <w:rFonts w:eastAsia="Calibri"/>
          <w:b/>
          <w:bCs/>
          <w:u w:val="single"/>
        </w:rPr>
      </w:pPr>
      <w:r w:rsidRPr="00964B00">
        <w:rPr>
          <w:rFonts w:eastAsia="Calibri"/>
          <w:b/>
          <w:bCs/>
          <w:u w:val="single"/>
        </w:rPr>
        <w:t>Prioritārajiem pasākumiem</w:t>
      </w:r>
    </w:p>
    <w:p w14:paraId="5ED5F864" w14:textId="77777777" w:rsidR="005A03FB" w:rsidRDefault="005A03FB" w:rsidP="005A03FB">
      <w:pPr>
        <w:spacing w:after="240"/>
        <w:ind w:firstLine="0"/>
        <w:jc w:val="center"/>
        <w:rPr>
          <w:b/>
          <w:bCs/>
          <w:u w:val="single"/>
        </w:rPr>
      </w:pPr>
      <w:r w:rsidRPr="00964B00">
        <w:rPr>
          <w:rFonts w:eastAsia="Calibri"/>
          <w:b/>
          <w:bCs/>
          <w:u w:val="single"/>
        </w:rPr>
        <w:t>papildu piešķirtais finansējums no 2022.</w:t>
      </w:r>
      <w:r w:rsidRPr="00964B00">
        <w:rPr>
          <w:b/>
          <w:bCs/>
          <w:u w:val="single"/>
        </w:rPr>
        <w:t xml:space="preserve"> līdz 2024. gadam</w:t>
      </w:r>
    </w:p>
    <w:tbl>
      <w:tblPr>
        <w:tblStyle w:val="TableGrid23"/>
        <w:tblW w:w="5000" w:type="pct"/>
        <w:tblLook w:val="04A0" w:firstRow="1" w:lastRow="0" w:firstColumn="1" w:lastColumn="0" w:noHBand="0" w:noVBand="1"/>
      </w:tblPr>
      <w:tblGrid>
        <w:gridCol w:w="545"/>
        <w:gridCol w:w="4128"/>
        <w:gridCol w:w="1133"/>
        <w:gridCol w:w="991"/>
        <w:gridCol w:w="995"/>
        <w:gridCol w:w="1269"/>
      </w:tblGrid>
      <w:tr w:rsidR="005A03FB" w:rsidRPr="00473079" w14:paraId="18C8413E" w14:textId="77777777" w:rsidTr="00C60A71">
        <w:trPr>
          <w:tblHeader/>
        </w:trPr>
        <w:tc>
          <w:tcPr>
            <w:tcW w:w="301" w:type="pct"/>
            <w:vMerge w:val="restart"/>
            <w:tcBorders>
              <w:top w:val="single" w:sz="4" w:space="0" w:color="auto"/>
              <w:left w:val="single" w:sz="4" w:space="0" w:color="auto"/>
              <w:bottom w:val="single" w:sz="4" w:space="0" w:color="auto"/>
              <w:right w:val="single" w:sz="4" w:space="0" w:color="auto"/>
            </w:tcBorders>
            <w:vAlign w:val="center"/>
          </w:tcPr>
          <w:p w14:paraId="51A6F788" w14:textId="77777777" w:rsidR="005A03FB" w:rsidRPr="00473079" w:rsidRDefault="005A03FB" w:rsidP="005B5347">
            <w:pPr>
              <w:spacing w:after="0"/>
              <w:ind w:firstLine="0"/>
              <w:jc w:val="center"/>
              <w:rPr>
                <w:rFonts w:eastAsia="Calibri"/>
                <w:sz w:val="18"/>
              </w:rPr>
            </w:pPr>
            <w:r w:rsidRPr="00473079">
              <w:rPr>
                <w:rFonts w:eastAsia="Calibri"/>
                <w:sz w:val="18"/>
              </w:rPr>
              <w:t>Nr.</w:t>
            </w:r>
          </w:p>
          <w:p w14:paraId="0D730921" w14:textId="77777777" w:rsidR="005A03FB" w:rsidRPr="00473079" w:rsidRDefault="005A03FB" w:rsidP="005B5347">
            <w:pPr>
              <w:spacing w:after="0"/>
              <w:ind w:firstLine="0"/>
              <w:jc w:val="center"/>
              <w:rPr>
                <w:rFonts w:eastAsia="Calibri"/>
                <w:sz w:val="18"/>
              </w:rPr>
            </w:pPr>
            <w:r w:rsidRPr="00473079">
              <w:rPr>
                <w:rFonts w:eastAsia="Calibri"/>
                <w:sz w:val="18"/>
              </w:rPr>
              <w:t>p.k.</w:t>
            </w:r>
          </w:p>
        </w:tc>
        <w:tc>
          <w:tcPr>
            <w:tcW w:w="2278" w:type="pct"/>
            <w:vMerge w:val="restart"/>
            <w:tcBorders>
              <w:top w:val="single" w:sz="4" w:space="0" w:color="auto"/>
              <w:left w:val="single" w:sz="4" w:space="0" w:color="auto"/>
              <w:bottom w:val="single" w:sz="4" w:space="0" w:color="auto"/>
              <w:right w:val="single" w:sz="4" w:space="0" w:color="auto"/>
            </w:tcBorders>
            <w:vAlign w:val="center"/>
          </w:tcPr>
          <w:p w14:paraId="1131FFF9" w14:textId="77777777" w:rsidR="005A03FB" w:rsidRPr="00BB2102" w:rsidRDefault="005A03FB" w:rsidP="005B5347">
            <w:pPr>
              <w:pStyle w:val="tabteksts"/>
              <w:jc w:val="both"/>
              <w:rPr>
                <w:rFonts w:eastAsia="Calibri"/>
                <w:b/>
              </w:rPr>
            </w:pPr>
            <w:r w:rsidRPr="00BB2102">
              <w:rPr>
                <w:rFonts w:eastAsia="Calibri"/>
                <w:b/>
              </w:rPr>
              <w:t>Pasākuma nosaukums</w:t>
            </w:r>
          </w:p>
          <w:p w14:paraId="4635A3C9" w14:textId="77777777" w:rsidR="005A03FB" w:rsidRPr="00BB2102" w:rsidRDefault="005A03FB" w:rsidP="005B5347">
            <w:pPr>
              <w:pStyle w:val="tabteksts"/>
              <w:jc w:val="both"/>
              <w:rPr>
                <w:rFonts w:eastAsia="Calibri"/>
                <w:szCs w:val="18"/>
              </w:rPr>
            </w:pPr>
            <w:r w:rsidRPr="00473079">
              <w:rPr>
                <w:rFonts w:eastAsia="Calibri"/>
                <w:b/>
                <w:i/>
              </w:rPr>
              <w:t>Darbības apraksts</w:t>
            </w:r>
            <w:r w:rsidRPr="00473079">
              <w:rPr>
                <w:rFonts w:eastAsia="Calibri"/>
                <w:i/>
              </w:rPr>
              <w:t xml:space="preserve"> </w:t>
            </w:r>
            <w:r w:rsidRPr="00473079">
              <w:rPr>
                <w:rFonts w:eastAsia="Calibri"/>
                <w:b/>
                <w:i/>
              </w:rPr>
              <w:t>ar norādi uz līdzekļu izlietojumu</w:t>
            </w:r>
          </w:p>
          <w:p w14:paraId="12D935EE" w14:textId="77777777" w:rsidR="005A03FB" w:rsidRPr="00BB2102" w:rsidRDefault="005A03FB" w:rsidP="005B5347">
            <w:pPr>
              <w:pStyle w:val="tabteksts"/>
              <w:ind w:left="284"/>
              <w:rPr>
                <w:rFonts w:eastAsia="Calibri"/>
              </w:rPr>
            </w:pPr>
            <w:r w:rsidRPr="00BB2102">
              <w:rPr>
                <w:rFonts w:eastAsia="Calibri"/>
              </w:rPr>
              <w:t>Darbības rezultāts</w:t>
            </w:r>
          </w:p>
          <w:p w14:paraId="31F6B21F" w14:textId="77777777" w:rsidR="005A03FB" w:rsidRPr="00BB2102" w:rsidRDefault="005A03FB" w:rsidP="005B5347">
            <w:pPr>
              <w:pStyle w:val="tabteksts"/>
              <w:ind w:left="603"/>
              <w:rPr>
                <w:rFonts w:eastAsia="Calibri"/>
                <w:i/>
              </w:rPr>
            </w:pPr>
            <w:r w:rsidRPr="00BB2102">
              <w:rPr>
                <w:rFonts w:eastAsia="Calibri"/>
                <w:i/>
              </w:rPr>
              <w:t>Rezultatīvais rādītājs</w:t>
            </w:r>
          </w:p>
          <w:p w14:paraId="601C0DC0" w14:textId="77777777" w:rsidR="005A03FB" w:rsidRPr="00473079" w:rsidRDefault="005A03FB" w:rsidP="005B5347">
            <w:pPr>
              <w:spacing w:after="0"/>
              <w:ind w:left="36" w:firstLine="0"/>
              <w:jc w:val="left"/>
              <w:rPr>
                <w:rFonts w:eastAsia="Calibri"/>
                <w:sz w:val="18"/>
              </w:rPr>
            </w:pPr>
            <w:r w:rsidRPr="00473079">
              <w:rPr>
                <w:rFonts w:eastAsia="Calibri"/>
                <w:sz w:val="18"/>
              </w:rPr>
              <w:t>Programmas (apakšprogrammas) kods un nosaukums</w:t>
            </w:r>
          </w:p>
        </w:tc>
        <w:tc>
          <w:tcPr>
            <w:tcW w:w="1721" w:type="pct"/>
            <w:gridSpan w:val="3"/>
            <w:tcBorders>
              <w:top w:val="single" w:sz="4" w:space="0" w:color="auto"/>
              <w:left w:val="single" w:sz="4" w:space="0" w:color="auto"/>
              <w:bottom w:val="single" w:sz="4" w:space="0" w:color="auto"/>
              <w:right w:val="single" w:sz="4" w:space="0" w:color="auto"/>
            </w:tcBorders>
            <w:vAlign w:val="center"/>
          </w:tcPr>
          <w:p w14:paraId="2F486B53" w14:textId="77777777" w:rsidR="005A03FB" w:rsidRPr="00473079" w:rsidRDefault="005A03FB" w:rsidP="005B5347">
            <w:pPr>
              <w:spacing w:after="0"/>
              <w:ind w:firstLine="0"/>
              <w:jc w:val="center"/>
              <w:rPr>
                <w:rFonts w:eastAsia="Calibri"/>
                <w:sz w:val="18"/>
              </w:rPr>
            </w:pPr>
            <w:r w:rsidRPr="00473079">
              <w:rPr>
                <w:rFonts w:eastAsia="Calibri"/>
                <w:b/>
                <w:sz w:val="18"/>
              </w:rPr>
              <w:t xml:space="preserve">Izdevumi, </w:t>
            </w:r>
            <w:proofErr w:type="spellStart"/>
            <w:r w:rsidRPr="00473079">
              <w:rPr>
                <w:rFonts w:eastAsia="Calibri"/>
                <w:i/>
                <w:sz w:val="18"/>
                <w:szCs w:val="18"/>
              </w:rPr>
              <w:t>euro</w:t>
            </w:r>
            <w:proofErr w:type="spellEnd"/>
            <w:r w:rsidRPr="00473079">
              <w:rPr>
                <w:rFonts w:eastAsia="Calibri"/>
                <w:sz w:val="18"/>
              </w:rPr>
              <w:t xml:space="preserve"> /</w:t>
            </w:r>
          </w:p>
          <w:p w14:paraId="084A0A33" w14:textId="77777777" w:rsidR="005A03FB" w:rsidRPr="00473079" w:rsidRDefault="005A03FB" w:rsidP="005B5347">
            <w:pPr>
              <w:spacing w:after="0"/>
              <w:ind w:firstLine="0"/>
              <w:jc w:val="center"/>
              <w:rPr>
                <w:rFonts w:eastAsia="Calibri"/>
                <w:sz w:val="18"/>
              </w:rPr>
            </w:pPr>
            <w:r w:rsidRPr="00473079">
              <w:rPr>
                <w:rFonts w:eastAsia="Calibri"/>
                <w:sz w:val="18"/>
              </w:rPr>
              <w:t xml:space="preserve"> rādītāji,</w:t>
            </w:r>
            <w:r w:rsidRPr="00473079">
              <w:rPr>
                <w:rFonts w:eastAsia="Calibri"/>
                <w:i/>
                <w:sz w:val="18"/>
                <w:szCs w:val="18"/>
              </w:rPr>
              <w:t xml:space="preserve"> vērtība</w:t>
            </w:r>
            <w:r w:rsidRPr="00473079">
              <w:rPr>
                <w:rFonts w:eastAsia="Calibri"/>
                <w:sz w:val="18"/>
                <w:szCs w:val="18"/>
              </w:rPr>
              <w:t xml:space="preserve"> </w:t>
            </w:r>
          </w:p>
        </w:tc>
        <w:tc>
          <w:tcPr>
            <w:tcW w:w="700" w:type="pct"/>
            <w:vMerge w:val="restart"/>
            <w:tcBorders>
              <w:top w:val="single" w:sz="4" w:space="0" w:color="auto"/>
              <w:left w:val="single" w:sz="4" w:space="0" w:color="auto"/>
              <w:bottom w:val="single" w:sz="4" w:space="0" w:color="auto"/>
              <w:right w:val="single" w:sz="4" w:space="0" w:color="auto"/>
            </w:tcBorders>
            <w:vAlign w:val="center"/>
          </w:tcPr>
          <w:p w14:paraId="1B75FF1A" w14:textId="77777777" w:rsidR="005A03FB" w:rsidRPr="00473079" w:rsidRDefault="005A03FB" w:rsidP="005B5347">
            <w:pPr>
              <w:spacing w:after="0"/>
              <w:ind w:firstLine="0"/>
              <w:jc w:val="center"/>
              <w:rPr>
                <w:rFonts w:eastAsia="Calibri"/>
                <w:sz w:val="18"/>
              </w:rPr>
            </w:pPr>
            <w:r w:rsidRPr="00473079">
              <w:rPr>
                <w:rFonts w:eastAsia="Calibri"/>
                <w:sz w:val="18"/>
              </w:rPr>
              <w:t>Pamatojums</w:t>
            </w:r>
          </w:p>
        </w:tc>
      </w:tr>
      <w:tr w:rsidR="005A03FB" w:rsidRPr="00473079" w14:paraId="4033E14E" w14:textId="77777777" w:rsidTr="00C60A71">
        <w:trPr>
          <w:tblHeader/>
        </w:trPr>
        <w:tc>
          <w:tcPr>
            <w:tcW w:w="301" w:type="pct"/>
            <w:vMerge/>
            <w:tcBorders>
              <w:top w:val="single" w:sz="4" w:space="0" w:color="auto"/>
              <w:left w:val="single" w:sz="4" w:space="0" w:color="auto"/>
              <w:bottom w:val="single" w:sz="4" w:space="0" w:color="auto"/>
              <w:right w:val="single" w:sz="4" w:space="0" w:color="auto"/>
            </w:tcBorders>
            <w:vAlign w:val="center"/>
          </w:tcPr>
          <w:p w14:paraId="557BB539" w14:textId="77777777" w:rsidR="005A03FB" w:rsidRPr="00473079" w:rsidRDefault="005A03FB" w:rsidP="005B5347">
            <w:pPr>
              <w:spacing w:after="0"/>
              <w:ind w:firstLine="0"/>
              <w:jc w:val="center"/>
              <w:rPr>
                <w:rFonts w:eastAsia="Calibri"/>
                <w:sz w:val="18"/>
              </w:rPr>
            </w:pPr>
          </w:p>
        </w:tc>
        <w:tc>
          <w:tcPr>
            <w:tcW w:w="2278" w:type="pct"/>
            <w:vMerge/>
            <w:tcBorders>
              <w:top w:val="single" w:sz="4" w:space="0" w:color="auto"/>
              <w:left w:val="single" w:sz="4" w:space="0" w:color="auto"/>
              <w:bottom w:val="single" w:sz="4" w:space="0" w:color="auto"/>
              <w:right w:val="single" w:sz="4" w:space="0" w:color="auto"/>
            </w:tcBorders>
            <w:vAlign w:val="center"/>
          </w:tcPr>
          <w:p w14:paraId="05E43369" w14:textId="77777777" w:rsidR="005A03FB" w:rsidRPr="00473079" w:rsidRDefault="005A03FB" w:rsidP="005B5347">
            <w:pPr>
              <w:spacing w:after="0"/>
              <w:ind w:firstLine="0"/>
              <w:jc w:val="center"/>
              <w:rPr>
                <w:rFonts w:eastAsia="Calibri"/>
                <w:sz w:val="18"/>
              </w:rPr>
            </w:pPr>
          </w:p>
        </w:tc>
        <w:tc>
          <w:tcPr>
            <w:tcW w:w="625" w:type="pct"/>
            <w:tcBorders>
              <w:top w:val="single" w:sz="4" w:space="0" w:color="auto"/>
              <w:left w:val="single" w:sz="4" w:space="0" w:color="auto"/>
              <w:bottom w:val="single" w:sz="4" w:space="0" w:color="auto"/>
              <w:right w:val="single" w:sz="4" w:space="0" w:color="auto"/>
            </w:tcBorders>
            <w:vAlign w:val="center"/>
          </w:tcPr>
          <w:p w14:paraId="1E95059C" w14:textId="77777777" w:rsidR="005A03FB" w:rsidRPr="00473079" w:rsidRDefault="005A03FB" w:rsidP="005B5347">
            <w:pPr>
              <w:spacing w:after="0"/>
              <w:ind w:firstLine="0"/>
              <w:jc w:val="center"/>
              <w:rPr>
                <w:rFonts w:eastAsia="Calibri"/>
                <w:sz w:val="18"/>
                <w:szCs w:val="18"/>
              </w:rPr>
            </w:pPr>
            <w:r w:rsidRPr="00473079">
              <w:rPr>
                <w:rFonts w:eastAsia="Calibri"/>
                <w:sz w:val="18"/>
                <w:szCs w:val="18"/>
              </w:rPr>
              <w:t>202</w:t>
            </w:r>
            <w:r>
              <w:rPr>
                <w:rFonts w:eastAsia="Calibri"/>
                <w:sz w:val="18"/>
                <w:szCs w:val="18"/>
              </w:rPr>
              <w:t>2</w:t>
            </w:r>
            <w:r w:rsidRPr="00473079">
              <w:rPr>
                <w:rFonts w:eastAsia="Calibri"/>
                <w:sz w:val="18"/>
                <w:szCs w:val="18"/>
              </w:rPr>
              <w:t>.</w:t>
            </w:r>
            <w:r>
              <w:rPr>
                <w:rFonts w:eastAsia="Calibri"/>
                <w:sz w:val="18"/>
                <w:szCs w:val="18"/>
              </w:rPr>
              <w:t xml:space="preserve"> </w:t>
            </w:r>
            <w:r w:rsidRPr="00473079">
              <w:rPr>
                <w:rFonts w:eastAsia="Calibri"/>
                <w:sz w:val="18"/>
                <w:szCs w:val="18"/>
              </w:rPr>
              <w:t>gadā</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604E991" w14:textId="77777777" w:rsidR="005A03FB" w:rsidRPr="00473079" w:rsidRDefault="005A03FB" w:rsidP="005B5347">
            <w:pPr>
              <w:spacing w:after="0"/>
              <w:ind w:left="-106" w:right="-112" w:firstLine="0"/>
              <w:jc w:val="center"/>
              <w:rPr>
                <w:rFonts w:eastAsia="Calibri"/>
                <w:sz w:val="18"/>
                <w:szCs w:val="18"/>
                <w:highlight w:val="yellow"/>
              </w:rPr>
            </w:pPr>
            <w:r w:rsidRPr="00473079">
              <w:rPr>
                <w:rFonts w:eastAsia="Calibri"/>
                <w:sz w:val="18"/>
                <w:szCs w:val="18"/>
              </w:rPr>
              <w:t>202</w:t>
            </w:r>
            <w:r>
              <w:rPr>
                <w:rFonts w:eastAsia="Calibri"/>
                <w:sz w:val="18"/>
                <w:szCs w:val="18"/>
              </w:rPr>
              <w:t>3</w:t>
            </w:r>
            <w:r w:rsidRPr="00473079">
              <w:rPr>
                <w:rFonts w:eastAsia="Calibri"/>
                <w:sz w:val="18"/>
                <w:szCs w:val="18"/>
              </w:rPr>
              <w:t>.</w:t>
            </w:r>
            <w:r>
              <w:rPr>
                <w:rFonts w:eastAsia="Calibri"/>
                <w:sz w:val="18"/>
                <w:szCs w:val="18"/>
              </w:rPr>
              <w:t xml:space="preserve"> </w:t>
            </w:r>
            <w:r w:rsidRPr="00473079">
              <w:rPr>
                <w:rFonts w:eastAsia="Calibri"/>
                <w:sz w:val="18"/>
                <w:szCs w:val="18"/>
              </w:rPr>
              <w:t xml:space="preserve">gadā </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814CD9" w14:textId="77777777" w:rsidR="005A03FB" w:rsidRPr="00473079" w:rsidRDefault="005A03FB" w:rsidP="005B5347">
            <w:pPr>
              <w:spacing w:after="0"/>
              <w:ind w:left="-104" w:right="-106" w:firstLine="0"/>
              <w:jc w:val="center"/>
              <w:rPr>
                <w:rFonts w:eastAsia="Calibri"/>
                <w:sz w:val="18"/>
                <w:szCs w:val="18"/>
                <w:highlight w:val="yellow"/>
              </w:rPr>
            </w:pPr>
            <w:r w:rsidRPr="00473079">
              <w:rPr>
                <w:rFonts w:eastAsia="Calibri"/>
                <w:sz w:val="18"/>
                <w:szCs w:val="18"/>
              </w:rPr>
              <w:t>202</w:t>
            </w:r>
            <w:r>
              <w:rPr>
                <w:rFonts w:eastAsia="Calibri"/>
                <w:sz w:val="18"/>
                <w:szCs w:val="18"/>
              </w:rPr>
              <w:t>4</w:t>
            </w:r>
            <w:r w:rsidRPr="00473079">
              <w:rPr>
                <w:rFonts w:eastAsia="Calibri"/>
                <w:sz w:val="18"/>
                <w:szCs w:val="18"/>
              </w:rPr>
              <w:t>.</w:t>
            </w:r>
            <w:r>
              <w:rPr>
                <w:rFonts w:eastAsia="Calibri"/>
                <w:sz w:val="18"/>
                <w:szCs w:val="18"/>
              </w:rPr>
              <w:t xml:space="preserve"> </w:t>
            </w:r>
            <w:r w:rsidRPr="00473079">
              <w:rPr>
                <w:rFonts w:eastAsia="Calibri"/>
                <w:sz w:val="18"/>
                <w:szCs w:val="18"/>
              </w:rPr>
              <w:t>gadā</w:t>
            </w:r>
          </w:p>
        </w:tc>
        <w:tc>
          <w:tcPr>
            <w:tcW w:w="700" w:type="pct"/>
            <w:vMerge/>
            <w:tcBorders>
              <w:top w:val="single" w:sz="4" w:space="0" w:color="auto"/>
              <w:left w:val="single" w:sz="4" w:space="0" w:color="auto"/>
              <w:bottom w:val="single" w:sz="4" w:space="0" w:color="auto"/>
              <w:right w:val="single" w:sz="4" w:space="0" w:color="auto"/>
            </w:tcBorders>
          </w:tcPr>
          <w:p w14:paraId="1C6DED43" w14:textId="77777777" w:rsidR="005A03FB" w:rsidRPr="00473079" w:rsidRDefault="005A03FB" w:rsidP="005B5347">
            <w:pPr>
              <w:spacing w:after="0"/>
              <w:ind w:firstLine="0"/>
              <w:jc w:val="center"/>
              <w:rPr>
                <w:rFonts w:eastAsia="Calibri"/>
                <w:sz w:val="18"/>
              </w:rPr>
            </w:pPr>
          </w:p>
        </w:tc>
      </w:tr>
      <w:tr w:rsidR="005A03FB" w14:paraId="0B8DDCCA" w14:textId="77777777" w:rsidTr="00C60A71">
        <w:trPr>
          <w:trHeight w:val="142"/>
        </w:trPr>
        <w:tc>
          <w:tcPr>
            <w:tcW w:w="301" w:type="pct"/>
            <w:vMerge w:val="restart"/>
            <w:tcBorders>
              <w:top w:val="single" w:sz="4" w:space="0" w:color="auto"/>
              <w:left w:val="single" w:sz="4" w:space="0" w:color="auto"/>
              <w:bottom w:val="single" w:sz="4" w:space="0" w:color="auto"/>
              <w:right w:val="single" w:sz="4" w:space="0" w:color="auto"/>
            </w:tcBorders>
          </w:tcPr>
          <w:p w14:paraId="21574F7F" w14:textId="77777777" w:rsidR="005A03FB" w:rsidRPr="00473079" w:rsidRDefault="005A03FB" w:rsidP="005B5347">
            <w:pPr>
              <w:spacing w:after="0"/>
              <w:ind w:firstLine="0"/>
              <w:jc w:val="left"/>
              <w:rPr>
                <w:rFonts w:eastAsia="Calibri"/>
                <w:sz w:val="18"/>
              </w:rPr>
            </w:pPr>
            <w:r>
              <w:rPr>
                <w:rFonts w:eastAsia="Calibri"/>
                <w:sz w:val="18"/>
              </w:rPr>
              <w:t>1</w:t>
            </w:r>
            <w:r w:rsidRPr="00473079">
              <w:rPr>
                <w:rFonts w:eastAsia="Calibri"/>
                <w:sz w:val="18"/>
              </w:rPr>
              <w:t>.</w:t>
            </w:r>
          </w:p>
        </w:tc>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16CAA" w14:textId="77777777" w:rsidR="005A03FB" w:rsidRPr="000D66E5" w:rsidRDefault="005A03FB" w:rsidP="005B5347">
            <w:pPr>
              <w:spacing w:after="0"/>
              <w:ind w:firstLine="0"/>
              <w:rPr>
                <w:rFonts w:eastAsia="Calibri"/>
                <w:b/>
                <w:sz w:val="18"/>
              </w:rPr>
            </w:pPr>
            <w:r w:rsidRPr="00AE1BDF">
              <w:rPr>
                <w:rFonts w:eastAsia="Calibri"/>
                <w:b/>
                <w:sz w:val="18"/>
              </w:rPr>
              <w:t>Latvijas ārlietu spēju stiprināšana pieaugošu starptautisko izaicinājumu un sarežģītākas starptautiskās vides apstākļos</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29212" w14:textId="77777777" w:rsidR="005A03FB" w:rsidRDefault="005A03FB" w:rsidP="005B5347">
            <w:pPr>
              <w:spacing w:after="0"/>
              <w:ind w:firstLine="0"/>
              <w:jc w:val="center"/>
              <w:rPr>
                <w:rFonts w:eastAsia="Calibri"/>
                <w:b/>
                <w:sz w:val="18"/>
              </w:rPr>
            </w:pPr>
            <w:r>
              <w:rPr>
                <w:b/>
                <w:sz w:val="18"/>
                <w:szCs w:val="18"/>
              </w:rPr>
              <w:t>2</w:t>
            </w:r>
            <w:r w:rsidRPr="007D525A">
              <w:rPr>
                <w:b/>
                <w:sz w:val="18"/>
                <w:szCs w:val="18"/>
              </w:rPr>
              <w:t> </w:t>
            </w:r>
            <w:r>
              <w:rPr>
                <w:b/>
                <w:sz w:val="18"/>
                <w:szCs w:val="18"/>
              </w:rPr>
              <w:t>300</w:t>
            </w:r>
            <w:r w:rsidRPr="007D525A">
              <w:rPr>
                <w:b/>
                <w:sz w:val="18"/>
                <w:szCs w:val="18"/>
              </w:rPr>
              <w:t> </w:t>
            </w:r>
            <w:r>
              <w:rPr>
                <w:b/>
                <w:sz w:val="18"/>
                <w:szCs w:val="18"/>
              </w:rPr>
              <w:t>00</w:t>
            </w:r>
            <w:r w:rsidRPr="007D525A">
              <w:rPr>
                <w:b/>
                <w:sz w:val="18"/>
                <w:szCs w:val="18"/>
              </w:rPr>
              <w:t>0</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A8DFC" w14:textId="77777777" w:rsidR="005A03FB" w:rsidRDefault="005A03FB" w:rsidP="005B5347">
            <w:pPr>
              <w:spacing w:after="0"/>
              <w:ind w:firstLine="0"/>
              <w:jc w:val="center"/>
              <w:rPr>
                <w:rFonts w:eastAsia="Calibri"/>
                <w:b/>
                <w:sz w:val="18"/>
              </w:rPr>
            </w:pPr>
            <w:r>
              <w:rPr>
                <w:b/>
                <w:sz w:val="18"/>
                <w:szCs w:val="18"/>
              </w:rPr>
              <w:t>2</w:t>
            </w:r>
            <w:r w:rsidRPr="007D525A">
              <w:rPr>
                <w:b/>
                <w:sz w:val="18"/>
                <w:szCs w:val="18"/>
              </w:rPr>
              <w:t> </w:t>
            </w:r>
            <w:r>
              <w:rPr>
                <w:b/>
                <w:sz w:val="18"/>
                <w:szCs w:val="18"/>
              </w:rPr>
              <w:t>300</w:t>
            </w:r>
            <w:r w:rsidRPr="007D525A">
              <w:rPr>
                <w:b/>
                <w:sz w:val="18"/>
                <w:szCs w:val="18"/>
              </w:rPr>
              <w:t> </w:t>
            </w:r>
            <w:r>
              <w:rPr>
                <w:b/>
                <w:sz w:val="18"/>
                <w:szCs w:val="18"/>
              </w:rPr>
              <w:t>00</w:t>
            </w:r>
            <w:r w:rsidRPr="007D525A">
              <w:rPr>
                <w:b/>
                <w:sz w:val="18"/>
                <w:szCs w:val="18"/>
              </w:rPr>
              <w:t>0</w:t>
            </w:r>
          </w:p>
        </w:tc>
        <w:tc>
          <w:tcPr>
            <w:tcW w:w="5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5E766" w14:textId="77777777" w:rsidR="005A03FB" w:rsidRDefault="005A03FB" w:rsidP="005B5347">
            <w:pPr>
              <w:spacing w:after="0"/>
              <w:ind w:firstLine="0"/>
              <w:jc w:val="center"/>
              <w:rPr>
                <w:rFonts w:eastAsia="Calibri"/>
                <w:b/>
                <w:sz w:val="18"/>
              </w:rPr>
            </w:pPr>
            <w:r>
              <w:rPr>
                <w:b/>
                <w:sz w:val="18"/>
                <w:szCs w:val="18"/>
              </w:rPr>
              <w:t>2</w:t>
            </w:r>
            <w:r w:rsidRPr="007D525A">
              <w:rPr>
                <w:b/>
                <w:sz w:val="18"/>
                <w:szCs w:val="18"/>
              </w:rPr>
              <w:t> </w:t>
            </w:r>
            <w:r>
              <w:rPr>
                <w:b/>
                <w:sz w:val="18"/>
                <w:szCs w:val="18"/>
              </w:rPr>
              <w:t>300</w:t>
            </w:r>
            <w:r w:rsidRPr="007D525A">
              <w:rPr>
                <w:b/>
                <w:sz w:val="18"/>
                <w:szCs w:val="18"/>
              </w:rPr>
              <w:t> </w:t>
            </w:r>
            <w:r>
              <w:rPr>
                <w:b/>
                <w:sz w:val="18"/>
                <w:szCs w:val="18"/>
              </w:rPr>
              <w:t>00</w:t>
            </w:r>
            <w:r w:rsidRPr="007D525A">
              <w:rPr>
                <w:b/>
                <w:sz w:val="18"/>
                <w:szCs w:val="18"/>
              </w:rPr>
              <w:t>0</w:t>
            </w:r>
          </w:p>
        </w:tc>
        <w:tc>
          <w:tcPr>
            <w:tcW w:w="700" w:type="pct"/>
            <w:vMerge w:val="restart"/>
            <w:tcBorders>
              <w:top w:val="single" w:sz="4" w:space="0" w:color="auto"/>
              <w:left w:val="single" w:sz="4" w:space="0" w:color="auto"/>
              <w:bottom w:val="single" w:sz="4" w:space="0" w:color="auto"/>
              <w:right w:val="single" w:sz="4" w:space="0" w:color="auto"/>
            </w:tcBorders>
          </w:tcPr>
          <w:p w14:paraId="055AE849" w14:textId="77777777" w:rsidR="005A03FB" w:rsidRDefault="005A03FB" w:rsidP="005B5347">
            <w:pPr>
              <w:spacing w:after="0"/>
              <w:ind w:firstLine="0"/>
              <w:jc w:val="left"/>
              <w:rPr>
                <w:rFonts w:eastAsia="Calibri"/>
                <w:sz w:val="18"/>
                <w:szCs w:val="18"/>
              </w:rPr>
            </w:pPr>
            <w:r w:rsidRPr="006C6083">
              <w:rPr>
                <w:rFonts w:eastAsia="Calibri"/>
                <w:sz w:val="18"/>
                <w:szCs w:val="18"/>
              </w:rPr>
              <w:t xml:space="preserve">MK </w:t>
            </w:r>
            <w:r>
              <w:rPr>
                <w:rFonts w:eastAsia="Calibri"/>
                <w:sz w:val="18"/>
                <w:szCs w:val="18"/>
              </w:rPr>
              <w:t>24</w:t>
            </w:r>
            <w:r w:rsidRPr="006C6083">
              <w:rPr>
                <w:rFonts w:eastAsia="Calibri"/>
                <w:sz w:val="18"/>
                <w:szCs w:val="18"/>
              </w:rPr>
              <w:t>.09.20</w:t>
            </w:r>
            <w:r>
              <w:rPr>
                <w:rFonts w:eastAsia="Calibri"/>
                <w:sz w:val="18"/>
                <w:szCs w:val="18"/>
              </w:rPr>
              <w:t>21</w:t>
            </w:r>
            <w:r w:rsidRPr="006C6083">
              <w:rPr>
                <w:rFonts w:eastAsia="Calibri"/>
                <w:sz w:val="18"/>
                <w:szCs w:val="18"/>
              </w:rPr>
              <w:t>. prot. Nr.</w:t>
            </w:r>
            <w:r>
              <w:rPr>
                <w:rFonts w:eastAsia="Calibri"/>
                <w:sz w:val="18"/>
                <w:szCs w:val="18"/>
              </w:rPr>
              <w:t>63</w:t>
            </w:r>
            <w:r w:rsidRPr="006C6083">
              <w:rPr>
                <w:rFonts w:eastAsia="Calibri"/>
                <w:sz w:val="18"/>
                <w:szCs w:val="18"/>
              </w:rPr>
              <w:t xml:space="preserve"> </w:t>
            </w:r>
            <w:r>
              <w:rPr>
                <w:rFonts w:eastAsia="Calibri"/>
                <w:sz w:val="18"/>
                <w:szCs w:val="18"/>
              </w:rPr>
              <w:t>1</w:t>
            </w:r>
            <w:r w:rsidRPr="006C6083">
              <w:rPr>
                <w:rFonts w:eastAsia="Calibri"/>
                <w:sz w:val="18"/>
                <w:szCs w:val="18"/>
              </w:rPr>
              <w:t>.§</w:t>
            </w:r>
            <w:r>
              <w:rPr>
                <w:rFonts w:eastAsia="Calibri"/>
                <w:sz w:val="18"/>
                <w:szCs w:val="18"/>
              </w:rPr>
              <w:t xml:space="preserve"> 2.punkts</w:t>
            </w:r>
          </w:p>
        </w:tc>
      </w:tr>
      <w:tr w:rsidR="005A03FB" w:rsidRPr="006C6083" w14:paraId="697A1AEE"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5C5BE18F" w14:textId="77777777" w:rsidR="005A03FB"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92349" w14:textId="77777777" w:rsidR="005A03FB" w:rsidRPr="000E372E" w:rsidRDefault="005A03FB" w:rsidP="005B5347">
            <w:pPr>
              <w:spacing w:after="0"/>
              <w:ind w:firstLine="0"/>
              <w:rPr>
                <w:rFonts w:eastAsia="Calibri"/>
                <w:b/>
                <w:i/>
                <w:sz w:val="18"/>
              </w:rPr>
            </w:pPr>
            <w:r w:rsidRPr="000E372E">
              <w:rPr>
                <w:rFonts w:eastAsia="Calibri"/>
                <w:b/>
                <w:i/>
                <w:sz w:val="18"/>
              </w:rPr>
              <w:t>Stiprināt Latvijas ārlietu spējas, lai nodrošinātu kvalitatīvu Latvijas nacionālo drošības un ekonomisko interešu aizstāvību aizvien sarežģītākā, izaicinājumiem bagātākā starptautiskajā vidē</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B766B" w14:textId="77777777" w:rsidR="005A03FB" w:rsidRPr="00EF245D" w:rsidRDefault="005A03FB" w:rsidP="005B5347">
            <w:pPr>
              <w:spacing w:after="0"/>
              <w:ind w:firstLine="0"/>
              <w:jc w:val="center"/>
              <w:rPr>
                <w:b/>
                <w:i/>
                <w:iCs/>
                <w:sz w:val="18"/>
                <w:szCs w:val="18"/>
              </w:rPr>
            </w:pPr>
            <w:r w:rsidRPr="00EF245D">
              <w:rPr>
                <w:b/>
                <w:i/>
                <w:iCs/>
                <w:sz w:val="18"/>
                <w:szCs w:val="18"/>
              </w:rPr>
              <w:t>1 392 812</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FACAFA" w14:textId="77777777" w:rsidR="005A03FB" w:rsidRPr="00EF245D" w:rsidRDefault="005A03FB" w:rsidP="005B5347">
            <w:pPr>
              <w:spacing w:after="0"/>
              <w:ind w:firstLine="0"/>
              <w:jc w:val="center"/>
              <w:rPr>
                <w:b/>
                <w:i/>
                <w:iCs/>
                <w:sz w:val="18"/>
                <w:szCs w:val="18"/>
              </w:rPr>
            </w:pPr>
            <w:r w:rsidRPr="00EF245D">
              <w:rPr>
                <w:b/>
                <w:i/>
                <w:iCs/>
                <w:sz w:val="18"/>
                <w:szCs w:val="18"/>
              </w:rPr>
              <w:t>1 392 812</w:t>
            </w:r>
          </w:p>
        </w:tc>
        <w:tc>
          <w:tcPr>
            <w:tcW w:w="5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49A613" w14:textId="77777777" w:rsidR="005A03FB" w:rsidRPr="00EF245D" w:rsidRDefault="005A03FB" w:rsidP="005B5347">
            <w:pPr>
              <w:spacing w:after="0"/>
              <w:ind w:firstLine="0"/>
              <w:jc w:val="center"/>
              <w:rPr>
                <w:b/>
                <w:i/>
                <w:iCs/>
                <w:sz w:val="18"/>
                <w:szCs w:val="18"/>
              </w:rPr>
            </w:pPr>
            <w:r w:rsidRPr="00EF245D">
              <w:rPr>
                <w:b/>
                <w:i/>
                <w:iCs/>
                <w:sz w:val="18"/>
                <w:szCs w:val="18"/>
              </w:rPr>
              <w:t>1 392 812</w:t>
            </w:r>
          </w:p>
        </w:tc>
        <w:tc>
          <w:tcPr>
            <w:tcW w:w="700" w:type="pct"/>
            <w:vMerge/>
            <w:tcBorders>
              <w:top w:val="single" w:sz="4" w:space="0" w:color="auto"/>
              <w:left w:val="single" w:sz="4" w:space="0" w:color="auto"/>
              <w:bottom w:val="single" w:sz="4" w:space="0" w:color="auto"/>
              <w:right w:val="single" w:sz="4" w:space="0" w:color="auto"/>
            </w:tcBorders>
          </w:tcPr>
          <w:p w14:paraId="5274E4CB" w14:textId="77777777" w:rsidR="005A03FB" w:rsidRPr="006C6083" w:rsidRDefault="005A03FB" w:rsidP="005B5347">
            <w:pPr>
              <w:spacing w:after="0"/>
              <w:ind w:firstLine="0"/>
              <w:jc w:val="left"/>
              <w:rPr>
                <w:rFonts w:eastAsia="Calibri"/>
                <w:sz w:val="18"/>
                <w:szCs w:val="18"/>
              </w:rPr>
            </w:pPr>
          </w:p>
        </w:tc>
      </w:tr>
      <w:tr w:rsidR="005A03FB" w14:paraId="625DB0CD"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0C681ED7"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73D3AF" w14:textId="77777777" w:rsidR="005A03FB" w:rsidRPr="00F561F2" w:rsidRDefault="005A03FB" w:rsidP="00CC2CD1">
            <w:pPr>
              <w:spacing w:after="0"/>
              <w:ind w:left="301" w:firstLine="0"/>
              <w:jc w:val="left"/>
              <w:rPr>
                <w:rFonts w:eastAsia="Calibri"/>
                <w:b/>
                <w:sz w:val="18"/>
              </w:rPr>
            </w:pPr>
            <w:r w:rsidRPr="0026569D">
              <w:rPr>
                <w:rFonts w:eastAsia="Calibri"/>
                <w:sz w:val="18"/>
              </w:rPr>
              <w:t>Stiprināta Latvijas kapacitāte ES jautājumu risināšanā</w:t>
            </w:r>
          </w:p>
        </w:tc>
        <w:tc>
          <w:tcPr>
            <w:tcW w:w="700" w:type="pct"/>
            <w:vMerge/>
            <w:tcBorders>
              <w:top w:val="single" w:sz="4" w:space="0" w:color="auto"/>
              <w:left w:val="single" w:sz="4" w:space="0" w:color="auto"/>
              <w:bottom w:val="single" w:sz="4" w:space="0" w:color="auto"/>
              <w:right w:val="single" w:sz="4" w:space="0" w:color="auto"/>
            </w:tcBorders>
          </w:tcPr>
          <w:p w14:paraId="238C8F2F" w14:textId="77777777" w:rsidR="005A03FB" w:rsidRDefault="005A03FB" w:rsidP="005B5347">
            <w:pPr>
              <w:spacing w:after="0"/>
              <w:ind w:firstLine="0"/>
              <w:jc w:val="left"/>
              <w:rPr>
                <w:rFonts w:eastAsia="Calibri"/>
                <w:sz w:val="18"/>
                <w:szCs w:val="18"/>
              </w:rPr>
            </w:pPr>
          </w:p>
        </w:tc>
      </w:tr>
      <w:tr w:rsidR="005A03FB" w14:paraId="424D7FBE"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3F548130"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auto"/>
          </w:tcPr>
          <w:p w14:paraId="27ECEAAD" w14:textId="77777777" w:rsidR="005A03FB" w:rsidRPr="0026569D" w:rsidRDefault="005A03FB" w:rsidP="00CC2CD1">
            <w:pPr>
              <w:spacing w:after="0"/>
              <w:ind w:left="601" w:firstLine="0"/>
              <w:rPr>
                <w:rFonts w:eastAsia="Calibri"/>
                <w:i/>
                <w:sz w:val="18"/>
              </w:rPr>
            </w:pPr>
            <w:r w:rsidRPr="0026569D">
              <w:rPr>
                <w:rFonts w:eastAsia="Calibri"/>
                <w:i/>
                <w:sz w:val="18"/>
              </w:rPr>
              <w:t xml:space="preserve">Izveidotas jaunas amata vietas </w:t>
            </w:r>
            <w:r>
              <w:rPr>
                <w:rFonts w:eastAsia="Calibri"/>
                <w:i/>
                <w:sz w:val="18"/>
              </w:rPr>
              <w:t>(skaits)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6F3B954" w14:textId="77777777" w:rsidR="005A03FB" w:rsidRPr="00EF245D" w:rsidRDefault="005A03FB" w:rsidP="005B5347">
            <w:pPr>
              <w:spacing w:after="0"/>
              <w:ind w:firstLine="0"/>
              <w:jc w:val="center"/>
              <w:rPr>
                <w:rFonts w:eastAsia="Calibri"/>
                <w:i/>
                <w:iCs/>
                <w:sz w:val="18"/>
              </w:rPr>
            </w:pPr>
            <w:r w:rsidRPr="00EF245D">
              <w:rPr>
                <w:rFonts w:eastAsia="Calibri"/>
                <w:i/>
                <w:iCs/>
                <w:sz w:val="18"/>
              </w:rPr>
              <w:t>7</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0F199420" w14:textId="77777777" w:rsidR="005A03FB" w:rsidRPr="00EF245D" w:rsidRDefault="005A03FB" w:rsidP="005B5347">
            <w:pPr>
              <w:spacing w:after="0"/>
              <w:ind w:firstLine="0"/>
              <w:jc w:val="center"/>
              <w:rPr>
                <w:rFonts w:eastAsia="Calibri"/>
                <w:i/>
                <w:iCs/>
                <w:sz w:val="18"/>
              </w:rPr>
            </w:pPr>
            <w:r w:rsidRPr="00EF245D">
              <w:rPr>
                <w:rFonts w:eastAsia="Calibri"/>
                <w:i/>
                <w:iCs/>
                <w:sz w:val="18"/>
              </w:rPr>
              <w:t>7</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3544379" w14:textId="77777777" w:rsidR="005A03FB" w:rsidRPr="00EF245D" w:rsidRDefault="005A03FB" w:rsidP="005B5347">
            <w:pPr>
              <w:spacing w:after="0"/>
              <w:ind w:firstLine="0"/>
              <w:jc w:val="center"/>
              <w:rPr>
                <w:rFonts w:eastAsia="Calibri"/>
                <w:i/>
                <w:iCs/>
                <w:sz w:val="18"/>
              </w:rPr>
            </w:pPr>
            <w:r w:rsidRPr="00EF245D">
              <w:rPr>
                <w:rFonts w:eastAsia="Calibri"/>
                <w:i/>
                <w:iCs/>
                <w:sz w:val="18"/>
              </w:rPr>
              <w:t>7</w:t>
            </w:r>
          </w:p>
        </w:tc>
        <w:tc>
          <w:tcPr>
            <w:tcW w:w="700" w:type="pct"/>
            <w:vMerge/>
            <w:tcBorders>
              <w:top w:val="single" w:sz="4" w:space="0" w:color="auto"/>
              <w:left w:val="single" w:sz="4" w:space="0" w:color="auto"/>
              <w:bottom w:val="single" w:sz="4" w:space="0" w:color="auto"/>
              <w:right w:val="single" w:sz="4" w:space="0" w:color="auto"/>
            </w:tcBorders>
          </w:tcPr>
          <w:p w14:paraId="32AD6D79" w14:textId="77777777" w:rsidR="005A03FB" w:rsidRDefault="005A03FB" w:rsidP="005B5347">
            <w:pPr>
              <w:spacing w:after="0"/>
              <w:ind w:firstLine="0"/>
              <w:jc w:val="left"/>
              <w:rPr>
                <w:rFonts w:eastAsia="Calibri"/>
                <w:sz w:val="18"/>
                <w:szCs w:val="18"/>
              </w:rPr>
            </w:pPr>
          </w:p>
        </w:tc>
      </w:tr>
      <w:tr w:rsidR="005A03FB" w14:paraId="517C768E"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322A6C1F"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shd w:val="clear" w:color="auto" w:fill="auto"/>
          </w:tcPr>
          <w:p w14:paraId="2082C1C6" w14:textId="77777777" w:rsidR="005A03FB" w:rsidRDefault="005A03FB" w:rsidP="005B5347">
            <w:pPr>
              <w:spacing w:after="0"/>
              <w:ind w:firstLine="0"/>
              <w:jc w:val="left"/>
              <w:rPr>
                <w:rFonts w:eastAsia="Calibri"/>
                <w:sz w:val="18"/>
              </w:rPr>
            </w:pPr>
            <w:r>
              <w:rPr>
                <w:rFonts w:eastAsia="Calibri"/>
                <w:sz w:val="18"/>
                <w:szCs w:val="18"/>
              </w:rPr>
              <w:t>01</w:t>
            </w:r>
            <w:r w:rsidRPr="00473079">
              <w:rPr>
                <w:rFonts w:eastAsia="Calibri"/>
                <w:sz w:val="18"/>
                <w:szCs w:val="18"/>
              </w:rPr>
              <w:t>.0</w:t>
            </w:r>
            <w:r>
              <w:rPr>
                <w:rFonts w:eastAsia="Calibri"/>
                <w:sz w:val="18"/>
                <w:szCs w:val="18"/>
              </w:rPr>
              <w:t>4</w:t>
            </w:r>
            <w:r w:rsidRPr="00473079">
              <w:rPr>
                <w:rFonts w:eastAsia="Calibri"/>
                <w:sz w:val="18"/>
                <w:szCs w:val="18"/>
              </w:rPr>
              <w:t xml:space="preserve">.00 </w:t>
            </w:r>
            <w:r>
              <w:rPr>
                <w:rFonts w:eastAsia="Calibri"/>
                <w:sz w:val="18"/>
                <w:szCs w:val="18"/>
              </w:rPr>
              <w:t>Diplomātiskās misijas ārvalstīs</w:t>
            </w:r>
          </w:p>
        </w:tc>
        <w:tc>
          <w:tcPr>
            <w:tcW w:w="700" w:type="pct"/>
            <w:vMerge/>
            <w:tcBorders>
              <w:top w:val="single" w:sz="4" w:space="0" w:color="auto"/>
              <w:left w:val="single" w:sz="4" w:space="0" w:color="auto"/>
              <w:bottom w:val="single" w:sz="4" w:space="0" w:color="auto"/>
              <w:right w:val="single" w:sz="4" w:space="0" w:color="auto"/>
            </w:tcBorders>
          </w:tcPr>
          <w:p w14:paraId="53507A9B" w14:textId="77777777" w:rsidR="005A03FB" w:rsidRDefault="005A03FB" w:rsidP="005B5347">
            <w:pPr>
              <w:spacing w:after="0"/>
              <w:ind w:firstLine="0"/>
              <w:jc w:val="left"/>
              <w:rPr>
                <w:rFonts w:eastAsia="Calibri"/>
                <w:sz w:val="18"/>
                <w:szCs w:val="18"/>
              </w:rPr>
            </w:pPr>
          </w:p>
        </w:tc>
      </w:tr>
      <w:tr w:rsidR="005A03FB" w14:paraId="4F5F86E3"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2EDD1528"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8164C3" w14:textId="77777777" w:rsidR="005A03FB" w:rsidRPr="00A06FAF" w:rsidRDefault="005A03FB" w:rsidP="005B5347">
            <w:pPr>
              <w:spacing w:after="0"/>
              <w:ind w:firstLine="0"/>
              <w:rPr>
                <w:rFonts w:eastAsia="Calibri"/>
                <w:b/>
                <w:i/>
                <w:sz w:val="18"/>
              </w:rPr>
            </w:pPr>
            <w:r w:rsidRPr="00A06FAF">
              <w:rPr>
                <w:rFonts w:eastAsia="Calibri"/>
                <w:b/>
                <w:i/>
                <w:sz w:val="18"/>
              </w:rPr>
              <w:t>Stiprināt Latvijas ārlietu spējas, lai nodrošinātu Latvijas uzņēmēju informēšanu aizvien sarežģītākā, izaicinājumiem bagātākā starptautiskajā vidē</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386BF" w14:textId="77777777" w:rsidR="005A03FB" w:rsidRPr="00EF245D" w:rsidRDefault="005A03FB" w:rsidP="005B5347">
            <w:pPr>
              <w:spacing w:after="0"/>
              <w:ind w:firstLine="0"/>
              <w:jc w:val="center"/>
              <w:rPr>
                <w:rFonts w:eastAsia="Calibri"/>
                <w:b/>
                <w:i/>
                <w:iCs/>
                <w:sz w:val="18"/>
              </w:rPr>
            </w:pPr>
            <w:r w:rsidRPr="00EF245D">
              <w:rPr>
                <w:b/>
                <w:i/>
                <w:iCs/>
                <w:sz w:val="18"/>
                <w:szCs w:val="18"/>
              </w:rPr>
              <w:t>907 188</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53B9B" w14:textId="77777777" w:rsidR="005A03FB" w:rsidRPr="00EF245D" w:rsidRDefault="005A03FB" w:rsidP="005B5347">
            <w:pPr>
              <w:spacing w:after="0"/>
              <w:ind w:firstLine="0"/>
              <w:jc w:val="center"/>
              <w:rPr>
                <w:rFonts w:eastAsia="Calibri"/>
                <w:b/>
                <w:i/>
                <w:iCs/>
                <w:sz w:val="18"/>
              </w:rPr>
            </w:pPr>
            <w:r w:rsidRPr="00EF245D">
              <w:rPr>
                <w:b/>
                <w:i/>
                <w:iCs/>
                <w:sz w:val="18"/>
                <w:szCs w:val="18"/>
              </w:rPr>
              <w:t>907 188</w:t>
            </w:r>
          </w:p>
        </w:tc>
        <w:tc>
          <w:tcPr>
            <w:tcW w:w="5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C8A91" w14:textId="77777777" w:rsidR="005A03FB" w:rsidRPr="00EF245D" w:rsidRDefault="005A03FB" w:rsidP="005B5347">
            <w:pPr>
              <w:spacing w:after="0"/>
              <w:ind w:firstLine="0"/>
              <w:jc w:val="center"/>
              <w:rPr>
                <w:rFonts w:eastAsia="Calibri"/>
                <w:b/>
                <w:i/>
                <w:iCs/>
                <w:sz w:val="18"/>
              </w:rPr>
            </w:pPr>
            <w:r w:rsidRPr="00EF245D">
              <w:rPr>
                <w:b/>
                <w:i/>
                <w:iCs/>
                <w:sz w:val="18"/>
                <w:szCs w:val="18"/>
              </w:rPr>
              <w:t>907 188</w:t>
            </w:r>
          </w:p>
        </w:tc>
        <w:tc>
          <w:tcPr>
            <w:tcW w:w="700" w:type="pct"/>
            <w:vMerge/>
            <w:tcBorders>
              <w:top w:val="single" w:sz="4" w:space="0" w:color="auto"/>
              <w:left w:val="single" w:sz="4" w:space="0" w:color="auto"/>
              <w:bottom w:val="single" w:sz="4" w:space="0" w:color="auto"/>
              <w:right w:val="single" w:sz="4" w:space="0" w:color="auto"/>
            </w:tcBorders>
          </w:tcPr>
          <w:p w14:paraId="46BCADAC" w14:textId="77777777" w:rsidR="005A03FB" w:rsidRDefault="005A03FB" w:rsidP="005B5347">
            <w:pPr>
              <w:spacing w:after="0"/>
              <w:ind w:firstLine="0"/>
              <w:jc w:val="left"/>
              <w:rPr>
                <w:rFonts w:eastAsia="Calibri"/>
                <w:sz w:val="18"/>
                <w:szCs w:val="18"/>
              </w:rPr>
            </w:pPr>
          </w:p>
        </w:tc>
      </w:tr>
      <w:tr w:rsidR="005A03FB" w14:paraId="22AF0640"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1EC67F6B"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shd w:val="clear" w:color="auto" w:fill="auto"/>
          </w:tcPr>
          <w:p w14:paraId="4012F441" w14:textId="77777777" w:rsidR="005A03FB" w:rsidRDefault="005A03FB" w:rsidP="005B5347">
            <w:pPr>
              <w:spacing w:after="0"/>
              <w:ind w:left="302" w:firstLine="0"/>
              <w:jc w:val="left"/>
              <w:rPr>
                <w:rFonts w:eastAsia="Calibri"/>
                <w:sz w:val="18"/>
              </w:rPr>
            </w:pPr>
            <w:r w:rsidRPr="00E539A3">
              <w:rPr>
                <w:rFonts w:eastAsia="Calibri"/>
                <w:sz w:val="18"/>
              </w:rPr>
              <w:t>Latvijas uzņēmēju informēšana, interešu identificēšana un iepazīstināšana ar attiecīgā jaunā tirgus specifiku un darbības principiem</w:t>
            </w:r>
          </w:p>
        </w:tc>
        <w:tc>
          <w:tcPr>
            <w:tcW w:w="700" w:type="pct"/>
            <w:vMerge/>
            <w:tcBorders>
              <w:top w:val="single" w:sz="4" w:space="0" w:color="auto"/>
              <w:left w:val="single" w:sz="4" w:space="0" w:color="auto"/>
              <w:bottom w:val="single" w:sz="4" w:space="0" w:color="auto"/>
              <w:right w:val="single" w:sz="4" w:space="0" w:color="auto"/>
            </w:tcBorders>
          </w:tcPr>
          <w:p w14:paraId="323126EC" w14:textId="77777777" w:rsidR="005A03FB" w:rsidRDefault="005A03FB" w:rsidP="005B5347">
            <w:pPr>
              <w:spacing w:after="0"/>
              <w:ind w:firstLine="0"/>
              <w:jc w:val="left"/>
              <w:rPr>
                <w:rFonts w:eastAsia="Calibri"/>
                <w:sz w:val="18"/>
                <w:szCs w:val="18"/>
              </w:rPr>
            </w:pPr>
          </w:p>
        </w:tc>
      </w:tr>
      <w:tr w:rsidR="005A03FB" w14:paraId="2D1113C6"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2F8F88E9"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auto"/>
          </w:tcPr>
          <w:p w14:paraId="30842D4F" w14:textId="77777777" w:rsidR="005A03FB" w:rsidRDefault="005A03FB" w:rsidP="005B5347">
            <w:pPr>
              <w:spacing w:after="0"/>
              <w:ind w:left="562" w:firstLine="0"/>
              <w:jc w:val="left"/>
              <w:rPr>
                <w:rFonts w:eastAsia="Calibri"/>
                <w:sz w:val="18"/>
                <w:szCs w:val="18"/>
              </w:rPr>
            </w:pPr>
            <w:r>
              <w:rPr>
                <w:rFonts w:eastAsia="Calibri"/>
                <w:i/>
                <w:sz w:val="18"/>
              </w:rPr>
              <w:t xml:space="preserve">Informatīvie biznesa semināri </w:t>
            </w:r>
            <w:r w:rsidRPr="0026569D">
              <w:rPr>
                <w:rFonts w:eastAsia="Calibri"/>
                <w:i/>
                <w:sz w:val="18"/>
              </w:rPr>
              <w:t>(skaits)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59CB014B" w14:textId="77777777" w:rsidR="005A03FB" w:rsidRPr="00EF245D" w:rsidRDefault="005A03FB" w:rsidP="005B5347">
            <w:pPr>
              <w:spacing w:after="0"/>
              <w:ind w:firstLine="0"/>
              <w:jc w:val="center"/>
              <w:rPr>
                <w:i/>
                <w:iCs/>
                <w:sz w:val="18"/>
                <w:szCs w:val="18"/>
              </w:rPr>
            </w:pPr>
            <w:r w:rsidRPr="00EF245D">
              <w:rPr>
                <w:rFonts w:eastAsia="Calibri"/>
                <w:i/>
                <w:iCs/>
                <w:sz w:val="18"/>
              </w:rPr>
              <w:t>5</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5BFD9307" w14:textId="77777777" w:rsidR="005A03FB" w:rsidRPr="00EF245D" w:rsidRDefault="005A03FB" w:rsidP="005B5347">
            <w:pPr>
              <w:spacing w:after="0"/>
              <w:ind w:firstLine="0"/>
              <w:jc w:val="center"/>
              <w:rPr>
                <w:i/>
                <w:iCs/>
                <w:sz w:val="18"/>
                <w:szCs w:val="18"/>
              </w:rPr>
            </w:pPr>
            <w:r w:rsidRPr="00EF245D">
              <w:rPr>
                <w:rFonts w:eastAsia="Calibri"/>
                <w:i/>
                <w:iCs/>
                <w:sz w:val="18"/>
              </w:rPr>
              <w:t>5</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9FE6C41" w14:textId="77777777" w:rsidR="005A03FB" w:rsidRPr="00EF245D" w:rsidRDefault="005A03FB" w:rsidP="005B5347">
            <w:pPr>
              <w:spacing w:after="0"/>
              <w:ind w:firstLine="0"/>
              <w:jc w:val="center"/>
              <w:rPr>
                <w:i/>
                <w:iCs/>
                <w:sz w:val="18"/>
                <w:szCs w:val="18"/>
              </w:rPr>
            </w:pPr>
            <w:r w:rsidRPr="00EF245D">
              <w:rPr>
                <w:rFonts w:eastAsia="Calibri"/>
                <w:i/>
                <w:iCs/>
                <w:sz w:val="18"/>
              </w:rPr>
              <w:t>5</w:t>
            </w:r>
          </w:p>
        </w:tc>
        <w:tc>
          <w:tcPr>
            <w:tcW w:w="700" w:type="pct"/>
            <w:vMerge/>
            <w:tcBorders>
              <w:top w:val="single" w:sz="4" w:space="0" w:color="auto"/>
              <w:left w:val="single" w:sz="4" w:space="0" w:color="auto"/>
              <w:bottom w:val="single" w:sz="4" w:space="0" w:color="auto"/>
              <w:right w:val="single" w:sz="4" w:space="0" w:color="auto"/>
            </w:tcBorders>
          </w:tcPr>
          <w:p w14:paraId="208BC4FE" w14:textId="77777777" w:rsidR="005A03FB" w:rsidRDefault="005A03FB" w:rsidP="005B5347">
            <w:pPr>
              <w:spacing w:after="0"/>
              <w:ind w:firstLine="0"/>
              <w:jc w:val="left"/>
              <w:rPr>
                <w:rFonts w:eastAsia="Calibri"/>
                <w:sz w:val="18"/>
                <w:szCs w:val="18"/>
              </w:rPr>
            </w:pPr>
          </w:p>
        </w:tc>
      </w:tr>
      <w:tr w:rsidR="005A03FB" w14:paraId="45D78D88"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0330620F"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shd w:val="clear" w:color="auto" w:fill="auto"/>
          </w:tcPr>
          <w:p w14:paraId="722E85BB" w14:textId="77777777" w:rsidR="005A03FB" w:rsidRDefault="005A03FB" w:rsidP="005B5347">
            <w:pPr>
              <w:spacing w:after="0"/>
              <w:ind w:firstLine="0"/>
              <w:jc w:val="left"/>
              <w:rPr>
                <w:rFonts w:eastAsia="Calibri"/>
                <w:sz w:val="18"/>
              </w:rPr>
            </w:pPr>
            <w:r>
              <w:rPr>
                <w:rFonts w:eastAsia="Calibri"/>
                <w:sz w:val="18"/>
                <w:szCs w:val="18"/>
              </w:rPr>
              <w:t>97</w:t>
            </w:r>
            <w:r w:rsidRPr="00473079">
              <w:rPr>
                <w:rFonts w:eastAsia="Calibri"/>
                <w:sz w:val="18"/>
                <w:szCs w:val="18"/>
              </w:rPr>
              <w:t>.0</w:t>
            </w:r>
            <w:r>
              <w:rPr>
                <w:rFonts w:eastAsia="Calibri"/>
                <w:sz w:val="18"/>
                <w:szCs w:val="18"/>
              </w:rPr>
              <w:t>0</w:t>
            </w:r>
            <w:r w:rsidRPr="00473079">
              <w:rPr>
                <w:rFonts w:eastAsia="Calibri"/>
                <w:sz w:val="18"/>
                <w:szCs w:val="18"/>
              </w:rPr>
              <w:t xml:space="preserve">.00 </w:t>
            </w:r>
            <w:r>
              <w:rPr>
                <w:rFonts w:eastAsia="Calibri"/>
                <w:sz w:val="18"/>
                <w:szCs w:val="18"/>
              </w:rPr>
              <w:t>Nozaru vadība un politikas plānošana</w:t>
            </w:r>
          </w:p>
        </w:tc>
        <w:tc>
          <w:tcPr>
            <w:tcW w:w="700" w:type="pct"/>
            <w:vMerge/>
            <w:tcBorders>
              <w:top w:val="single" w:sz="4" w:space="0" w:color="auto"/>
              <w:left w:val="single" w:sz="4" w:space="0" w:color="auto"/>
              <w:bottom w:val="single" w:sz="4" w:space="0" w:color="auto"/>
              <w:right w:val="single" w:sz="4" w:space="0" w:color="auto"/>
            </w:tcBorders>
          </w:tcPr>
          <w:p w14:paraId="7DCD3E2F" w14:textId="77777777" w:rsidR="005A03FB" w:rsidRDefault="005A03FB" w:rsidP="005B5347">
            <w:pPr>
              <w:spacing w:after="0"/>
              <w:ind w:firstLine="0"/>
              <w:jc w:val="left"/>
              <w:rPr>
                <w:rFonts w:eastAsia="Calibri"/>
                <w:sz w:val="18"/>
                <w:szCs w:val="18"/>
              </w:rPr>
            </w:pPr>
          </w:p>
        </w:tc>
      </w:tr>
      <w:tr w:rsidR="005A03FB" w14:paraId="4B85CF29" w14:textId="77777777" w:rsidTr="00C60A71">
        <w:trPr>
          <w:trHeight w:val="142"/>
        </w:trPr>
        <w:tc>
          <w:tcPr>
            <w:tcW w:w="301" w:type="pct"/>
            <w:vMerge w:val="restart"/>
            <w:tcBorders>
              <w:top w:val="single" w:sz="4" w:space="0" w:color="auto"/>
              <w:left w:val="single" w:sz="4" w:space="0" w:color="auto"/>
              <w:bottom w:val="single" w:sz="4" w:space="0" w:color="auto"/>
              <w:right w:val="single" w:sz="4" w:space="0" w:color="auto"/>
            </w:tcBorders>
          </w:tcPr>
          <w:p w14:paraId="795D6901" w14:textId="77777777" w:rsidR="005A03FB" w:rsidRPr="00473079" w:rsidRDefault="005A03FB" w:rsidP="005B5347">
            <w:pPr>
              <w:spacing w:after="0"/>
              <w:ind w:firstLine="0"/>
              <w:jc w:val="left"/>
              <w:rPr>
                <w:rFonts w:eastAsia="Calibri"/>
                <w:sz w:val="18"/>
              </w:rPr>
            </w:pPr>
            <w:r>
              <w:rPr>
                <w:rFonts w:eastAsia="Calibri"/>
                <w:sz w:val="18"/>
              </w:rPr>
              <w:t>2.</w:t>
            </w:r>
          </w:p>
        </w:tc>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239F6" w14:textId="4EBC91ED" w:rsidR="005A03FB" w:rsidRPr="000D66E5" w:rsidRDefault="005A03FB" w:rsidP="005B5347">
            <w:pPr>
              <w:spacing w:after="0"/>
              <w:ind w:firstLine="0"/>
              <w:rPr>
                <w:rFonts w:eastAsia="Calibri"/>
                <w:b/>
                <w:sz w:val="18"/>
              </w:rPr>
            </w:pPr>
            <w:r w:rsidRPr="00DE3675">
              <w:rPr>
                <w:rFonts w:eastAsia="Calibri"/>
                <w:b/>
                <w:sz w:val="18"/>
              </w:rPr>
              <w:t>Latvijas kandidatūras ANO Drošības padomes vēlēšanās 2025.</w:t>
            </w:r>
            <w:r w:rsidR="00CC2CD1">
              <w:rPr>
                <w:rFonts w:eastAsia="Calibri"/>
                <w:b/>
                <w:sz w:val="18"/>
              </w:rPr>
              <w:t> </w:t>
            </w:r>
            <w:r w:rsidRPr="00DE3675">
              <w:rPr>
                <w:rFonts w:eastAsia="Calibri"/>
                <w:b/>
                <w:sz w:val="18"/>
              </w:rPr>
              <w:t>g. lobija kampaņas nodrošināšana Latvijas dalībai ANO Drošības padomē 2026-2028.</w:t>
            </w:r>
            <w:r w:rsidR="00CC2CD1">
              <w:rPr>
                <w:rFonts w:eastAsia="Calibri"/>
                <w:b/>
                <w:sz w:val="18"/>
              </w:rPr>
              <w:t> </w:t>
            </w:r>
            <w:r w:rsidRPr="00DE3675">
              <w:rPr>
                <w:rFonts w:eastAsia="Calibri"/>
                <w:b/>
                <w:sz w:val="18"/>
              </w:rPr>
              <w:t>g.</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649BC" w14:textId="77777777" w:rsidR="005A03FB" w:rsidRDefault="005A03FB" w:rsidP="005B5347">
            <w:pPr>
              <w:spacing w:after="0"/>
              <w:ind w:firstLine="0"/>
              <w:jc w:val="center"/>
              <w:rPr>
                <w:rFonts w:eastAsia="Calibri"/>
                <w:b/>
                <w:sz w:val="18"/>
              </w:rPr>
            </w:pPr>
            <w:r>
              <w:rPr>
                <w:b/>
                <w:sz w:val="18"/>
                <w:szCs w:val="18"/>
              </w:rPr>
              <w:t>873</w:t>
            </w:r>
            <w:r w:rsidRPr="007D525A">
              <w:rPr>
                <w:b/>
                <w:sz w:val="18"/>
                <w:szCs w:val="18"/>
              </w:rPr>
              <w:t> </w:t>
            </w:r>
            <w:r>
              <w:rPr>
                <w:b/>
                <w:sz w:val="18"/>
                <w:szCs w:val="18"/>
              </w:rPr>
              <w:t>823</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7BA6B" w14:textId="77777777" w:rsidR="005A03FB" w:rsidRDefault="005A03FB" w:rsidP="005B5347">
            <w:pPr>
              <w:spacing w:after="0"/>
              <w:ind w:firstLine="0"/>
              <w:jc w:val="center"/>
              <w:rPr>
                <w:rFonts w:eastAsia="Calibri"/>
                <w:b/>
                <w:sz w:val="18"/>
              </w:rPr>
            </w:pPr>
            <w:r>
              <w:rPr>
                <w:b/>
                <w:sz w:val="18"/>
                <w:szCs w:val="18"/>
              </w:rPr>
              <w:t>1</w:t>
            </w:r>
            <w:r w:rsidRPr="007D525A">
              <w:rPr>
                <w:b/>
                <w:sz w:val="18"/>
                <w:szCs w:val="18"/>
              </w:rPr>
              <w:t> </w:t>
            </w:r>
            <w:r>
              <w:rPr>
                <w:b/>
                <w:sz w:val="18"/>
                <w:szCs w:val="18"/>
              </w:rPr>
              <w:t>177</w:t>
            </w:r>
            <w:r w:rsidRPr="007D525A">
              <w:rPr>
                <w:b/>
                <w:sz w:val="18"/>
                <w:szCs w:val="18"/>
              </w:rPr>
              <w:t> </w:t>
            </w:r>
            <w:r>
              <w:rPr>
                <w:b/>
                <w:sz w:val="18"/>
                <w:szCs w:val="18"/>
              </w:rPr>
              <w:t>667</w:t>
            </w:r>
          </w:p>
        </w:tc>
        <w:tc>
          <w:tcPr>
            <w:tcW w:w="5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75DEE" w14:textId="77777777" w:rsidR="005A03FB" w:rsidRDefault="005A03FB" w:rsidP="005B5347">
            <w:pPr>
              <w:spacing w:after="0"/>
              <w:ind w:firstLine="0"/>
              <w:jc w:val="center"/>
              <w:rPr>
                <w:rFonts w:eastAsia="Calibri"/>
                <w:b/>
                <w:sz w:val="18"/>
              </w:rPr>
            </w:pPr>
            <w:r>
              <w:rPr>
                <w:b/>
                <w:sz w:val="18"/>
                <w:szCs w:val="18"/>
              </w:rPr>
              <w:t>1</w:t>
            </w:r>
            <w:r w:rsidRPr="007D525A">
              <w:rPr>
                <w:b/>
                <w:sz w:val="18"/>
                <w:szCs w:val="18"/>
              </w:rPr>
              <w:t> </w:t>
            </w:r>
            <w:r>
              <w:rPr>
                <w:b/>
                <w:sz w:val="18"/>
                <w:szCs w:val="18"/>
              </w:rPr>
              <w:t>344</w:t>
            </w:r>
            <w:r w:rsidRPr="007D525A">
              <w:rPr>
                <w:b/>
                <w:sz w:val="18"/>
                <w:szCs w:val="18"/>
              </w:rPr>
              <w:t> </w:t>
            </w:r>
            <w:r>
              <w:rPr>
                <w:b/>
                <w:sz w:val="18"/>
                <w:szCs w:val="18"/>
              </w:rPr>
              <w:t>686</w:t>
            </w:r>
          </w:p>
        </w:tc>
        <w:tc>
          <w:tcPr>
            <w:tcW w:w="700" w:type="pct"/>
            <w:vMerge w:val="restart"/>
            <w:tcBorders>
              <w:top w:val="single" w:sz="4" w:space="0" w:color="auto"/>
              <w:left w:val="single" w:sz="4" w:space="0" w:color="auto"/>
              <w:bottom w:val="single" w:sz="4" w:space="0" w:color="auto"/>
              <w:right w:val="single" w:sz="4" w:space="0" w:color="auto"/>
            </w:tcBorders>
          </w:tcPr>
          <w:p w14:paraId="702B631A" w14:textId="77777777" w:rsidR="005A03FB" w:rsidRDefault="005A03FB" w:rsidP="005B5347">
            <w:pPr>
              <w:spacing w:after="0"/>
              <w:ind w:firstLine="0"/>
              <w:jc w:val="left"/>
              <w:rPr>
                <w:rFonts w:eastAsia="Calibri"/>
                <w:sz w:val="18"/>
                <w:szCs w:val="18"/>
              </w:rPr>
            </w:pPr>
            <w:r w:rsidRPr="006C6083">
              <w:rPr>
                <w:rFonts w:eastAsia="Calibri"/>
                <w:sz w:val="18"/>
                <w:szCs w:val="18"/>
              </w:rPr>
              <w:t xml:space="preserve">MK </w:t>
            </w:r>
            <w:r>
              <w:rPr>
                <w:rFonts w:eastAsia="Calibri"/>
                <w:sz w:val="18"/>
                <w:szCs w:val="18"/>
              </w:rPr>
              <w:t>24</w:t>
            </w:r>
            <w:r w:rsidRPr="006C6083">
              <w:rPr>
                <w:rFonts w:eastAsia="Calibri"/>
                <w:sz w:val="18"/>
                <w:szCs w:val="18"/>
              </w:rPr>
              <w:t>.09.20</w:t>
            </w:r>
            <w:r>
              <w:rPr>
                <w:rFonts w:eastAsia="Calibri"/>
                <w:sz w:val="18"/>
                <w:szCs w:val="18"/>
              </w:rPr>
              <w:t>21</w:t>
            </w:r>
            <w:r w:rsidRPr="006C6083">
              <w:rPr>
                <w:rFonts w:eastAsia="Calibri"/>
                <w:sz w:val="18"/>
                <w:szCs w:val="18"/>
              </w:rPr>
              <w:t>. prot. Nr.</w:t>
            </w:r>
            <w:r>
              <w:rPr>
                <w:rFonts w:eastAsia="Calibri"/>
                <w:sz w:val="18"/>
                <w:szCs w:val="18"/>
              </w:rPr>
              <w:t>63</w:t>
            </w:r>
            <w:r w:rsidRPr="006C6083">
              <w:rPr>
                <w:rFonts w:eastAsia="Calibri"/>
                <w:sz w:val="18"/>
                <w:szCs w:val="18"/>
              </w:rPr>
              <w:t xml:space="preserve"> </w:t>
            </w:r>
            <w:r>
              <w:rPr>
                <w:rFonts w:eastAsia="Calibri"/>
                <w:sz w:val="18"/>
                <w:szCs w:val="18"/>
              </w:rPr>
              <w:t>1</w:t>
            </w:r>
            <w:r w:rsidRPr="006C6083">
              <w:rPr>
                <w:rFonts w:eastAsia="Calibri"/>
                <w:sz w:val="18"/>
                <w:szCs w:val="18"/>
              </w:rPr>
              <w:t>.§</w:t>
            </w:r>
            <w:r>
              <w:rPr>
                <w:rFonts w:eastAsia="Calibri"/>
                <w:sz w:val="18"/>
                <w:szCs w:val="18"/>
              </w:rPr>
              <w:t xml:space="preserve"> 2.punkts</w:t>
            </w:r>
          </w:p>
        </w:tc>
      </w:tr>
      <w:tr w:rsidR="005A03FB" w:rsidRPr="006C6083" w14:paraId="78148AE3"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67693554" w14:textId="77777777" w:rsidR="005A03FB"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2FC4C3" w14:textId="33371D38" w:rsidR="005A03FB" w:rsidRPr="00DE3675" w:rsidRDefault="005A03FB" w:rsidP="005B5347">
            <w:pPr>
              <w:spacing w:after="0"/>
              <w:ind w:firstLine="0"/>
              <w:rPr>
                <w:rFonts w:eastAsia="Calibri"/>
                <w:b/>
                <w:sz w:val="18"/>
              </w:rPr>
            </w:pPr>
            <w:r w:rsidRPr="00DE3675">
              <w:rPr>
                <w:rFonts w:eastAsia="Calibri"/>
                <w:b/>
                <w:i/>
                <w:sz w:val="18"/>
              </w:rPr>
              <w:t>Īstenot Valdības rīcības plāna 209.1 punktu par mērķtiecīgu sagatavošanos vēlēšanām Latvijas izvirzītajai kandidatūrai ANO Drošības padomē 2025.</w:t>
            </w:r>
            <w:r w:rsidR="00CC2CD1">
              <w:rPr>
                <w:rFonts w:eastAsia="Calibri"/>
                <w:b/>
                <w:i/>
                <w:sz w:val="18"/>
              </w:rPr>
              <w:t> </w:t>
            </w:r>
            <w:r w:rsidRPr="00DE3675">
              <w:rPr>
                <w:rFonts w:eastAsia="Calibri"/>
                <w:b/>
                <w:i/>
                <w:sz w:val="18"/>
              </w:rPr>
              <w:t>gada vēlēšanās</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C403D" w14:textId="77777777" w:rsidR="005A03FB" w:rsidRPr="00EF245D" w:rsidRDefault="005A03FB" w:rsidP="005B5347">
            <w:pPr>
              <w:spacing w:after="0"/>
              <w:ind w:firstLine="0"/>
              <w:jc w:val="center"/>
              <w:rPr>
                <w:b/>
                <w:i/>
                <w:iCs/>
                <w:sz w:val="18"/>
                <w:szCs w:val="18"/>
              </w:rPr>
            </w:pPr>
            <w:r w:rsidRPr="00EF245D">
              <w:rPr>
                <w:b/>
                <w:i/>
                <w:iCs/>
                <w:sz w:val="18"/>
                <w:szCs w:val="18"/>
              </w:rPr>
              <w:t>873 823</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91E00" w14:textId="77777777" w:rsidR="005A03FB" w:rsidRPr="00EF245D" w:rsidRDefault="005A03FB" w:rsidP="005B5347">
            <w:pPr>
              <w:spacing w:after="0"/>
              <w:ind w:firstLine="0"/>
              <w:jc w:val="center"/>
              <w:rPr>
                <w:b/>
                <w:i/>
                <w:iCs/>
                <w:sz w:val="18"/>
                <w:szCs w:val="18"/>
              </w:rPr>
            </w:pPr>
            <w:r w:rsidRPr="00EF245D">
              <w:rPr>
                <w:b/>
                <w:i/>
                <w:iCs/>
                <w:sz w:val="18"/>
                <w:szCs w:val="18"/>
              </w:rPr>
              <w:t>1 177 667</w:t>
            </w:r>
          </w:p>
        </w:tc>
        <w:tc>
          <w:tcPr>
            <w:tcW w:w="5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0EEE5" w14:textId="77777777" w:rsidR="005A03FB" w:rsidRPr="00EF245D" w:rsidRDefault="005A03FB" w:rsidP="005B5347">
            <w:pPr>
              <w:spacing w:after="0"/>
              <w:ind w:firstLine="0"/>
              <w:jc w:val="center"/>
              <w:rPr>
                <w:b/>
                <w:i/>
                <w:iCs/>
                <w:sz w:val="18"/>
                <w:szCs w:val="18"/>
              </w:rPr>
            </w:pPr>
            <w:r w:rsidRPr="00EF245D">
              <w:rPr>
                <w:b/>
                <w:i/>
                <w:iCs/>
                <w:sz w:val="18"/>
                <w:szCs w:val="18"/>
              </w:rPr>
              <w:t>1 344 686</w:t>
            </w:r>
          </w:p>
        </w:tc>
        <w:tc>
          <w:tcPr>
            <w:tcW w:w="700" w:type="pct"/>
            <w:vMerge/>
            <w:tcBorders>
              <w:top w:val="single" w:sz="4" w:space="0" w:color="auto"/>
              <w:left w:val="single" w:sz="4" w:space="0" w:color="auto"/>
              <w:bottom w:val="single" w:sz="4" w:space="0" w:color="auto"/>
              <w:right w:val="single" w:sz="4" w:space="0" w:color="auto"/>
            </w:tcBorders>
          </w:tcPr>
          <w:p w14:paraId="77399BA2" w14:textId="77777777" w:rsidR="005A03FB" w:rsidRPr="006C6083" w:rsidRDefault="005A03FB" w:rsidP="005B5347">
            <w:pPr>
              <w:spacing w:after="0"/>
              <w:ind w:firstLine="0"/>
              <w:jc w:val="left"/>
              <w:rPr>
                <w:rFonts w:eastAsia="Calibri"/>
                <w:sz w:val="18"/>
                <w:szCs w:val="18"/>
              </w:rPr>
            </w:pPr>
          </w:p>
        </w:tc>
      </w:tr>
      <w:tr w:rsidR="005A03FB" w14:paraId="23842272"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47211C2D"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42D1F9" w14:textId="77777777" w:rsidR="005A03FB" w:rsidRPr="00F561F2" w:rsidRDefault="005A03FB" w:rsidP="005B5347">
            <w:pPr>
              <w:spacing w:after="0"/>
              <w:ind w:left="302" w:firstLine="0"/>
              <w:jc w:val="left"/>
              <w:rPr>
                <w:rFonts w:eastAsia="Calibri"/>
                <w:b/>
                <w:sz w:val="18"/>
              </w:rPr>
            </w:pPr>
            <w:r w:rsidRPr="008A1523">
              <w:rPr>
                <w:rFonts w:eastAsia="Calibri"/>
                <w:sz w:val="18"/>
              </w:rPr>
              <w:t>Latvijas kandidatūras lobija kampaņas sagatavošana un īstenošana</w:t>
            </w:r>
          </w:p>
        </w:tc>
        <w:tc>
          <w:tcPr>
            <w:tcW w:w="700" w:type="pct"/>
            <w:vMerge/>
            <w:tcBorders>
              <w:top w:val="single" w:sz="4" w:space="0" w:color="auto"/>
              <w:left w:val="single" w:sz="4" w:space="0" w:color="auto"/>
              <w:bottom w:val="single" w:sz="4" w:space="0" w:color="auto"/>
              <w:right w:val="single" w:sz="4" w:space="0" w:color="auto"/>
            </w:tcBorders>
          </w:tcPr>
          <w:p w14:paraId="0A7E1F51" w14:textId="77777777" w:rsidR="005A03FB" w:rsidRDefault="005A03FB" w:rsidP="005B5347">
            <w:pPr>
              <w:spacing w:after="0"/>
              <w:ind w:firstLine="0"/>
              <w:jc w:val="left"/>
              <w:rPr>
                <w:rFonts w:eastAsia="Calibri"/>
                <w:sz w:val="18"/>
                <w:szCs w:val="18"/>
              </w:rPr>
            </w:pPr>
          </w:p>
        </w:tc>
      </w:tr>
      <w:tr w:rsidR="005A03FB" w14:paraId="673F9796"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1F2A35D9"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auto"/>
          </w:tcPr>
          <w:p w14:paraId="316095C8" w14:textId="77777777" w:rsidR="005A03FB" w:rsidRPr="0026569D" w:rsidRDefault="005A03FB" w:rsidP="005B5347">
            <w:pPr>
              <w:spacing w:after="0"/>
              <w:ind w:left="562" w:firstLine="0"/>
              <w:rPr>
                <w:rFonts w:eastAsia="Calibri"/>
                <w:i/>
                <w:sz w:val="18"/>
              </w:rPr>
            </w:pPr>
            <w:r w:rsidRPr="00DE3675">
              <w:rPr>
                <w:rFonts w:eastAsia="Calibri"/>
                <w:i/>
                <w:sz w:val="18"/>
              </w:rPr>
              <w:t>Izveidotas terminētas amata vietas</w:t>
            </w:r>
            <w:r>
              <w:rPr>
                <w:rFonts w:eastAsia="Calibri"/>
                <w:i/>
                <w:sz w:val="18"/>
              </w:rPr>
              <w:t xml:space="preserve"> (skaits)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15EEC3A" w14:textId="77777777" w:rsidR="005A03FB" w:rsidRPr="00EF245D" w:rsidRDefault="005A03FB" w:rsidP="005B5347">
            <w:pPr>
              <w:spacing w:after="0"/>
              <w:ind w:firstLine="0"/>
              <w:jc w:val="center"/>
              <w:rPr>
                <w:rFonts w:eastAsia="Calibri"/>
                <w:i/>
                <w:iCs/>
                <w:sz w:val="18"/>
              </w:rPr>
            </w:pPr>
            <w:r w:rsidRPr="00EF245D">
              <w:rPr>
                <w:rFonts w:eastAsia="Calibri"/>
                <w:i/>
                <w:iCs/>
                <w:sz w:val="18"/>
              </w:rPr>
              <w:t>2</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11994D5B" w14:textId="77777777" w:rsidR="005A03FB" w:rsidRPr="00EF245D" w:rsidRDefault="005A03FB" w:rsidP="005B5347">
            <w:pPr>
              <w:spacing w:after="0"/>
              <w:ind w:firstLine="0"/>
              <w:jc w:val="center"/>
              <w:rPr>
                <w:rFonts w:eastAsia="Calibri"/>
                <w:i/>
                <w:iCs/>
                <w:sz w:val="18"/>
              </w:rPr>
            </w:pPr>
            <w:r w:rsidRPr="00EF245D">
              <w:rPr>
                <w:rFonts w:eastAsia="Calibri"/>
                <w:i/>
                <w:iCs/>
                <w:sz w:val="18"/>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1395F32" w14:textId="77777777" w:rsidR="005A03FB" w:rsidRPr="00EF245D" w:rsidRDefault="005A03FB" w:rsidP="005B5347">
            <w:pPr>
              <w:spacing w:after="0"/>
              <w:ind w:firstLine="0"/>
              <w:jc w:val="center"/>
              <w:rPr>
                <w:rFonts w:eastAsia="Calibri"/>
                <w:i/>
                <w:iCs/>
                <w:sz w:val="18"/>
              </w:rPr>
            </w:pPr>
            <w:r w:rsidRPr="00EF245D">
              <w:rPr>
                <w:rFonts w:eastAsia="Calibri"/>
                <w:i/>
                <w:iCs/>
                <w:sz w:val="18"/>
              </w:rPr>
              <w:t>4</w:t>
            </w:r>
          </w:p>
        </w:tc>
        <w:tc>
          <w:tcPr>
            <w:tcW w:w="700" w:type="pct"/>
            <w:vMerge/>
            <w:tcBorders>
              <w:top w:val="single" w:sz="4" w:space="0" w:color="auto"/>
              <w:left w:val="single" w:sz="4" w:space="0" w:color="auto"/>
              <w:bottom w:val="single" w:sz="4" w:space="0" w:color="auto"/>
              <w:right w:val="single" w:sz="4" w:space="0" w:color="auto"/>
            </w:tcBorders>
          </w:tcPr>
          <w:p w14:paraId="5105D169" w14:textId="77777777" w:rsidR="005A03FB" w:rsidRDefault="005A03FB" w:rsidP="005B5347">
            <w:pPr>
              <w:spacing w:after="0"/>
              <w:ind w:firstLine="0"/>
              <w:jc w:val="left"/>
              <w:rPr>
                <w:rFonts w:eastAsia="Calibri"/>
                <w:sz w:val="18"/>
                <w:szCs w:val="18"/>
              </w:rPr>
            </w:pPr>
          </w:p>
        </w:tc>
      </w:tr>
      <w:tr w:rsidR="005A03FB" w14:paraId="676871EE"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0DA74BA8"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auto"/>
          </w:tcPr>
          <w:p w14:paraId="660E30AA" w14:textId="77777777" w:rsidR="005A03FB" w:rsidRDefault="005A03FB" w:rsidP="005B5347">
            <w:pPr>
              <w:spacing w:after="0"/>
              <w:ind w:left="562" w:firstLine="0"/>
              <w:rPr>
                <w:rFonts w:eastAsia="Calibri"/>
                <w:sz w:val="18"/>
                <w:szCs w:val="18"/>
              </w:rPr>
            </w:pPr>
            <w:r w:rsidRPr="00DE3675">
              <w:rPr>
                <w:rFonts w:eastAsia="Calibri"/>
                <w:i/>
                <w:sz w:val="18"/>
              </w:rPr>
              <w:t>Organizēti ar Latvijas ANO DP tematiskajām prioritātēm un Latvijas starptautiskajām aktivitātēm saistīti pasākum</w:t>
            </w:r>
            <w:r>
              <w:rPr>
                <w:rFonts w:eastAsia="Calibri"/>
                <w:i/>
                <w:sz w:val="18"/>
              </w:rPr>
              <w:t>i (skaits)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496DD248" w14:textId="77777777" w:rsidR="005A03FB" w:rsidRPr="00EF245D" w:rsidRDefault="005A03FB" w:rsidP="005B5347">
            <w:pPr>
              <w:spacing w:after="0"/>
              <w:ind w:firstLine="0"/>
              <w:jc w:val="center"/>
              <w:rPr>
                <w:rFonts w:eastAsia="Calibri"/>
                <w:i/>
                <w:iCs/>
                <w:sz w:val="18"/>
              </w:rPr>
            </w:pPr>
            <w:r w:rsidRPr="00EF245D">
              <w:rPr>
                <w:rFonts w:eastAsia="Calibri"/>
                <w:i/>
                <w:iCs/>
                <w:sz w:val="18"/>
              </w:rPr>
              <w:t>8</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1528FCE9" w14:textId="77777777" w:rsidR="005A03FB" w:rsidRPr="00EF245D" w:rsidRDefault="005A03FB" w:rsidP="005B5347">
            <w:pPr>
              <w:spacing w:after="0"/>
              <w:ind w:firstLine="0"/>
              <w:jc w:val="center"/>
              <w:rPr>
                <w:rFonts w:eastAsia="Calibri"/>
                <w:i/>
                <w:iCs/>
                <w:sz w:val="18"/>
              </w:rPr>
            </w:pPr>
            <w:r w:rsidRPr="00EF245D">
              <w:rPr>
                <w:rFonts w:eastAsia="Calibri"/>
                <w:i/>
                <w:iCs/>
                <w:sz w:val="18"/>
              </w:rPr>
              <w:t>35</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07B2792" w14:textId="77777777" w:rsidR="005A03FB" w:rsidRPr="00EF245D" w:rsidRDefault="005A03FB" w:rsidP="005B5347">
            <w:pPr>
              <w:spacing w:after="0"/>
              <w:ind w:firstLine="0"/>
              <w:jc w:val="center"/>
              <w:rPr>
                <w:rFonts w:eastAsia="Calibri"/>
                <w:i/>
                <w:iCs/>
                <w:sz w:val="18"/>
              </w:rPr>
            </w:pPr>
            <w:r w:rsidRPr="00EF245D">
              <w:rPr>
                <w:rFonts w:eastAsia="Calibri"/>
                <w:i/>
                <w:iCs/>
                <w:sz w:val="18"/>
              </w:rPr>
              <w:t>35</w:t>
            </w:r>
          </w:p>
        </w:tc>
        <w:tc>
          <w:tcPr>
            <w:tcW w:w="700" w:type="pct"/>
            <w:vMerge/>
            <w:tcBorders>
              <w:top w:val="single" w:sz="4" w:space="0" w:color="auto"/>
              <w:left w:val="single" w:sz="4" w:space="0" w:color="auto"/>
              <w:bottom w:val="single" w:sz="4" w:space="0" w:color="auto"/>
              <w:right w:val="single" w:sz="4" w:space="0" w:color="auto"/>
            </w:tcBorders>
          </w:tcPr>
          <w:p w14:paraId="6FA9FD54" w14:textId="77777777" w:rsidR="005A03FB" w:rsidRDefault="005A03FB" w:rsidP="005B5347">
            <w:pPr>
              <w:spacing w:after="0"/>
              <w:ind w:firstLine="0"/>
              <w:jc w:val="left"/>
              <w:rPr>
                <w:rFonts w:eastAsia="Calibri"/>
                <w:sz w:val="18"/>
                <w:szCs w:val="18"/>
              </w:rPr>
            </w:pPr>
          </w:p>
        </w:tc>
      </w:tr>
      <w:tr w:rsidR="005A03FB" w14:paraId="70BCE5CD"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2CE79F63"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auto"/>
          </w:tcPr>
          <w:p w14:paraId="4CDA7055" w14:textId="77777777" w:rsidR="005A03FB" w:rsidRPr="00DE3675" w:rsidRDefault="005A03FB" w:rsidP="005B5347">
            <w:pPr>
              <w:spacing w:after="0"/>
              <w:ind w:firstLine="0"/>
              <w:rPr>
                <w:rFonts w:eastAsia="Calibri"/>
                <w:i/>
                <w:sz w:val="18"/>
              </w:rPr>
            </w:pPr>
            <w:r>
              <w:rPr>
                <w:rFonts w:eastAsia="Calibri"/>
                <w:sz w:val="18"/>
                <w:szCs w:val="18"/>
              </w:rPr>
              <w:t>01</w:t>
            </w:r>
            <w:r w:rsidRPr="00473079">
              <w:rPr>
                <w:rFonts w:eastAsia="Calibri"/>
                <w:sz w:val="18"/>
                <w:szCs w:val="18"/>
              </w:rPr>
              <w:t>.0</w:t>
            </w:r>
            <w:r>
              <w:rPr>
                <w:rFonts w:eastAsia="Calibri"/>
                <w:sz w:val="18"/>
                <w:szCs w:val="18"/>
              </w:rPr>
              <w:t>4</w:t>
            </w:r>
            <w:r w:rsidRPr="00473079">
              <w:rPr>
                <w:rFonts w:eastAsia="Calibri"/>
                <w:sz w:val="18"/>
                <w:szCs w:val="18"/>
              </w:rPr>
              <w:t xml:space="preserve">.00 </w:t>
            </w:r>
            <w:r>
              <w:rPr>
                <w:rFonts w:eastAsia="Calibri"/>
                <w:sz w:val="18"/>
                <w:szCs w:val="18"/>
              </w:rPr>
              <w:t>Diplomātiskās misijas ārvalstīs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3143EC6" w14:textId="77777777" w:rsidR="005A03FB" w:rsidRDefault="005A03FB" w:rsidP="005B5347">
            <w:pPr>
              <w:spacing w:after="0"/>
              <w:ind w:firstLine="0"/>
              <w:jc w:val="right"/>
              <w:rPr>
                <w:rFonts w:eastAsia="Calibri"/>
                <w:sz w:val="18"/>
              </w:rPr>
            </w:pPr>
            <w:r>
              <w:rPr>
                <w:rFonts w:eastAsia="Calibri"/>
                <w:sz w:val="18"/>
              </w:rPr>
              <w:t>630 648</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6AB92039" w14:textId="77777777" w:rsidR="005A03FB" w:rsidRDefault="005A03FB" w:rsidP="005B5347">
            <w:pPr>
              <w:spacing w:after="0"/>
              <w:ind w:firstLine="0"/>
              <w:jc w:val="right"/>
              <w:rPr>
                <w:rFonts w:eastAsia="Calibri"/>
                <w:sz w:val="18"/>
              </w:rPr>
            </w:pPr>
            <w:r>
              <w:rPr>
                <w:rFonts w:eastAsia="Calibri"/>
                <w:sz w:val="18"/>
              </w:rPr>
              <w:t>690 655</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B1612EE" w14:textId="77777777" w:rsidR="005A03FB" w:rsidRDefault="005A03FB" w:rsidP="005B5347">
            <w:pPr>
              <w:spacing w:after="0"/>
              <w:ind w:firstLine="0"/>
              <w:jc w:val="right"/>
              <w:rPr>
                <w:rFonts w:eastAsia="Calibri"/>
                <w:sz w:val="18"/>
              </w:rPr>
            </w:pPr>
            <w:r>
              <w:rPr>
                <w:rFonts w:eastAsia="Calibri"/>
                <w:sz w:val="18"/>
              </w:rPr>
              <w:t>887 300</w:t>
            </w:r>
          </w:p>
        </w:tc>
        <w:tc>
          <w:tcPr>
            <w:tcW w:w="700" w:type="pct"/>
            <w:vMerge/>
            <w:tcBorders>
              <w:top w:val="single" w:sz="4" w:space="0" w:color="auto"/>
              <w:left w:val="single" w:sz="4" w:space="0" w:color="auto"/>
              <w:bottom w:val="single" w:sz="4" w:space="0" w:color="auto"/>
              <w:right w:val="single" w:sz="4" w:space="0" w:color="auto"/>
            </w:tcBorders>
          </w:tcPr>
          <w:p w14:paraId="78E127B3" w14:textId="77777777" w:rsidR="005A03FB" w:rsidRDefault="005A03FB" w:rsidP="005B5347">
            <w:pPr>
              <w:spacing w:after="0"/>
              <w:ind w:firstLine="0"/>
              <w:jc w:val="left"/>
              <w:rPr>
                <w:rFonts w:eastAsia="Calibri"/>
                <w:sz w:val="18"/>
                <w:szCs w:val="18"/>
              </w:rPr>
            </w:pPr>
          </w:p>
        </w:tc>
      </w:tr>
      <w:tr w:rsidR="005A03FB" w14:paraId="29EA0B60"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19C8D958"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auto"/>
          </w:tcPr>
          <w:p w14:paraId="4946BFCA" w14:textId="77777777" w:rsidR="005A03FB" w:rsidRPr="00DE3675" w:rsidRDefault="005A03FB" w:rsidP="005B5347">
            <w:pPr>
              <w:spacing w:after="0"/>
              <w:ind w:left="562" w:firstLine="0"/>
              <w:rPr>
                <w:rFonts w:eastAsia="Calibri"/>
                <w:i/>
                <w:sz w:val="18"/>
              </w:rPr>
            </w:pPr>
            <w:r w:rsidRPr="00DE3675">
              <w:rPr>
                <w:rFonts w:eastAsia="Calibri"/>
                <w:i/>
                <w:sz w:val="18"/>
              </w:rPr>
              <w:t>Izveidotas terminētas amata vietas</w:t>
            </w:r>
            <w:r>
              <w:rPr>
                <w:rFonts w:eastAsia="Calibri"/>
                <w:i/>
                <w:sz w:val="18"/>
              </w:rPr>
              <w:t xml:space="preserve"> (skaits)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3A38726A" w14:textId="77777777" w:rsidR="005A03FB" w:rsidRPr="00EF245D" w:rsidRDefault="005A03FB" w:rsidP="005B5347">
            <w:pPr>
              <w:spacing w:after="0"/>
              <w:ind w:firstLine="0"/>
              <w:jc w:val="center"/>
              <w:rPr>
                <w:rFonts w:eastAsia="Calibri"/>
                <w:i/>
                <w:iCs/>
                <w:sz w:val="18"/>
              </w:rPr>
            </w:pPr>
            <w:r w:rsidRPr="00EF245D">
              <w:rPr>
                <w:rFonts w:eastAsia="Calibri"/>
                <w:i/>
                <w:iCs/>
                <w:sz w:val="18"/>
              </w:rPr>
              <w:t>3</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228A11AB" w14:textId="77777777" w:rsidR="005A03FB" w:rsidRPr="00EF245D" w:rsidRDefault="005A03FB" w:rsidP="005B5347">
            <w:pPr>
              <w:spacing w:after="0"/>
              <w:ind w:firstLine="0"/>
              <w:jc w:val="center"/>
              <w:rPr>
                <w:rFonts w:eastAsia="Calibri"/>
                <w:i/>
                <w:iCs/>
                <w:sz w:val="18"/>
              </w:rPr>
            </w:pPr>
            <w:r w:rsidRPr="00EF245D">
              <w:rPr>
                <w:rFonts w:eastAsia="Calibri"/>
                <w:i/>
                <w:iCs/>
                <w:sz w:val="18"/>
              </w:rPr>
              <w:t>6</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5D499B3" w14:textId="77777777" w:rsidR="005A03FB" w:rsidRPr="00EF245D" w:rsidRDefault="005A03FB" w:rsidP="005B5347">
            <w:pPr>
              <w:spacing w:after="0"/>
              <w:ind w:firstLine="0"/>
              <w:jc w:val="center"/>
              <w:rPr>
                <w:rFonts w:eastAsia="Calibri"/>
                <w:i/>
                <w:iCs/>
                <w:sz w:val="18"/>
              </w:rPr>
            </w:pPr>
            <w:r w:rsidRPr="00EF245D">
              <w:rPr>
                <w:rFonts w:eastAsia="Calibri"/>
                <w:i/>
                <w:iCs/>
                <w:sz w:val="18"/>
              </w:rPr>
              <w:t>6</w:t>
            </w:r>
          </w:p>
        </w:tc>
        <w:tc>
          <w:tcPr>
            <w:tcW w:w="700" w:type="pct"/>
            <w:vMerge/>
            <w:tcBorders>
              <w:top w:val="single" w:sz="4" w:space="0" w:color="auto"/>
              <w:left w:val="single" w:sz="4" w:space="0" w:color="auto"/>
              <w:bottom w:val="single" w:sz="4" w:space="0" w:color="auto"/>
              <w:right w:val="single" w:sz="4" w:space="0" w:color="auto"/>
            </w:tcBorders>
          </w:tcPr>
          <w:p w14:paraId="681933ED" w14:textId="77777777" w:rsidR="005A03FB" w:rsidRDefault="005A03FB" w:rsidP="005B5347">
            <w:pPr>
              <w:spacing w:after="0"/>
              <w:ind w:firstLine="0"/>
              <w:jc w:val="left"/>
              <w:rPr>
                <w:rFonts w:eastAsia="Calibri"/>
                <w:sz w:val="18"/>
                <w:szCs w:val="18"/>
              </w:rPr>
            </w:pPr>
          </w:p>
        </w:tc>
      </w:tr>
      <w:tr w:rsidR="005A03FB" w14:paraId="4A2F8AA5"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12C33A85"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auto"/>
          </w:tcPr>
          <w:p w14:paraId="66A8AF38" w14:textId="77777777" w:rsidR="005A03FB" w:rsidRPr="00DE3675" w:rsidRDefault="005A03FB" w:rsidP="005B5347">
            <w:pPr>
              <w:spacing w:after="0"/>
              <w:ind w:left="562" w:firstLine="0"/>
              <w:rPr>
                <w:rFonts w:eastAsia="Calibri"/>
                <w:i/>
                <w:sz w:val="18"/>
              </w:rPr>
            </w:pPr>
            <w:r w:rsidRPr="00DE3675">
              <w:rPr>
                <w:rFonts w:eastAsia="Calibri"/>
                <w:i/>
                <w:sz w:val="18"/>
              </w:rPr>
              <w:t>Organizētas augsta līmeņa reģionālās vizītes</w:t>
            </w:r>
            <w:r>
              <w:rPr>
                <w:rFonts w:eastAsia="Calibri"/>
                <w:i/>
                <w:sz w:val="18"/>
              </w:rPr>
              <w:t xml:space="preserve"> (skaits)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056EC4E" w14:textId="77777777" w:rsidR="005A03FB" w:rsidRPr="00EF245D" w:rsidRDefault="005A03FB" w:rsidP="005B5347">
            <w:pPr>
              <w:spacing w:after="0"/>
              <w:ind w:firstLine="0"/>
              <w:jc w:val="center"/>
              <w:rPr>
                <w:rFonts w:eastAsia="Calibri"/>
                <w:i/>
                <w:iCs/>
                <w:sz w:val="18"/>
              </w:rPr>
            </w:pPr>
            <w:r w:rsidRPr="00EF245D">
              <w:rPr>
                <w:rFonts w:eastAsia="Calibri"/>
                <w:i/>
                <w:iCs/>
                <w:sz w:val="18"/>
              </w:rPr>
              <w:t>3</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51B45AEE" w14:textId="77777777" w:rsidR="005A03FB" w:rsidRPr="00EF245D" w:rsidRDefault="005A03FB" w:rsidP="005B5347">
            <w:pPr>
              <w:spacing w:after="0"/>
              <w:ind w:firstLine="0"/>
              <w:jc w:val="center"/>
              <w:rPr>
                <w:rFonts w:eastAsia="Calibri"/>
                <w:i/>
                <w:iCs/>
                <w:sz w:val="18"/>
              </w:rPr>
            </w:pPr>
            <w:r w:rsidRPr="00EF245D">
              <w:rPr>
                <w:rFonts w:eastAsia="Calibri"/>
                <w:i/>
                <w:iCs/>
                <w:sz w:val="18"/>
              </w:rPr>
              <w:t>10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F113A33" w14:textId="77777777" w:rsidR="005A03FB" w:rsidRPr="00EF245D" w:rsidRDefault="005A03FB" w:rsidP="005B5347">
            <w:pPr>
              <w:spacing w:after="0"/>
              <w:ind w:firstLine="0"/>
              <w:jc w:val="center"/>
              <w:rPr>
                <w:rFonts w:eastAsia="Calibri"/>
                <w:i/>
                <w:iCs/>
                <w:sz w:val="18"/>
              </w:rPr>
            </w:pPr>
            <w:r w:rsidRPr="00EF245D">
              <w:rPr>
                <w:rFonts w:eastAsia="Calibri"/>
                <w:i/>
                <w:iCs/>
                <w:sz w:val="18"/>
              </w:rPr>
              <w:t>12</w:t>
            </w:r>
          </w:p>
        </w:tc>
        <w:tc>
          <w:tcPr>
            <w:tcW w:w="700" w:type="pct"/>
            <w:vMerge/>
            <w:tcBorders>
              <w:top w:val="single" w:sz="4" w:space="0" w:color="auto"/>
              <w:left w:val="single" w:sz="4" w:space="0" w:color="auto"/>
              <w:bottom w:val="single" w:sz="4" w:space="0" w:color="auto"/>
              <w:right w:val="single" w:sz="4" w:space="0" w:color="auto"/>
            </w:tcBorders>
          </w:tcPr>
          <w:p w14:paraId="22F272EC" w14:textId="77777777" w:rsidR="005A03FB" w:rsidRDefault="005A03FB" w:rsidP="005B5347">
            <w:pPr>
              <w:spacing w:after="0"/>
              <w:ind w:firstLine="0"/>
              <w:jc w:val="left"/>
              <w:rPr>
                <w:rFonts w:eastAsia="Calibri"/>
                <w:sz w:val="18"/>
                <w:szCs w:val="18"/>
              </w:rPr>
            </w:pPr>
          </w:p>
        </w:tc>
      </w:tr>
      <w:tr w:rsidR="005A03FB" w14:paraId="3E7818FF"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1CE6BDA6"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auto"/>
          </w:tcPr>
          <w:p w14:paraId="5B065DBF" w14:textId="77777777" w:rsidR="005A03FB" w:rsidRDefault="005A03FB" w:rsidP="005B5347">
            <w:pPr>
              <w:spacing w:after="0"/>
              <w:ind w:left="562" w:firstLine="0"/>
              <w:rPr>
                <w:rFonts w:eastAsia="Calibri"/>
                <w:sz w:val="18"/>
                <w:szCs w:val="18"/>
              </w:rPr>
            </w:pPr>
            <w:r w:rsidRPr="00DE3675">
              <w:rPr>
                <w:rFonts w:eastAsia="Calibri"/>
                <w:i/>
                <w:sz w:val="18"/>
              </w:rPr>
              <w:t>Organizēti ar Latvijas ANO DP tematiskajām prioritātēm un Latvijas starptautiskajām aktivitātēm saistīti pasākum</w:t>
            </w:r>
            <w:r>
              <w:rPr>
                <w:rFonts w:eastAsia="Calibri"/>
                <w:i/>
                <w:sz w:val="18"/>
              </w:rPr>
              <w:t>i (skaits)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E475D6D" w14:textId="77777777" w:rsidR="005A03FB" w:rsidRPr="00EF245D" w:rsidRDefault="005A03FB" w:rsidP="005B5347">
            <w:pPr>
              <w:spacing w:after="0"/>
              <w:ind w:firstLine="0"/>
              <w:jc w:val="center"/>
              <w:rPr>
                <w:rFonts w:eastAsia="Calibri"/>
                <w:i/>
                <w:iCs/>
                <w:sz w:val="18"/>
              </w:rPr>
            </w:pPr>
            <w:r w:rsidRPr="00EF245D">
              <w:rPr>
                <w:rFonts w:eastAsia="Calibri"/>
                <w:i/>
                <w:iCs/>
                <w:sz w:val="18"/>
              </w:rPr>
              <w:t>2</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32D7EDCC" w14:textId="77777777" w:rsidR="005A03FB" w:rsidRPr="00EF245D" w:rsidRDefault="005A03FB" w:rsidP="005B5347">
            <w:pPr>
              <w:spacing w:after="0"/>
              <w:ind w:firstLine="0"/>
              <w:jc w:val="center"/>
              <w:rPr>
                <w:rFonts w:eastAsia="Calibri"/>
                <w:i/>
                <w:iCs/>
                <w:sz w:val="18"/>
              </w:rPr>
            </w:pPr>
            <w:r w:rsidRPr="00EF245D">
              <w:rPr>
                <w:rFonts w:eastAsia="Calibri"/>
                <w:i/>
                <w:iCs/>
                <w:sz w:val="18"/>
              </w:rPr>
              <w:t>5</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0CA84BA" w14:textId="77777777" w:rsidR="005A03FB" w:rsidRPr="00EF245D" w:rsidRDefault="005A03FB" w:rsidP="005B5347">
            <w:pPr>
              <w:spacing w:after="0"/>
              <w:ind w:firstLine="0"/>
              <w:jc w:val="center"/>
              <w:rPr>
                <w:rFonts w:eastAsia="Calibri"/>
                <w:i/>
                <w:iCs/>
                <w:sz w:val="18"/>
              </w:rPr>
            </w:pPr>
            <w:r w:rsidRPr="00EF245D">
              <w:rPr>
                <w:rFonts w:eastAsia="Calibri"/>
                <w:i/>
                <w:iCs/>
                <w:sz w:val="18"/>
              </w:rPr>
              <w:t>5</w:t>
            </w:r>
          </w:p>
        </w:tc>
        <w:tc>
          <w:tcPr>
            <w:tcW w:w="700" w:type="pct"/>
            <w:vMerge/>
            <w:tcBorders>
              <w:top w:val="single" w:sz="4" w:space="0" w:color="auto"/>
              <w:left w:val="single" w:sz="4" w:space="0" w:color="auto"/>
              <w:bottom w:val="single" w:sz="4" w:space="0" w:color="auto"/>
              <w:right w:val="single" w:sz="4" w:space="0" w:color="auto"/>
            </w:tcBorders>
          </w:tcPr>
          <w:p w14:paraId="14529057" w14:textId="77777777" w:rsidR="005A03FB" w:rsidRDefault="005A03FB" w:rsidP="005B5347">
            <w:pPr>
              <w:spacing w:after="0"/>
              <w:ind w:firstLine="0"/>
              <w:jc w:val="left"/>
              <w:rPr>
                <w:rFonts w:eastAsia="Calibri"/>
                <w:sz w:val="18"/>
                <w:szCs w:val="18"/>
              </w:rPr>
            </w:pPr>
          </w:p>
        </w:tc>
      </w:tr>
      <w:tr w:rsidR="005A03FB" w14:paraId="0C0F21E8"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2063BBBD"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auto"/>
          </w:tcPr>
          <w:p w14:paraId="2D2617FB" w14:textId="77777777" w:rsidR="005A03FB" w:rsidRPr="00DE3675" w:rsidRDefault="005A03FB" w:rsidP="005B5347">
            <w:pPr>
              <w:spacing w:after="0"/>
              <w:ind w:firstLine="0"/>
              <w:rPr>
                <w:rFonts w:eastAsia="Calibri"/>
                <w:i/>
                <w:sz w:val="18"/>
              </w:rPr>
            </w:pPr>
            <w:r>
              <w:rPr>
                <w:rFonts w:eastAsia="Calibri"/>
                <w:sz w:val="18"/>
                <w:szCs w:val="18"/>
              </w:rPr>
              <w:t>97</w:t>
            </w:r>
            <w:r w:rsidRPr="00473079">
              <w:rPr>
                <w:rFonts w:eastAsia="Calibri"/>
                <w:sz w:val="18"/>
                <w:szCs w:val="18"/>
              </w:rPr>
              <w:t>.0</w:t>
            </w:r>
            <w:r>
              <w:rPr>
                <w:rFonts w:eastAsia="Calibri"/>
                <w:sz w:val="18"/>
                <w:szCs w:val="18"/>
              </w:rPr>
              <w:t>0</w:t>
            </w:r>
            <w:r w:rsidRPr="00473079">
              <w:rPr>
                <w:rFonts w:eastAsia="Calibri"/>
                <w:sz w:val="18"/>
                <w:szCs w:val="18"/>
              </w:rPr>
              <w:t xml:space="preserve">.00 </w:t>
            </w:r>
            <w:r>
              <w:rPr>
                <w:rFonts w:eastAsia="Calibri"/>
                <w:sz w:val="18"/>
                <w:szCs w:val="18"/>
              </w:rPr>
              <w:t>Nozaru vadība un politikas plānošana</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2972B540" w14:textId="77777777" w:rsidR="005A03FB" w:rsidRDefault="005A03FB" w:rsidP="005B5347">
            <w:pPr>
              <w:spacing w:after="0"/>
              <w:ind w:firstLine="0"/>
              <w:jc w:val="right"/>
              <w:rPr>
                <w:rFonts w:eastAsia="Calibri"/>
                <w:sz w:val="18"/>
              </w:rPr>
            </w:pPr>
            <w:r>
              <w:rPr>
                <w:rFonts w:eastAsia="Calibri"/>
                <w:sz w:val="18"/>
              </w:rPr>
              <w:t>143 175</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30A03384" w14:textId="77777777" w:rsidR="005A03FB" w:rsidRDefault="005A03FB" w:rsidP="005B5347">
            <w:pPr>
              <w:spacing w:after="0"/>
              <w:ind w:firstLine="0"/>
              <w:jc w:val="right"/>
              <w:rPr>
                <w:rFonts w:eastAsia="Calibri"/>
                <w:sz w:val="18"/>
              </w:rPr>
            </w:pPr>
            <w:r>
              <w:rPr>
                <w:rFonts w:eastAsia="Calibri"/>
                <w:sz w:val="18"/>
              </w:rPr>
              <w:t>387 012</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CE50B93" w14:textId="77777777" w:rsidR="005A03FB" w:rsidRDefault="005A03FB" w:rsidP="005B5347">
            <w:pPr>
              <w:spacing w:after="0"/>
              <w:ind w:firstLine="0"/>
              <w:jc w:val="right"/>
              <w:rPr>
                <w:rFonts w:eastAsia="Calibri"/>
                <w:sz w:val="18"/>
              </w:rPr>
            </w:pPr>
            <w:r>
              <w:rPr>
                <w:rFonts w:eastAsia="Calibri"/>
                <w:sz w:val="18"/>
              </w:rPr>
              <w:t>357 386</w:t>
            </w:r>
          </w:p>
        </w:tc>
        <w:tc>
          <w:tcPr>
            <w:tcW w:w="700" w:type="pct"/>
            <w:vMerge/>
            <w:tcBorders>
              <w:top w:val="single" w:sz="4" w:space="0" w:color="auto"/>
              <w:left w:val="single" w:sz="4" w:space="0" w:color="auto"/>
              <w:bottom w:val="single" w:sz="4" w:space="0" w:color="auto"/>
              <w:right w:val="single" w:sz="4" w:space="0" w:color="auto"/>
            </w:tcBorders>
          </w:tcPr>
          <w:p w14:paraId="49F9B7DB" w14:textId="77777777" w:rsidR="005A03FB" w:rsidRDefault="005A03FB" w:rsidP="005B5347">
            <w:pPr>
              <w:spacing w:after="0"/>
              <w:ind w:firstLine="0"/>
              <w:jc w:val="left"/>
              <w:rPr>
                <w:rFonts w:eastAsia="Calibri"/>
                <w:sz w:val="18"/>
                <w:szCs w:val="18"/>
              </w:rPr>
            </w:pPr>
          </w:p>
        </w:tc>
      </w:tr>
      <w:tr w:rsidR="005A03FB" w14:paraId="755B4662"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3B94707D"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auto"/>
          </w:tcPr>
          <w:p w14:paraId="48AC2F85" w14:textId="77777777" w:rsidR="005A03FB" w:rsidRPr="0026569D" w:rsidRDefault="005A03FB" w:rsidP="005B5347">
            <w:pPr>
              <w:spacing w:after="0"/>
              <w:ind w:firstLine="0"/>
              <w:jc w:val="left"/>
              <w:rPr>
                <w:rFonts w:eastAsia="Calibri"/>
                <w:i/>
                <w:sz w:val="18"/>
              </w:rPr>
            </w:pPr>
            <w:r>
              <w:rPr>
                <w:rFonts w:eastAsia="Calibri"/>
                <w:sz w:val="18"/>
                <w:szCs w:val="18"/>
              </w:rPr>
              <w:t>02</w:t>
            </w:r>
            <w:r w:rsidRPr="00473079">
              <w:rPr>
                <w:rFonts w:eastAsia="Calibri"/>
                <w:sz w:val="18"/>
                <w:szCs w:val="18"/>
              </w:rPr>
              <w:t>.0</w:t>
            </w:r>
            <w:r>
              <w:rPr>
                <w:rFonts w:eastAsia="Calibri"/>
                <w:sz w:val="18"/>
                <w:szCs w:val="18"/>
              </w:rPr>
              <w:t>0</w:t>
            </w:r>
            <w:r w:rsidRPr="00473079">
              <w:rPr>
                <w:rFonts w:eastAsia="Calibri"/>
                <w:sz w:val="18"/>
                <w:szCs w:val="18"/>
              </w:rPr>
              <w:t xml:space="preserve">.00 </w:t>
            </w:r>
            <w:r w:rsidRPr="002F03E1">
              <w:rPr>
                <w:rFonts w:eastAsia="Calibri"/>
                <w:sz w:val="18"/>
                <w:szCs w:val="18"/>
              </w:rPr>
              <w:t>Iemaksas starptautiskajās organizācijās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10A7DF6E" w14:textId="77777777" w:rsidR="005A03FB" w:rsidRPr="0026569D" w:rsidRDefault="005A03FB" w:rsidP="005B5347">
            <w:pPr>
              <w:spacing w:after="0"/>
              <w:ind w:firstLine="0"/>
              <w:jc w:val="right"/>
              <w:rPr>
                <w:rFonts w:eastAsia="Calibri"/>
                <w:sz w:val="18"/>
              </w:rPr>
            </w:pPr>
            <w:r>
              <w:rPr>
                <w:rFonts w:eastAsia="Calibri"/>
                <w:sz w:val="18"/>
              </w:rPr>
              <w:t>100 000</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133337D6" w14:textId="77777777" w:rsidR="005A03FB" w:rsidRPr="0026569D" w:rsidRDefault="005A03FB" w:rsidP="005B5347">
            <w:pPr>
              <w:spacing w:after="0"/>
              <w:ind w:firstLine="0"/>
              <w:jc w:val="right"/>
              <w:rPr>
                <w:rFonts w:eastAsia="Calibri"/>
                <w:sz w:val="18"/>
              </w:rPr>
            </w:pPr>
            <w:r>
              <w:rPr>
                <w:rFonts w:eastAsia="Calibri"/>
                <w:sz w:val="18"/>
              </w:rPr>
              <w:t>100 000</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EF1BB0D" w14:textId="77777777" w:rsidR="005A03FB" w:rsidRPr="0026569D" w:rsidRDefault="005A03FB" w:rsidP="005B5347">
            <w:pPr>
              <w:spacing w:after="0"/>
              <w:ind w:firstLine="0"/>
              <w:jc w:val="right"/>
              <w:rPr>
                <w:rFonts w:eastAsia="Calibri"/>
                <w:sz w:val="18"/>
              </w:rPr>
            </w:pPr>
            <w:r>
              <w:rPr>
                <w:rFonts w:eastAsia="Calibri"/>
                <w:sz w:val="18"/>
              </w:rPr>
              <w:t>100 000</w:t>
            </w:r>
          </w:p>
        </w:tc>
        <w:tc>
          <w:tcPr>
            <w:tcW w:w="700" w:type="pct"/>
            <w:vMerge/>
            <w:tcBorders>
              <w:top w:val="single" w:sz="4" w:space="0" w:color="auto"/>
              <w:left w:val="single" w:sz="4" w:space="0" w:color="auto"/>
              <w:bottom w:val="single" w:sz="4" w:space="0" w:color="auto"/>
              <w:right w:val="single" w:sz="4" w:space="0" w:color="auto"/>
            </w:tcBorders>
          </w:tcPr>
          <w:p w14:paraId="0AA19EF1" w14:textId="77777777" w:rsidR="005A03FB" w:rsidRDefault="005A03FB" w:rsidP="005B5347">
            <w:pPr>
              <w:spacing w:after="0"/>
              <w:ind w:firstLine="0"/>
              <w:jc w:val="left"/>
              <w:rPr>
                <w:rFonts w:eastAsia="Calibri"/>
                <w:sz w:val="18"/>
                <w:szCs w:val="18"/>
              </w:rPr>
            </w:pPr>
          </w:p>
        </w:tc>
      </w:tr>
      <w:tr w:rsidR="005A03FB" w:rsidRPr="00473079" w14:paraId="26DA9620" w14:textId="77777777" w:rsidTr="00C60A71">
        <w:trPr>
          <w:trHeight w:val="142"/>
        </w:trPr>
        <w:tc>
          <w:tcPr>
            <w:tcW w:w="301" w:type="pct"/>
            <w:vMerge w:val="restart"/>
            <w:tcBorders>
              <w:top w:val="single" w:sz="4" w:space="0" w:color="auto"/>
              <w:left w:val="single" w:sz="4" w:space="0" w:color="auto"/>
              <w:bottom w:val="single" w:sz="4" w:space="0" w:color="auto"/>
              <w:right w:val="single" w:sz="4" w:space="0" w:color="auto"/>
            </w:tcBorders>
          </w:tcPr>
          <w:p w14:paraId="49A81EB4" w14:textId="77777777" w:rsidR="005A03FB" w:rsidRPr="00473079" w:rsidRDefault="005A03FB" w:rsidP="005B5347">
            <w:pPr>
              <w:spacing w:after="0"/>
              <w:ind w:firstLine="0"/>
              <w:jc w:val="left"/>
              <w:rPr>
                <w:rFonts w:eastAsia="Calibri"/>
                <w:sz w:val="18"/>
              </w:rPr>
            </w:pPr>
            <w:r>
              <w:rPr>
                <w:rFonts w:eastAsia="Calibri"/>
                <w:sz w:val="18"/>
              </w:rPr>
              <w:t>3</w:t>
            </w:r>
            <w:r w:rsidRPr="00473079">
              <w:rPr>
                <w:rFonts w:eastAsia="Calibri"/>
                <w:sz w:val="18"/>
              </w:rPr>
              <w:t>.</w:t>
            </w:r>
          </w:p>
        </w:tc>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EB808" w14:textId="77777777" w:rsidR="005A03FB" w:rsidRPr="00473079" w:rsidRDefault="005A03FB" w:rsidP="005B5347">
            <w:pPr>
              <w:spacing w:after="0"/>
              <w:ind w:firstLine="0"/>
              <w:rPr>
                <w:rFonts w:eastAsia="Calibri"/>
                <w:b/>
                <w:sz w:val="18"/>
              </w:rPr>
            </w:pPr>
            <w:r w:rsidRPr="00AE1BDF">
              <w:rPr>
                <w:rFonts w:eastAsia="Calibri"/>
                <w:b/>
                <w:sz w:val="18"/>
              </w:rPr>
              <w:t>Attīstības sadarbības projektu īstenošana, ieguldījums globālajā un reģionālajā stabilitātē</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6E02D" w14:textId="77777777" w:rsidR="005A03FB" w:rsidRPr="00473079" w:rsidRDefault="005A03FB" w:rsidP="005B5347">
            <w:pPr>
              <w:spacing w:after="0"/>
              <w:ind w:firstLine="0"/>
              <w:jc w:val="center"/>
              <w:rPr>
                <w:rFonts w:eastAsia="Calibri"/>
                <w:b/>
                <w:sz w:val="18"/>
              </w:rPr>
            </w:pPr>
            <w:r>
              <w:rPr>
                <w:b/>
                <w:sz w:val="18"/>
                <w:szCs w:val="18"/>
              </w:rPr>
              <w:t>700</w:t>
            </w:r>
            <w:r w:rsidRPr="007D525A">
              <w:rPr>
                <w:b/>
                <w:sz w:val="18"/>
                <w:szCs w:val="18"/>
              </w:rPr>
              <w:t> </w:t>
            </w:r>
            <w:r>
              <w:rPr>
                <w:b/>
                <w:sz w:val="18"/>
                <w:szCs w:val="18"/>
              </w:rPr>
              <w:t>00</w:t>
            </w:r>
            <w:r w:rsidRPr="007D525A">
              <w:rPr>
                <w:b/>
                <w:sz w:val="18"/>
                <w:szCs w:val="18"/>
              </w:rPr>
              <w:t>0</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62ECF2" w14:textId="77777777" w:rsidR="005A03FB" w:rsidRPr="00473079" w:rsidRDefault="005A03FB" w:rsidP="005B5347">
            <w:pPr>
              <w:spacing w:after="0"/>
              <w:ind w:firstLine="0"/>
              <w:jc w:val="center"/>
              <w:rPr>
                <w:rFonts w:eastAsia="Calibri"/>
                <w:b/>
                <w:sz w:val="18"/>
              </w:rPr>
            </w:pPr>
            <w:r>
              <w:rPr>
                <w:b/>
                <w:sz w:val="18"/>
                <w:szCs w:val="18"/>
              </w:rPr>
              <w:t>1</w:t>
            </w:r>
            <w:r w:rsidRPr="007D525A">
              <w:rPr>
                <w:b/>
                <w:sz w:val="18"/>
                <w:szCs w:val="18"/>
              </w:rPr>
              <w:t> </w:t>
            </w:r>
            <w:r>
              <w:rPr>
                <w:b/>
                <w:sz w:val="18"/>
                <w:szCs w:val="18"/>
              </w:rPr>
              <w:t>000</w:t>
            </w:r>
            <w:r w:rsidRPr="007D525A">
              <w:rPr>
                <w:b/>
                <w:sz w:val="18"/>
                <w:szCs w:val="18"/>
              </w:rPr>
              <w:t> </w:t>
            </w:r>
            <w:r>
              <w:rPr>
                <w:b/>
                <w:sz w:val="18"/>
                <w:szCs w:val="18"/>
              </w:rPr>
              <w:t>00</w:t>
            </w:r>
            <w:r w:rsidRPr="007D525A">
              <w:rPr>
                <w:b/>
                <w:sz w:val="18"/>
                <w:szCs w:val="18"/>
              </w:rPr>
              <w:t>0</w:t>
            </w:r>
          </w:p>
        </w:tc>
        <w:tc>
          <w:tcPr>
            <w:tcW w:w="5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8EE83" w14:textId="77777777" w:rsidR="005A03FB" w:rsidRPr="00473079" w:rsidRDefault="005A03FB" w:rsidP="005B5347">
            <w:pPr>
              <w:spacing w:after="0"/>
              <w:ind w:firstLine="0"/>
              <w:jc w:val="center"/>
              <w:rPr>
                <w:rFonts w:eastAsia="Calibri"/>
                <w:b/>
                <w:sz w:val="18"/>
              </w:rPr>
            </w:pPr>
            <w:r>
              <w:rPr>
                <w:b/>
                <w:sz w:val="18"/>
                <w:szCs w:val="18"/>
              </w:rPr>
              <w:t>1</w:t>
            </w:r>
            <w:r w:rsidRPr="007D525A">
              <w:rPr>
                <w:b/>
                <w:sz w:val="18"/>
                <w:szCs w:val="18"/>
              </w:rPr>
              <w:t> </w:t>
            </w:r>
            <w:r>
              <w:rPr>
                <w:b/>
                <w:sz w:val="18"/>
                <w:szCs w:val="18"/>
              </w:rPr>
              <w:t>200</w:t>
            </w:r>
            <w:r w:rsidRPr="007D525A">
              <w:rPr>
                <w:b/>
                <w:sz w:val="18"/>
                <w:szCs w:val="18"/>
              </w:rPr>
              <w:t> </w:t>
            </w:r>
            <w:r>
              <w:rPr>
                <w:b/>
                <w:sz w:val="18"/>
                <w:szCs w:val="18"/>
              </w:rPr>
              <w:t>00</w:t>
            </w:r>
            <w:r w:rsidRPr="007D525A">
              <w:rPr>
                <w:b/>
                <w:sz w:val="18"/>
                <w:szCs w:val="18"/>
              </w:rPr>
              <w:t>0</w:t>
            </w:r>
          </w:p>
        </w:tc>
        <w:tc>
          <w:tcPr>
            <w:tcW w:w="700" w:type="pct"/>
            <w:vMerge w:val="restart"/>
            <w:tcBorders>
              <w:top w:val="single" w:sz="4" w:space="0" w:color="auto"/>
              <w:left w:val="single" w:sz="4" w:space="0" w:color="auto"/>
              <w:bottom w:val="single" w:sz="4" w:space="0" w:color="auto"/>
              <w:right w:val="single" w:sz="4" w:space="0" w:color="auto"/>
            </w:tcBorders>
          </w:tcPr>
          <w:p w14:paraId="7F52CEF5" w14:textId="77777777" w:rsidR="005A03FB" w:rsidRPr="00473079" w:rsidRDefault="005A03FB" w:rsidP="005B5347">
            <w:pPr>
              <w:spacing w:after="0"/>
              <w:ind w:firstLine="0"/>
              <w:jc w:val="left"/>
              <w:rPr>
                <w:rFonts w:eastAsia="Calibri"/>
                <w:sz w:val="18"/>
                <w:szCs w:val="18"/>
              </w:rPr>
            </w:pPr>
            <w:r w:rsidRPr="006C6083">
              <w:rPr>
                <w:rFonts w:eastAsia="Calibri"/>
                <w:sz w:val="18"/>
                <w:szCs w:val="18"/>
              </w:rPr>
              <w:t xml:space="preserve">MK </w:t>
            </w:r>
            <w:r>
              <w:rPr>
                <w:rFonts w:eastAsia="Calibri"/>
                <w:sz w:val="18"/>
                <w:szCs w:val="18"/>
              </w:rPr>
              <w:t>24</w:t>
            </w:r>
            <w:r w:rsidRPr="006C6083">
              <w:rPr>
                <w:rFonts w:eastAsia="Calibri"/>
                <w:sz w:val="18"/>
                <w:szCs w:val="18"/>
              </w:rPr>
              <w:t>.09.20</w:t>
            </w:r>
            <w:r>
              <w:rPr>
                <w:rFonts w:eastAsia="Calibri"/>
                <w:sz w:val="18"/>
                <w:szCs w:val="18"/>
              </w:rPr>
              <w:t>21</w:t>
            </w:r>
            <w:r w:rsidRPr="006C6083">
              <w:rPr>
                <w:rFonts w:eastAsia="Calibri"/>
                <w:sz w:val="18"/>
                <w:szCs w:val="18"/>
              </w:rPr>
              <w:t>. prot. Nr.</w:t>
            </w:r>
            <w:r>
              <w:rPr>
                <w:rFonts w:eastAsia="Calibri"/>
                <w:sz w:val="18"/>
                <w:szCs w:val="18"/>
              </w:rPr>
              <w:t>63</w:t>
            </w:r>
            <w:r w:rsidRPr="006C6083">
              <w:rPr>
                <w:rFonts w:eastAsia="Calibri"/>
                <w:sz w:val="18"/>
                <w:szCs w:val="18"/>
              </w:rPr>
              <w:t xml:space="preserve"> </w:t>
            </w:r>
            <w:r>
              <w:rPr>
                <w:rFonts w:eastAsia="Calibri"/>
                <w:sz w:val="18"/>
                <w:szCs w:val="18"/>
              </w:rPr>
              <w:t>1</w:t>
            </w:r>
            <w:r w:rsidRPr="006C6083">
              <w:rPr>
                <w:rFonts w:eastAsia="Calibri"/>
                <w:sz w:val="18"/>
                <w:szCs w:val="18"/>
              </w:rPr>
              <w:t>.§</w:t>
            </w:r>
            <w:r>
              <w:rPr>
                <w:rFonts w:eastAsia="Calibri"/>
                <w:sz w:val="18"/>
                <w:szCs w:val="18"/>
              </w:rPr>
              <w:t xml:space="preserve"> 2.punkts</w:t>
            </w:r>
          </w:p>
        </w:tc>
      </w:tr>
      <w:tr w:rsidR="005A03FB" w:rsidRPr="006C6083" w14:paraId="6D64000F"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2ABE0CB0" w14:textId="77777777" w:rsidR="005A03FB"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98537" w14:textId="77777777" w:rsidR="005A03FB" w:rsidRPr="008A1523" w:rsidRDefault="005A03FB" w:rsidP="005B5347">
            <w:pPr>
              <w:spacing w:after="0"/>
              <w:ind w:firstLine="0"/>
              <w:rPr>
                <w:rFonts w:eastAsia="Calibri"/>
                <w:b/>
                <w:i/>
                <w:sz w:val="18"/>
              </w:rPr>
            </w:pPr>
            <w:r w:rsidRPr="008A1523">
              <w:rPr>
                <w:rFonts w:eastAsia="Calibri"/>
                <w:b/>
                <w:i/>
                <w:sz w:val="18"/>
              </w:rPr>
              <w:t>Sniegt ieguldījumu globālajā un reģionālajā drošībā un stabilitātē, veicinot ilgtspējīgu attīstību un nabadzības izskaušanu, tiesiskumu un labu pārvaldību</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8818C" w14:textId="77777777" w:rsidR="005A03FB" w:rsidRPr="00EF245D" w:rsidRDefault="005A03FB" w:rsidP="005B5347">
            <w:pPr>
              <w:spacing w:after="0"/>
              <w:ind w:firstLine="0"/>
              <w:jc w:val="center"/>
              <w:rPr>
                <w:b/>
                <w:i/>
                <w:iCs/>
                <w:sz w:val="18"/>
                <w:szCs w:val="18"/>
              </w:rPr>
            </w:pPr>
            <w:r w:rsidRPr="00EF245D">
              <w:rPr>
                <w:b/>
                <w:i/>
                <w:iCs/>
                <w:sz w:val="18"/>
                <w:szCs w:val="18"/>
              </w:rPr>
              <w:t>700 000</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EA749" w14:textId="77777777" w:rsidR="005A03FB" w:rsidRPr="00EF245D" w:rsidRDefault="005A03FB" w:rsidP="005B5347">
            <w:pPr>
              <w:spacing w:after="0"/>
              <w:ind w:firstLine="0"/>
              <w:jc w:val="center"/>
              <w:rPr>
                <w:b/>
                <w:i/>
                <w:iCs/>
                <w:sz w:val="18"/>
                <w:szCs w:val="18"/>
              </w:rPr>
            </w:pPr>
            <w:r w:rsidRPr="00EF245D">
              <w:rPr>
                <w:b/>
                <w:i/>
                <w:iCs/>
                <w:sz w:val="18"/>
                <w:szCs w:val="18"/>
              </w:rPr>
              <w:t>1 000 000</w:t>
            </w:r>
          </w:p>
        </w:tc>
        <w:tc>
          <w:tcPr>
            <w:tcW w:w="5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463AC" w14:textId="77777777" w:rsidR="005A03FB" w:rsidRPr="00EF245D" w:rsidRDefault="005A03FB" w:rsidP="005B5347">
            <w:pPr>
              <w:spacing w:after="0"/>
              <w:ind w:firstLine="0"/>
              <w:jc w:val="center"/>
              <w:rPr>
                <w:b/>
                <w:i/>
                <w:iCs/>
                <w:sz w:val="18"/>
                <w:szCs w:val="18"/>
              </w:rPr>
            </w:pPr>
            <w:r w:rsidRPr="00EF245D">
              <w:rPr>
                <w:b/>
                <w:i/>
                <w:iCs/>
                <w:sz w:val="18"/>
                <w:szCs w:val="18"/>
              </w:rPr>
              <w:t>1 200 000</w:t>
            </w:r>
          </w:p>
        </w:tc>
        <w:tc>
          <w:tcPr>
            <w:tcW w:w="700" w:type="pct"/>
            <w:vMerge/>
            <w:tcBorders>
              <w:top w:val="single" w:sz="4" w:space="0" w:color="auto"/>
              <w:left w:val="single" w:sz="4" w:space="0" w:color="auto"/>
              <w:bottom w:val="single" w:sz="4" w:space="0" w:color="auto"/>
              <w:right w:val="single" w:sz="4" w:space="0" w:color="auto"/>
            </w:tcBorders>
          </w:tcPr>
          <w:p w14:paraId="69E0BA9D" w14:textId="77777777" w:rsidR="005A03FB" w:rsidRPr="006C6083" w:rsidRDefault="005A03FB" w:rsidP="005B5347">
            <w:pPr>
              <w:spacing w:after="0"/>
              <w:ind w:firstLine="0"/>
              <w:jc w:val="left"/>
              <w:rPr>
                <w:rFonts w:eastAsia="Calibri"/>
                <w:sz w:val="18"/>
                <w:szCs w:val="18"/>
              </w:rPr>
            </w:pPr>
          </w:p>
        </w:tc>
      </w:tr>
      <w:tr w:rsidR="005A03FB" w:rsidRPr="00473079" w14:paraId="5CC69C4C"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30633649"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vAlign w:val="center"/>
          </w:tcPr>
          <w:p w14:paraId="69266BA7" w14:textId="77777777" w:rsidR="005A03FB" w:rsidRPr="00473079" w:rsidRDefault="005A03FB" w:rsidP="005B5347">
            <w:pPr>
              <w:spacing w:after="0"/>
              <w:ind w:left="299" w:firstLine="0"/>
              <w:rPr>
                <w:rFonts w:eastAsia="Calibri"/>
                <w:sz w:val="18"/>
              </w:rPr>
            </w:pPr>
            <w:r w:rsidRPr="00C527AD">
              <w:rPr>
                <w:rFonts w:eastAsia="Calibri"/>
                <w:sz w:val="18"/>
              </w:rPr>
              <w:t xml:space="preserve">Sniegts atbalsts ES Austrumu partnerības un </w:t>
            </w:r>
            <w:proofErr w:type="spellStart"/>
            <w:r w:rsidRPr="00C527AD">
              <w:rPr>
                <w:rFonts w:eastAsia="Calibri"/>
                <w:sz w:val="18"/>
              </w:rPr>
              <w:t>Centrālāzijas</w:t>
            </w:r>
            <w:proofErr w:type="spellEnd"/>
            <w:r w:rsidRPr="00C527AD">
              <w:rPr>
                <w:rFonts w:eastAsia="Calibri"/>
                <w:sz w:val="18"/>
              </w:rPr>
              <w:t xml:space="preserve"> valstu ilgtspējīgai attīstībai un nodrošināta Latvijas divpusējās attīstības sadarbības finansēto aktivitāšu sasaiste ar citu donoru aktivitātēm un finansējumu, paplašinot sniegtā atbalsta ilgtspēju un redzamību un īstenojot ārpolitiskās un drošības intereses</w:t>
            </w:r>
          </w:p>
        </w:tc>
        <w:tc>
          <w:tcPr>
            <w:tcW w:w="700" w:type="pct"/>
            <w:vMerge/>
            <w:tcBorders>
              <w:top w:val="single" w:sz="4" w:space="0" w:color="auto"/>
              <w:left w:val="single" w:sz="4" w:space="0" w:color="auto"/>
              <w:bottom w:val="single" w:sz="4" w:space="0" w:color="auto"/>
              <w:right w:val="single" w:sz="4" w:space="0" w:color="auto"/>
            </w:tcBorders>
          </w:tcPr>
          <w:p w14:paraId="01FCDD68" w14:textId="77777777" w:rsidR="005A03FB" w:rsidRPr="00473079" w:rsidRDefault="005A03FB" w:rsidP="005B5347">
            <w:pPr>
              <w:spacing w:after="0"/>
              <w:ind w:left="284" w:firstLine="0"/>
              <w:jc w:val="left"/>
              <w:rPr>
                <w:rFonts w:eastAsia="Calibri"/>
                <w:sz w:val="18"/>
              </w:rPr>
            </w:pPr>
          </w:p>
        </w:tc>
      </w:tr>
      <w:tr w:rsidR="005A03FB" w:rsidRPr="00473079" w14:paraId="0D334ACC"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4A66EE52"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69D1A10B" w14:textId="77777777" w:rsidR="005A03FB" w:rsidRPr="003E7D3B" w:rsidRDefault="005A03FB" w:rsidP="005B5347">
            <w:pPr>
              <w:spacing w:after="0"/>
              <w:ind w:left="562" w:firstLine="0"/>
              <w:rPr>
                <w:i/>
                <w:sz w:val="18"/>
                <w:szCs w:val="18"/>
              </w:rPr>
            </w:pPr>
            <w:r w:rsidRPr="003E7D3B">
              <w:rPr>
                <w:i/>
                <w:sz w:val="18"/>
                <w:szCs w:val="18"/>
              </w:rPr>
              <w:t>Attīstības</w:t>
            </w:r>
            <w:r>
              <w:rPr>
                <w:i/>
                <w:sz w:val="18"/>
                <w:szCs w:val="18"/>
              </w:rPr>
              <w:t xml:space="preserve"> sadarbības projekti</w:t>
            </w:r>
            <w:r w:rsidRPr="00757AEE">
              <w:rPr>
                <w:i/>
                <w:sz w:val="18"/>
                <w:szCs w:val="18"/>
              </w:rPr>
              <w:t xml:space="preserve"> (skaits)</w:t>
            </w:r>
          </w:p>
        </w:tc>
        <w:tc>
          <w:tcPr>
            <w:tcW w:w="625" w:type="pct"/>
            <w:tcBorders>
              <w:top w:val="single" w:sz="4" w:space="0" w:color="auto"/>
              <w:left w:val="single" w:sz="4" w:space="0" w:color="auto"/>
              <w:bottom w:val="single" w:sz="4" w:space="0" w:color="auto"/>
              <w:right w:val="single" w:sz="4" w:space="0" w:color="auto"/>
            </w:tcBorders>
          </w:tcPr>
          <w:p w14:paraId="2A1C1A5C" w14:textId="77777777" w:rsidR="005A03FB" w:rsidRPr="00EF245D" w:rsidRDefault="005A03FB" w:rsidP="005B5347">
            <w:pPr>
              <w:spacing w:after="0"/>
              <w:ind w:firstLine="0"/>
              <w:jc w:val="center"/>
              <w:rPr>
                <w:rFonts w:eastAsia="Calibri"/>
                <w:i/>
                <w:iCs/>
                <w:sz w:val="18"/>
              </w:rPr>
            </w:pPr>
            <w:r w:rsidRPr="00EF245D">
              <w:rPr>
                <w:rFonts w:eastAsia="Calibri"/>
                <w:i/>
                <w:iCs/>
                <w:sz w:val="18"/>
              </w:rPr>
              <w:t>17</w:t>
            </w:r>
          </w:p>
        </w:tc>
        <w:tc>
          <w:tcPr>
            <w:tcW w:w="547" w:type="pct"/>
            <w:tcBorders>
              <w:top w:val="single" w:sz="4" w:space="0" w:color="auto"/>
              <w:left w:val="single" w:sz="4" w:space="0" w:color="auto"/>
              <w:bottom w:val="single" w:sz="4" w:space="0" w:color="auto"/>
              <w:right w:val="single" w:sz="4" w:space="0" w:color="auto"/>
            </w:tcBorders>
          </w:tcPr>
          <w:p w14:paraId="132BFC76" w14:textId="77777777" w:rsidR="005A03FB" w:rsidRPr="00EF245D" w:rsidRDefault="005A03FB" w:rsidP="005B5347">
            <w:pPr>
              <w:spacing w:after="0"/>
              <w:ind w:firstLine="0"/>
              <w:jc w:val="center"/>
              <w:rPr>
                <w:rFonts w:eastAsia="Calibri"/>
                <w:i/>
                <w:iCs/>
                <w:sz w:val="18"/>
              </w:rPr>
            </w:pPr>
            <w:r w:rsidRPr="00EF245D">
              <w:rPr>
                <w:rFonts w:eastAsia="Calibri"/>
                <w:i/>
                <w:iCs/>
                <w:sz w:val="18"/>
              </w:rPr>
              <w:t>17</w:t>
            </w:r>
          </w:p>
        </w:tc>
        <w:tc>
          <w:tcPr>
            <w:tcW w:w="549" w:type="pct"/>
            <w:tcBorders>
              <w:top w:val="single" w:sz="4" w:space="0" w:color="auto"/>
              <w:left w:val="single" w:sz="4" w:space="0" w:color="auto"/>
              <w:bottom w:val="single" w:sz="4" w:space="0" w:color="auto"/>
              <w:right w:val="single" w:sz="4" w:space="0" w:color="auto"/>
            </w:tcBorders>
          </w:tcPr>
          <w:p w14:paraId="198107D2" w14:textId="77777777" w:rsidR="005A03FB" w:rsidRPr="00EF245D" w:rsidRDefault="005A03FB" w:rsidP="005B5347">
            <w:pPr>
              <w:spacing w:after="0"/>
              <w:ind w:firstLine="0"/>
              <w:jc w:val="center"/>
              <w:rPr>
                <w:rFonts w:eastAsia="Calibri"/>
                <w:i/>
                <w:iCs/>
                <w:sz w:val="18"/>
              </w:rPr>
            </w:pPr>
            <w:r w:rsidRPr="00EF245D">
              <w:rPr>
                <w:rFonts w:eastAsia="Calibri"/>
                <w:i/>
                <w:iCs/>
                <w:sz w:val="18"/>
              </w:rPr>
              <w:t>25</w:t>
            </w:r>
          </w:p>
        </w:tc>
        <w:tc>
          <w:tcPr>
            <w:tcW w:w="700" w:type="pct"/>
            <w:vMerge/>
            <w:tcBorders>
              <w:top w:val="single" w:sz="4" w:space="0" w:color="auto"/>
              <w:left w:val="single" w:sz="4" w:space="0" w:color="auto"/>
              <w:bottom w:val="single" w:sz="4" w:space="0" w:color="auto"/>
              <w:right w:val="single" w:sz="4" w:space="0" w:color="auto"/>
            </w:tcBorders>
          </w:tcPr>
          <w:p w14:paraId="0615CBAC" w14:textId="77777777" w:rsidR="005A03FB" w:rsidRPr="00473079" w:rsidRDefault="005A03FB" w:rsidP="005B5347">
            <w:pPr>
              <w:spacing w:after="0"/>
              <w:ind w:firstLine="0"/>
              <w:jc w:val="center"/>
              <w:rPr>
                <w:rFonts w:eastAsia="Calibri"/>
                <w:i/>
                <w:sz w:val="18"/>
              </w:rPr>
            </w:pPr>
          </w:p>
        </w:tc>
      </w:tr>
      <w:tr w:rsidR="005A03FB" w:rsidRPr="00473079" w14:paraId="674A8748"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03C92843"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571A5600" w14:textId="77777777" w:rsidR="005A03FB" w:rsidRPr="003E7D3B" w:rsidRDefault="005A03FB" w:rsidP="005B5347">
            <w:pPr>
              <w:spacing w:after="0"/>
              <w:ind w:left="562" w:firstLine="0"/>
              <w:rPr>
                <w:i/>
                <w:sz w:val="18"/>
                <w:szCs w:val="18"/>
              </w:rPr>
            </w:pPr>
            <w:r w:rsidRPr="003E7D3B">
              <w:rPr>
                <w:i/>
                <w:sz w:val="18"/>
                <w:szCs w:val="18"/>
              </w:rPr>
              <w:t>Attīstības sadarbības projekt</w:t>
            </w:r>
            <w:r>
              <w:rPr>
                <w:i/>
                <w:sz w:val="18"/>
                <w:szCs w:val="18"/>
              </w:rPr>
              <w:t>i</w:t>
            </w:r>
            <w:r w:rsidRPr="003E7D3B">
              <w:rPr>
                <w:i/>
                <w:sz w:val="18"/>
                <w:szCs w:val="18"/>
              </w:rPr>
              <w:t xml:space="preserve"> ar līdzfinansējumu</w:t>
            </w:r>
            <w:r>
              <w:rPr>
                <w:i/>
                <w:sz w:val="18"/>
                <w:szCs w:val="18"/>
              </w:rPr>
              <w:t xml:space="preserve"> (skaits)</w:t>
            </w:r>
          </w:p>
        </w:tc>
        <w:tc>
          <w:tcPr>
            <w:tcW w:w="625" w:type="pct"/>
            <w:tcBorders>
              <w:top w:val="single" w:sz="4" w:space="0" w:color="auto"/>
              <w:left w:val="single" w:sz="4" w:space="0" w:color="auto"/>
              <w:bottom w:val="single" w:sz="4" w:space="0" w:color="auto"/>
              <w:right w:val="single" w:sz="4" w:space="0" w:color="auto"/>
            </w:tcBorders>
          </w:tcPr>
          <w:p w14:paraId="286218AA" w14:textId="77777777" w:rsidR="005A03FB" w:rsidRPr="00EF245D" w:rsidRDefault="005A03FB" w:rsidP="005B5347">
            <w:pPr>
              <w:spacing w:after="0"/>
              <w:ind w:firstLine="0"/>
              <w:jc w:val="center"/>
              <w:rPr>
                <w:rFonts w:eastAsia="Calibri"/>
                <w:i/>
                <w:iCs/>
                <w:sz w:val="18"/>
              </w:rPr>
            </w:pPr>
            <w:r w:rsidRPr="00EF245D">
              <w:rPr>
                <w:rFonts w:eastAsia="Calibri"/>
                <w:i/>
                <w:iCs/>
                <w:sz w:val="18"/>
              </w:rPr>
              <w:t>10</w:t>
            </w:r>
          </w:p>
        </w:tc>
        <w:tc>
          <w:tcPr>
            <w:tcW w:w="547" w:type="pct"/>
            <w:tcBorders>
              <w:top w:val="single" w:sz="4" w:space="0" w:color="auto"/>
              <w:left w:val="single" w:sz="4" w:space="0" w:color="auto"/>
              <w:bottom w:val="single" w:sz="4" w:space="0" w:color="auto"/>
              <w:right w:val="single" w:sz="4" w:space="0" w:color="auto"/>
            </w:tcBorders>
          </w:tcPr>
          <w:p w14:paraId="5659035B" w14:textId="77777777" w:rsidR="005A03FB" w:rsidRPr="00EF245D" w:rsidRDefault="005A03FB" w:rsidP="005B5347">
            <w:pPr>
              <w:spacing w:after="0"/>
              <w:ind w:firstLine="0"/>
              <w:jc w:val="center"/>
              <w:rPr>
                <w:rFonts w:eastAsia="Calibri"/>
                <w:i/>
                <w:iCs/>
                <w:sz w:val="18"/>
              </w:rPr>
            </w:pPr>
            <w:r w:rsidRPr="00EF245D">
              <w:rPr>
                <w:rFonts w:eastAsia="Calibri"/>
                <w:i/>
                <w:iCs/>
                <w:sz w:val="18"/>
              </w:rPr>
              <w:t>10</w:t>
            </w:r>
          </w:p>
        </w:tc>
        <w:tc>
          <w:tcPr>
            <w:tcW w:w="549" w:type="pct"/>
            <w:tcBorders>
              <w:top w:val="single" w:sz="4" w:space="0" w:color="auto"/>
              <w:left w:val="single" w:sz="4" w:space="0" w:color="auto"/>
              <w:bottom w:val="single" w:sz="4" w:space="0" w:color="auto"/>
              <w:right w:val="single" w:sz="4" w:space="0" w:color="auto"/>
            </w:tcBorders>
          </w:tcPr>
          <w:p w14:paraId="2FE28C7B" w14:textId="77777777" w:rsidR="005A03FB" w:rsidRPr="00EF245D" w:rsidRDefault="005A03FB" w:rsidP="005B5347">
            <w:pPr>
              <w:spacing w:after="0"/>
              <w:ind w:firstLine="0"/>
              <w:jc w:val="center"/>
              <w:rPr>
                <w:rFonts w:eastAsia="Calibri"/>
                <w:i/>
                <w:iCs/>
                <w:sz w:val="18"/>
              </w:rPr>
            </w:pPr>
            <w:r w:rsidRPr="00EF245D">
              <w:rPr>
                <w:rFonts w:eastAsia="Calibri"/>
                <w:i/>
                <w:iCs/>
                <w:sz w:val="18"/>
              </w:rPr>
              <w:t>15</w:t>
            </w:r>
          </w:p>
        </w:tc>
        <w:tc>
          <w:tcPr>
            <w:tcW w:w="700" w:type="pct"/>
            <w:vMerge/>
            <w:tcBorders>
              <w:top w:val="single" w:sz="4" w:space="0" w:color="auto"/>
              <w:left w:val="single" w:sz="4" w:space="0" w:color="auto"/>
              <w:bottom w:val="single" w:sz="4" w:space="0" w:color="auto"/>
              <w:right w:val="single" w:sz="4" w:space="0" w:color="auto"/>
            </w:tcBorders>
          </w:tcPr>
          <w:p w14:paraId="21341D08" w14:textId="77777777" w:rsidR="005A03FB" w:rsidRPr="00473079" w:rsidRDefault="005A03FB" w:rsidP="005B5347">
            <w:pPr>
              <w:spacing w:after="0"/>
              <w:ind w:firstLine="0"/>
              <w:jc w:val="center"/>
              <w:rPr>
                <w:rFonts w:eastAsia="Calibri"/>
                <w:i/>
                <w:sz w:val="18"/>
              </w:rPr>
            </w:pPr>
          </w:p>
        </w:tc>
      </w:tr>
      <w:tr w:rsidR="005A03FB" w:rsidRPr="00473079" w14:paraId="76960A6A"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3134CB05"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5D4DF1" w14:textId="77777777" w:rsidR="005A03FB" w:rsidRPr="00473079" w:rsidRDefault="005A03FB" w:rsidP="005B5347">
            <w:pPr>
              <w:spacing w:after="0"/>
              <w:ind w:firstLine="0"/>
              <w:jc w:val="left"/>
              <w:rPr>
                <w:rFonts w:eastAsia="Calibri"/>
                <w:sz w:val="18"/>
              </w:rPr>
            </w:pPr>
            <w:r w:rsidRPr="008D461F">
              <w:rPr>
                <w:sz w:val="18"/>
              </w:rPr>
              <w:t>07.00.00 Attīstības sadarbības projekti un starptautiskā palīdzība</w:t>
            </w:r>
          </w:p>
        </w:tc>
        <w:tc>
          <w:tcPr>
            <w:tcW w:w="700" w:type="pct"/>
            <w:vMerge/>
            <w:tcBorders>
              <w:top w:val="single" w:sz="4" w:space="0" w:color="auto"/>
              <w:left w:val="single" w:sz="4" w:space="0" w:color="auto"/>
              <w:bottom w:val="single" w:sz="4" w:space="0" w:color="auto"/>
              <w:right w:val="single" w:sz="4" w:space="0" w:color="auto"/>
            </w:tcBorders>
          </w:tcPr>
          <w:p w14:paraId="0383E933" w14:textId="77777777" w:rsidR="005A03FB" w:rsidRPr="00473079" w:rsidRDefault="005A03FB" w:rsidP="005B5347">
            <w:pPr>
              <w:spacing w:after="0"/>
              <w:ind w:firstLine="0"/>
              <w:jc w:val="left"/>
              <w:rPr>
                <w:rFonts w:eastAsia="Calibri"/>
                <w:sz w:val="18"/>
              </w:rPr>
            </w:pPr>
          </w:p>
        </w:tc>
      </w:tr>
      <w:tr w:rsidR="005A03FB" w:rsidRPr="00473079" w14:paraId="51CE40FF" w14:textId="77777777" w:rsidTr="00C60A71">
        <w:trPr>
          <w:trHeight w:val="142"/>
        </w:trPr>
        <w:tc>
          <w:tcPr>
            <w:tcW w:w="301" w:type="pct"/>
            <w:vMerge w:val="restart"/>
            <w:tcBorders>
              <w:top w:val="single" w:sz="4" w:space="0" w:color="auto"/>
              <w:left w:val="single" w:sz="4" w:space="0" w:color="auto"/>
              <w:bottom w:val="single" w:sz="4" w:space="0" w:color="auto"/>
              <w:right w:val="single" w:sz="4" w:space="0" w:color="auto"/>
            </w:tcBorders>
          </w:tcPr>
          <w:p w14:paraId="751A69E2" w14:textId="77777777" w:rsidR="005A03FB" w:rsidRPr="00473079" w:rsidRDefault="005A03FB" w:rsidP="005B5347">
            <w:pPr>
              <w:spacing w:after="0"/>
              <w:ind w:firstLine="0"/>
              <w:jc w:val="left"/>
              <w:rPr>
                <w:rFonts w:eastAsia="Calibri"/>
                <w:sz w:val="18"/>
              </w:rPr>
            </w:pPr>
            <w:r>
              <w:rPr>
                <w:rFonts w:eastAsia="Calibri"/>
                <w:sz w:val="18"/>
              </w:rPr>
              <w:t>4</w:t>
            </w:r>
            <w:r w:rsidRPr="00473079">
              <w:rPr>
                <w:rFonts w:eastAsia="Calibri"/>
                <w:sz w:val="18"/>
              </w:rPr>
              <w:t>.</w:t>
            </w:r>
          </w:p>
        </w:tc>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CFA2A" w14:textId="6468CB4D" w:rsidR="005A03FB" w:rsidRPr="00473079" w:rsidRDefault="005A03FB" w:rsidP="005B5347">
            <w:pPr>
              <w:spacing w:after="0"/>
              <w:ind w:firstLine="0"/>
              <w:rPr>
                <w:rFonts w:eastAsia="Calibri"/>
                <w:b/>
                <w:sz w:val="18"/>
              </w:rPr>
            </w:pPr>
            <w:r w:rsidRPr="00BA70A7">
              <w:rPr>
                <w:rFonts w:eastAsia="Calibri"/>
                <w:b/>
                <w:sz w:val="18"/>
              </w:rPr>
              <w:t>Latvijas prezidentūra Eiropas Padomē 2023.</w:t>
            </w:r>
            <w:r w:rsidR="00CC2CD1">
              <w:rPr>
                <w:rFonts w:eastAsia="Calibri"/>
                <w:b/>
                <w:sz w:val="18"/>
              </w:rPr>
              <w:t xml:space="preserve"> </w:t>
            </w:r>
            <w:r w:rsidRPr="00BA70A7">
              <w:rPr>
                <w:rFonts w:eastAsia="Calibri"/>
                <w:b/>
                <w:sz w:val="18"/>
              </w:rPr>
              <w:t>gadā</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5E8DD" w14:textId="77777777" w:rsidR="005A03FB" w:rsidRPr="00473079" w:rsidRDefault="005A03FB" w:rsidP="005B5347">
            <w:pPr>
              <w:spacing w:after="0"/>
              <w:ind w:firstLine="0"/>
              <w:jc w:val="right"/>
              <w:rPr>
                <w:rFonts w:eastAsia="Calibri"/>
                <w:b/>
                <w:sz w:val="18"/>
              </w:rPr>
            </w:pPr>
            <w:r>
              <w:rPr>
                <w:b/>
                <w:sz w:val="18"/>
                <w:szCs w:val="18"/>
              </w:rPr>
              <w:t>33</w:t>
            </w:r>
            <w:r w:rsidRPr="00FC24D8">
              <w:rPr>
                <w:b/>
                <w:sz w:val="18"/>
                <w:szCs w:val="18"/>
              </w:rPr>
              <w:t> </w:t>
            </w:r>
            <w:r>
              <w:rPr>
                <w:b/>
                <w:sz w:val="18"/>
                <w:szCs w:val="18"/>
              </w:rPr>
              <w:t>517</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32454" w14:textId="77777777" w:rsidR="005A03FB" w:rsidRPr="00473079" w:rsidRDefault="005A03FB" w:rsidP="005B5347">
            <w:pPr>
              <w:spacing w:after="0"/>
              <w:ind w:firstLine="0"/>
              <w:jc w:val="center"/>
              <w:rPr>
                <w:rFonts w:eastAsia="Calibri"/>
                <w:b/>
                <w:bCs/>
                <w:sz w:val="18"/>
              </w:rPr>
            </w:pPr>
            <w:r>
              <w:rPr>
                <w:b/>
                <w:sz w:val="18"/>
                <w:szCs w:val="18"/>
              </w:rPr>
              <w:t>226</w:t>
            </w:r>
            <w:r w:rsidRPr="00FC24D8">
              <w:rPr>
                <w:b/>
                <w:sz w:val="18"/>
                <w:szCs w:val="18"/>
              </w:rPr>
              <w:t> </w:t>
            </w:r>
            <w:r>
              <w:rPr>
                <w:b/>
                <w:sz w:val="18"/>
                <w:szCs w:val="18"/>
              </w:rPr>
              <w:t>894</w:t>
            </w:r>
          </w:p>
        </w:tc>
        <w:tc>
          <w:tcPr>
            <w:tcW w:w="5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56D48" w14:textId="77777777" w:rsidR="005A03FB" w:rsidRPr="00473079" w:rsidRDefault="005A03FB" w:rsidP="005B5347">
            <w:pPr>
              <w:spacing w:after="0"/>
              <w:ind w:firstLine="0"/>
              <w:jc w:val="center"/>
              <w:rPr>
                <w:rFonts w:eastAsia="Calibri"/>
                <w:b/>
                <w:bCs/>
                <w:sz w:val="18"/>
                <w:szCs w:val="18"/>
              </w:rPr>
            </w:pPr>
            <w:r>
              <w:rPr>
                <w:rFonts w:eastAsia="Calibri"/>
                <w:b/>
                <w:bCs/>
                <w:sz w:val="18"/>
                <w:szCs w:val="18"/>
              </w:rPr>
              <w:t>-</w:t>
            </w:r>
          </w:p>
        </w:tc>
        <w:tc>
          <w:tcPr>
            <w:tcW w:w="700" w:type="pct"/>
            <w:vMerge w:val="restart"/>
            <w:tcBorders>
              <w:top w:val="single" w:sz="4" w:space="0" w:color="auto"/>
              <w:left w:val="single" w:sz="4" w:space="0" w:color="auto"/>
              <w:bottom w:val="single" w:sz="4" w:space="0" w:color="auto"/>
              <w:right w:val="single" w:sz="4" w:space="0" w:color="auto"/>
            </w:tcBorders>
          </w:tcPr>
          <w:p w14:paraId="74FE108F" w14:textId="77777777" w:rsidR="005A03FB" w:rsidRPr="00473079" w:rsidRDefault="005A03FB" w:rsidP="005B5347">
            <w:pPr>
              <w:spacing w:after="0"/>
              <w:ind w:firstLine="0"/>
              <w:jc w:val="left"/>
              <w:rPr>
                <w:rFonts w:eastAsia="Calibri"/>
                <w:sz w:val="18"/>
                <w:szCs w:val="18"/>
              </w:rPr>
            </w:pPr>
            <w:r w:rsidRPr="006C6083">
              <w:rPr>
                <w:rFonts w:eastAsia="Calibri"/>
                <w:sz w:val="18"/>
                <w:szCs w:val="18"/>
              </w:rPr>
              <w:t xml:space="preserve">MK </w:t>
            </w:r>
            <w:r>
              <w:rPr>
                <w:rFonts w:eastAsia="Calibri"/>
                <w:sz w:val="18"/>
                <w:szCs w:val="18"/>
              </w:rPr>
              <w:t>24</w:t>
            </w:r>
            <w:r w:rsidRPr="006C6083">
              <w:rPr>
                <w:rFonts w:eastAsia="Calibri"/>
                <w:sz w:val="18"/>
                <w:szCs w:val="18"/>
              </w:rPr>
              <w:t>.09.20</w:t>
            </w:r>
            <w:r>
              <w:rPr>
                <w:rFonts w:eastAsia="Calibri"/>
                <w:sz w:val="18"/>
                <w:szCs w:val="18"/>
              </w:rPr>
              <w:t>21</w:t>
            </w:r>
            <w:r w:rsidRPr="006C6083">
              <w:rPr>
                <w:rFonts w:eastAsia="Calibri"/>
                <w:sz w:val="18"/>
                <w:szCs w:val="18"/>
              </w:rPr>
              <w:t>. prot. Nr.</w:t>
            </w:r>
            <w:r>
              <w:rPr>
                <w:rFonts w:eastAsia="Calibri"/>
                <w:sz w:val="18"/>
                <w:szCs w:val="18"/>
              </w:rPr>
              <w:t>63</w:t>
            </w:r>
            <w:r w:rsidRPr="006C6083">
              <w:rPr>
                <w:rFonts w:eastAsia="Calibri"/>
                <w:sz w:val="18"/>
                <w:szCs w:val="18"/>
              </w:rPr>
              <w:t xml:space="preserve"> </w:t>
            </w:r>
            <w:r>
              <w:rPr>
                <w:rFonts w:eastAsia="Calibri"/>
                <w:sz w:val="18"/>
                <w:szCs w:val="18"/>
              </w:rPr>
              <w:t>1</w:t>
            </w:r>
            <w:r w:rsidRPr="006C6083">
              <w:rPr>
                <w:rFonts w:eastAsia="Calibri"/>
                <w:sz w:val="18"/>
                <w:szCs w:val="18"/>
              </w:rPr>
              <w:t>.§</w:t>
            </w:r>
            <w:r>
              <w:rPr>
                <w:rFonts w:eastAsia="Calibri"/>
                <w:sz w:val="18"/>
                <w:szCs w:val="18"/>
              </w:rPr>
              <w:t xml:space="preserve"> 2.punkts</w:t>
            </w:r>
          </w:p>
        </w:tc>
      </w:tr>
      <w:tr w:rsidR="005A03FB" w:rsidRPr="006C6083" w14:paraId="26F1BAD7"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70A06AFF" w14:textId="77777777" w:rsidR="005A03FB"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5BC36" w14:textId="234C40A3" w:rsidR="005A03FB" w:rsidRPr="001456D0" w:rsidRDefault="005A03FB" w:rsidP="005B5347">
            <w:pPr>
              <w:spacing w:after="0"/>
              <w:ind w:firstLine="0"/>
              <w:rPr>
                <w:rFonts w:eastAsia="Calibri"/>
                <w:b/>
                <w:i/>
                <w:sz w:val="18"/>
              </w:rPr>
            </w:pPr>
            <w:r w:rsidRPr="001456D0">
              <w:rPr>
                <w:rFonts w:eastAsia="Calibri"/>
                <w:b/>
                <w:i/>
                <w:sz w:val="18"/>
              </w:rPr>
              <w:t>Nodrošināt sagatavošanos Latvijas (LV) prezidentūrai Eiropas Padomes (EP) Ministru komitejā (MK) un prezidentūras novadīšanu no 2023. gada maija vidus līdz 2023.</w:t>
            </w:r>
            <w:r w:rsidR="00CC2CD1">
              <w:rPr>
                <w:rFonts w:eastAsia="Calibri"/>
                <w:b/>
                <w:i/>
                <w:sz w:val="18"/>
              </w:rPr>
              <w:t xml:space="preserve"> </w:t>
            </w:r>
            <w:r w:rsidRPr="001456D0">
              <w:rPr>
                <w:rFonts w:eastAsia="Calibri"/>
                <w:b/>
                <w:i/>
                <w:sz w:val="18"/>
              </w:rPr>
              <w:t>gada novembra vidum</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23BF6" w14:textId="77777777" w:rsidR="005A03FB" w:rsidRPr="00EF245D" w:rsidRDefault="005A03FB" w:rsidP="005B5347">
            <w:pPr>
              <w:spacing w:after="0"/>
              <w:ind w:firstLine="0"/>
              <w:jc w:val="right"/>
              <w:rPr>
                <w:b/>
                <w:i/>
                <w:iCs/>
                <w:sz w:val="18"/>
                <w:szCs w:val="18"/>
              </w:rPr>
            </w:pPr>
            <w:r w:rsidRPr="00EF245D">
              <w:rPr>
                <w:b/>
                <w:i/>
                <w:iCs/>
                <w:sz w:val="18"/>
                <w:szCs w:val="18"/>
              </w:rPr>
              <w:t>33 517</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305C3" w14:textId="77777777" w:rsidR="005A03FB" w:rsidRPr="00EF245D" w:rsidRDefault="005A03FB" w:rsidP="005B5347">
            <w:pPr>
              <w:spacing w:after="0"/>
              <w:ind w:firstLine="0"/>
              <w:jc w:val="center"/>
              <w:rPr>
                <w:b/>
                <w:i/>
                <w:iCs/>
                <w:sz w:val="18"/>
                <w:szCs w:val="18"/>
              </w:rPr>
            </w:pPr>
            <w:r w:rsidRPr="00EF245D">
              <w:rPr>
                <w:b/>
                <w:i/>
                <w:iCs/>
                <w:sz w:val="18"/>
                <w:szCs w:val="18"/>
              </w:rPr>
              <w:t>226 894</w:t>
            </w:r>
          </w:p>
        </w:tc>
        <w:tc>
          <w:tcPr>
            <w:tcW w:w="5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0E8EC" w14:textId="77777777" w:rsidR="005A03FB" w:rsidRDefault="005A03FB" w:rsidP="005B5347">
            <w:pPr>
              <w:spacing w:after="0"/>
              <w:ind w:firstLine="0"/>
              <w:jc w:val="center"/>
              <w:rPr>
                <w:rFonts w:eastAsia="Calibri"/>
                <w:b/>
                <w:bCs/>
                <w:sz w:val="18"/>
                <w:szCs w:val="18"/>
              </w:rPr>
            </w:pPr>
            <w:r>
              <w:rPr>
                <w:rFonts w:eastAsia="Calibri"/>
                <w:b/>
                <w:bCs/>
                <w:sz w:val="18"/>
                <w:szCs w:val="18"/>
              </w:rPr>
              <w:t>-</w:t>
            </w:r>
          </w:p>
        </w:tc>
        <w:tc>
          <w:tcPr>
            <w:tcW w:w="700" w:type="pct"/>
            <w:vMerge/>
            <w:tcBorders>
              <w:top w:val="single" w:sz="4" w:space="0" w:color="auto"/>
              <w:left w:val="single" w:sz="4" w:space="0" w:color="auto"/>
              <w:bottom w:val="single" w:sz="4" w:space="0" w:color="auto"/>
              <w:right w:val="single" w:sz="4" w:space="0" w:color="auto"/>
            </w:tcBorders>
          </w:tcPr>
          <w:p w14:paraId="273492D5" w14:textId="77777777" w:rsidR="005A03FB" w:rsidRPr="006C6083" w:rsidRDefault="005A03FB" w:rsidP="005B5347">
            <w:pPr>
              <w:spacing w:after="0"/>
              <w:ind w:firstLine="0"/>
              <w:jc w:val="left"/>
              <w:rPr>
                <w:rFonts w:eastAsia="Calibri"/>
                <w:sz w:val="18"/>
                <w:szCs w:val="18"/>
              </w:rPr>
            </w:pPr>
          </w:p>
        </w:tc>
      </w:tr>
      <w:tr w:rsidR="005A03FB" w:rsidRPr="00473079" w14:paraId="6E392F0C"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22998C32"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vAlign w:val="center"/>
          </w:tcPr>
          <w:p w14:paraId="77A41594" w14:textId="77777777" w:rsidR="005A03FB" w:rsidRPr="00473079" w:rsidRDefault="005A03FB" w:rsidP="005B5347">
            <w:pPr>
              <w:spacing w:after="0"/>
              <w:ind w:left="299" w:firstLine="0"/>
              <w:rPr>
                <w:rFonts w:eastAsia="Calibri"/>
                <w:sz w:val="18"/>
              </w:rPr>
            </w:pPr>
            <w:r w:rsidRPr="00BA70A7">
              <w:rPr>
                <w:rFonts w:eastAsia="Calibri"/>
                <w:sz w:val="18"/>
              </w:rPr>
              <w:t>LV prezidentūras EP Ministru komitejā sagatavošana un norise</w:t>
            </w:r>
          </w:p>
        </w:tc>
        <w:tc>
          <w:tcPr>
            <w:tcW w:w="700" w:type="pct"/>
            <w:vMerge/>
            <w:tcBorders>
              <w:top w:val="single" w:sz="4" w:space="0" w:color="auto"/>
              <w:left w:val="single" w:sz="4" w:space="0" w:color="auto"/>
              <w:bottom w:val="single" w:sz="4" w:space="0" w:color="auto"/>
              <w:right w:val="single" w:sz="4" w:space="0" w:color="auto"/>
            </w:tcBorders>
          </w:tcPr>
          <w:p w14:paraId="6CDCD08A" w14:textId="77777777" w:rsidR="005A03FB" w:rsidRPr="00473079" w:rsidRDefault="005A03FB" w:rsidP="005B5347">
            <w:pPr>
              <w:spacing w:after="0"/>
              <w:ind w:left="284" w:firstLine="0"/>
              <w:jc w:val="left"/>
              <w:rPr>
                <w:rFonts w:eastAsia="Calibri"/>
                <w:sz w:val="18"/>
                <w:szCs w:val="18"/>
              </w:rPr>
            </w:pPr>
          </w:p>
        </w:tc>
      </w:tr>
      <w:tr w:rsidR="005A03FB" w:rsidRPr="00473079" w14:paraId="67BB15A7"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22CED560"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73DC7AA5" w14:textId="77777777" w:rsidR="005A03FB" w:rsidRPr="00473079" w:rsidRDefault="005A03FB" w:rsidP="005B5347">
            <w:pPr>
              <w:spacing w:after="0"/>
              <w:ind w:left="568" w:firstLine="0"/>
              <w:rPr>
                <w:rFonts w:eastAsia="Calibri"/>
                <w:i/>
                <w:sz w:val="18"/>
              </w:rPr>
            </w:pPr>
            <w:r w:rsidRPr="00BA70A7">
              <w:rPr>
                <w:rFonts w:eastAsia="Calibri"/>
                <w:i/>
                <w:sz w:val="18"/>
              </w:rPr>
              <w:t>Noorganizēta LV prezidentūra EP 2023.gadā</w:t>
            </w:r>
            <w:r>
              <w:rPr>
                <w:rFonts w:eastAsia="Calibri"/>
                <w:i/>
                <w:sz w:val="18"/>
              </w:rPr>
              <w:t xml:space="preserve"> (skaits)</w:t>
            </w:r>
          </w:p>
        </w:tc>
        <w:tc>
          <w:tcPr>
            <w:tcW w:w="625" w:type="pct"/>
            <w:tcBorders>
              <w:top w:val="single" w:sz="4" w:space="0" w:color="auto"/>
              <w:left w:val="single" w:sz="4" w:space="0" w:color="auto"/>
              <w:bottom w:val="single" w:sz="4" w:space="0" w:color="auto"/>
              <w:right w:val="single" w:sz="4" w:space="0" w:color="auto"/>
            </w:tcBorders>
          </w:tcPr>
          <w:p w14:paraId="6C5A03AD" w14:textId="77777777" w:rsidR="005A03FB" w:rsidRPr="00473079" w:rsidRDefault="005A03FB" w:rsidP="005B5347">
            <w:pPr>
              <w:spacing w:after="0"/>
              <w:ind w:firstLine="0"/>
              <w:jc w:val="center"/>
              <w:rPr>
                <w:rFonts w:eastAsia="Calibri"/>
                <w:sz w:val="18"/>
              </w:rPr>
            </w:pPr>
            <w:r>
              <w:rPr>
                <w:rFonts w:eastAsia="Calibri"/>
                <w:sz w:val="18"/>
              </w:rPr>
              <w:t>-</w:t>
            </w:r>
          </w:p>
        </w:tc>
        <w:tc>
          <w:tcPr>
            <w:tcW w:w="547" w:type="pct"/>
            <w:tcBorders>
              <w:top w:val="single" w:sz="4" w:space="0" w:color="auto"/>
              <w:left w:val="single" w:sz="4" w:space="0" w:color="auto"/>
              <w:bottom w:val="single" w:sz="4" w:space="0" w:color="auto"/>
              <w:right w:val="single" w:sz="4" w:space="0" w:color="auto"/>
            </w:tcBorders>
          </w:tcPr>
          <w:p w14:paraId="544BE7E0" w14:textId="77777777" w:rsidR="005A03FB" w:rsidRPr="00EF245D" w:rsidRDefault="005A03FB" w:rsidP="005B5347">
            <w:pPr>
              <w:spacing w:after="0"/>
              <w:ind w:firstLine="0"/>
              <w:jc w:val="center"/>
              <w:rPr>
                <w:rFonts w:eastAsia="Calibri"/>
                <w:i/>
                <w:iCs/>
                <w:sz w:val="18"/>
              </w:rPr>
            </w:pPr>
            <w:r w:rsidRPr="00EF245D">
              <w:rPr>
                <w:rFonts w:eastAsia="Calibri"/>
                <w:i/>
                <w:iCs/>
                <w:sz w:val="18"/>
              </w:rPr>
              <w:t>1</w:t>
            </w:r>
          </w:p>
        </w:tc>
        <w:tc>
          <w:tcPr>
            <w:tcW w:w="549" w:type="pct"/>
            <w:tcBorders>
              <w:top w:val="single" w:sz="4" w:space="0" w:color="auto"/>
              <w:left w:val="single" w:sz="4" w:space="0" w:color="auto"/>
              <w:bottom w:val="single" w:sz="4" w:space="0" w:color="auto"/>
              <w:right w:val="single" w:sz="4" w:space="0" w:color="auto"/>
            </w:tcBorders>
          </w:tcPr>
          <w:p w14:paraId="7F0B6918" w14:textId="77777777" w:rsidR="005A03FB" w:rsidRPr="00473079" w:rsidRDefault="005A03FB" w:rsidP="005B5347">
            <w:pPr>
              <w:spacing w:after="0"/>
              <w:ind w:firstLine="0"/>
              <w:jc w:val="center"/>
              <w:rPr>
                <w:rFonts w:eastAsia="Calibri"/>
                <w:sz w:val="18"/>
              </w:rPr>
            </w:pPr>
            <w:r>
              <w:rPr>
                <w:rFonts w:eastAsia="Calibri"/>
                <w:sz w:val="18"/>
              </w:rPr>
              <w:t>-</w:t>
            </w:r>
          </w:p>
        </w:tc>
        <w:tc>
          <w:tcPr>
            <w:tcW w:w="700" w:type="pct"/>
            <w:vMerge/>
            <w:tcBorders>
              <w:top w:val="single" w:sz="4" w:space="0" w:color="auto"/>
              <w:left w:val="single" w:sz="4" w:space="0" w:color="auto"/>
              <w:bottom w:val="single" w:sz="4" w:space="0" w:color="auto"/>
              <w:right w:val="single" w:sz="4" w:space="0" w:color="auto"/>
            </w:tcBorders>
          </w:tcPr>
          <w:p w14:paraId="73CBAD0F" w14:textId="77777777" w:rsidR="005A03FB" w:rsidRPr="00473079" w:rsidRDefault="005A03FB" w:rsidP="005B5347">
            <w:pPr>
              <w:spacing w:after="0"/>
              <w:ind w:firstLine="0"/>
              <w:jc w:val="center"/>
              <w:rPr>
                <w:rFonts w:eastAsia="Calibri"/>
                <w:sz w:val="18"/>
                <w:szCs w:val="18"/>
              </w:rPr>
            </w:pPr>
          </w:p>
        </w:tc>
      </w:tr>
      <w:tr w:rsidR="005A03FB" w:rsidRPr="00473079" w14:paraId="6C067755"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0F3A9597"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5589873D" w14:textId="77777777" w:rsidR="005A03FB" w:rsidRPr="00BA70A7" w:rsidRDefault="005A03FB" w:rsidP="005B5347">
            <w:pPr>
              <w:spacing w:after="0"/>
              <w:ind w:firstLine="0"/>
              <w:jc w:val="left"/>
              <w:rPr>
                <w:rFonts w:eastAsia="Calibri"/>
                <w:i/>
                <w:sz w:val="18"/>
              </w:rPr>
            </w:pPr>
            <w:r>
              <w:rPr>
                <w:rFonts w:eastAsia="Calibri"/>
                <w:sz w:val="18"/>
                <w:szCs w:val="18"/>
              </w:rPr>
              <w:t>01</w:t>
            </w:r>
            <w:r w:rsidRPr="00473079">
              <w:rPr>
                <w:rFonts w:eastAsia="Calibri"/>
                <w:sz w:val="18"/>
                <w:szCs w:val="18"/>
              </w:rPr>
              <w:t>.0</w:t>
            </w:r>
            <w:r>
              <w:rPr>
                <w:rFonts w:eastAsia="Calibri"/>
                <w:sz w:val="18"/>
                <w:szCs w:val="18"/>
              </w:rPr>
              <w:t>4</w:t>
            </w:r>
            <w:r w:rsidRPr="00473079">
              <w:rPr>
                <w:rFonts w:eastAsia="Calibri"/>
                <w:sz w:val="18"/>
                <w:szCs w:val="18"/>
              </w:rPr>
              <w:t xml:space="preserve">.00 </w:t>
            </w:r>
            <w:r>
              <w:rPr>
                <w:rFonts w:eastAsia="Calibri"/>
                <w:sz w:val="18"/>
                <w:szCs w:val="18"/>
              </w:rPr>
              <w:t>Diplomātiskās misijas ārvalstīs</w:t>
            </w:r>
          </w:p>
        </w:tc>
        <w:tc>
          <w:tcPr>
            <w:tcW w:w="625" w:type="pct"/>
            <w:tcBorders>
              <w:top w:val="single" w:sz="4" w:space="0" w:color="auto"/>
              <w:left w:val="single" w:sz="4" w:space="0" w:color="auto"/>
              <w:bottom w:val="single" w:sz="4" w:space="0" w:color="auto"/>
              <w:right w:val="single" w:sz="4" w:space="0" w:color="auto"/>
            </w:tcBorders>
          </w:tcPr>
          <w:p w14:paraId="181610A5" w14:textId="77777777" w:rsidR="005A03FB" w:rsidRDefault="005A03FB" w:rsidP="005B5347">
            <w:pPr>
              <w:spacing w:after="0"/>
              <w:ind w:firstLine="0"/>
              <w:jc w:val="center"/>
              <w:rPr>
                <w:rFonts w:eastAsia="Calibri"/>
                <w:sz w:val="18"/>
              </w:rPr>
            </w:pPr>
            <w:r>
              <w:rPr>
                <w:rFonts w:eastAsia="Calibri"/>
                <w:sz w:val="18"/>
              </w:rPr>
              <w:t>-</w:t>
            </w:r>
          </w:p>
        </w:tc>
        <w:tc>
          <w:tcPr>
            <w:tcW w:w="547" w:type="pct"/>
            <w:tcBorders>
              <w:top w:val="single" w:sz="4" w:space="0" w:color="auto"/>
              <w:left w:val="single" w:sz="4" w:space="0" w:color="auto"/>
              <w:bottom w:val="single" w:sz="4" w:space="0" w:color="auto"/>
              <w:right w:val="single" w:sz="4" w:space="0" w:color="auto"/>
            </w:tcBorders>
          </w:tcPr>
          <w:p w14:paraId="2189497C" w14:textId="77777777" w:rsidR="005A03FB" w:rsidRDefault="005A03FB" w:rsidP="005B5347">
            <w:pPr>
              <w:spacing w:after="0"/>
              <w:ind w:firstLine="0"/>
              <w:jc w:val="right"/>
              <w:rPr>
                <w:rFonts w:eastAsia="Calibri"/>
                <w:sz w:val="18"/>
              </w:rPr>
            </w:pPr>
            <w:r>
              <w:rPr>
                <w:rFonts w:eastAsia="Calibri"/>
                <w:sz w:val="18"/>
              </w:rPr>
              <w:t>142 900</w:t>
            </w:r>
          </w:p>
        </w:tc>
        <w:tc>
          <w:tcPr>
            <w:tcW w:w="549" w:type="pct"/>
            <w:tcBorders>
              <w:top w:val="single" w:sz="4" w:space="0" w:color="auto"/>
              <w:left w:val="single" w:sz="4" w:space="0" w:color="auto"/>
              <w:bottom w:val="single" w:sz="4" w:space="0" w:color="auto"/>
              <w:right w:val="single" w:sz="4" w:space="0" w:color="auto"/>
            </w:tcBorders>
          </w:tcPr>
          <w:p w14:paraId="2AD4CEB9" w14:textId="77777777" w:rsidR="005A03FB" w:rsidRDefault="005A03FB" w:rsidP="005B5347">
            <w:pPr>
              <w:spacing w:after="0"/>
              <w:ind w:firstLine="0"/>
              <w:jc w:val="center"/>
              <w:rPr>
                <w:rFonts w:eastAsia="Calibri"/>
                <w:sz w:val="18"/>
              </w:rPr>
            </w:pPr>
            <w:r>
              <w:rPr>
                <w:rFonts w:eastAsia="Calibri"/>
                <w:sz w:val="18"/>
              </w:rPr>
              <w:t>-</w:t>
            </w:r>
          </w:p>
        </w:tc>
        <w:tc>
          <w:tcPr>
            <w:tcW w:w="700" w:type="pct"/>
            <w:vMerge/>
            <w:tcBorders>
              <w:top w:val="single" w:sz="4" w:space="0" w:color="auto"/>
              <w:left w:val="single" w:sz="4" w:space="0" w:color="auto"/>
              <w:bottom w:val="single" w:sz="4" w:space="0" w:color="auto"/>
              <w:right w:val="single" w:sz="4" w:space="0" w:color="auto"/>
            </w:tcBorders>
          </w:tcPr>
          <w:p w14:paraId="410B5D48" w14:textId="77777777" w:rsidR="005A03FB" w:rsidRPr="00473079" w:rsidRDefault="005A03FB" w:rsidP="005B5347">
            <w:pPr>
              <w:spacing w:after="0"/>
              <w:ind w:firstLine="0"/>
              <w:jc w:val="center"/>
              <w:rPr>
                <w:rFonts w:eastAsia="Calibri"/>
                <w:sz w:val="18"/>
                <w:szCs w:val="18"/>
              </w:rPr>
            </w:pPr>
          </w:p>
        </w:tc>
      </w:tr>
      <w:tr w:rsidR="005A03FB" w:rsidRPr="00473079" w14:paraId="7F0D1253"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4F1CF276"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248E7901" w14:textId="77777777" w:rsidR="005A03FB" w:rsidRPr="00BA70A7" w:rsidRDefault="005A03FB" w:rsidP="005B5347">
            <w:pPr>
              <w:spacing w:after="0"/>
              <w:ind w:firstLine="0"/>
              <w:jc w:val="left"/>
              <w:rPr>
                <w:rFonts w:eastAsia="Calibri"/>
                <w:i/>
                <w:sz w:val="18"/>
              </w:rPr>
            </w:pPr>
            <w:r>
              <w:rPr>
                <w:rFonts w:eastAsia="Calibri"/>
                <w:sz w:val="18"/>
                <w:szCs w:val="18"/>
              </w:rPr>
              <w:t>02</w:t>
            </w:r>
            <w:r w:rsidRPr="00473079">
              <w:rPr>
                <w:rFonts w:eastAsia="Calibri"/>
                <w:sz w:val="18"/>
                <w:szCs w:val="18"/>
              </w:rPr>
              <w:t>.0</w:t>
            </w:r>
            <w:r>
              <w:rPr>
                <w:rFonts w:eastAsia="Calibri"/>
                <w:sz w:val="18"/>
                <w:szCs w:val="18"/>
              </w:rPr>
              <w:t>0</w:t>
            </w:r>
            <w:r w:rsidRPr="00473079">
              <w:rPr>
                <w:rFonts w:eastAsia="Calibri"/>
                <w:sz w:val="18"/>
                <w:szCs w:val="18"/>
              </w:rPr>
              <w:t xml:space="preserve">.00 </w:t>
            </w:r>
            <w:r w:rsidRPr="002F03E1">
              <w:rPr>
                <w:rFonts w:eastAsia="Calibri"/>
                <w:sz w:val="18"/>
                <w:szCs w:val="18"/>
              </w:rPr>
              <w:t>Iemaksas starptautiskajās organizācijās</w:t>
            </w:r>
          </w:p>
        </w:tc>
        <w:tc>
          <w:tcPr>
            <w:tcW w:w="625" w:type="pct"/>
            <w:tcBorders>
              <w:top w:val="single" w:sz="4" w:space="0" w:color="auto"/>
              <w:left w:val="single" w:sz="4" w:space="0" w:color="auto"/>
              <w:bottom w:val="single" w:sz="4" w:space="0" w:color="auto"/>
              <w:right w:val="single" w:sz="4" w:space="0" w:color="auto"/>
            </w:tcBorders>
          </w:tcPr>
          <w:p w14:paraId="08C4D091" w14:textId="77777777" w:rsidR="005A03FB" w:rsidRDefault="005A03FB" w:rsidP="005B5347">
            <w:pPr>
              <w:spacing w:after="0"/>
              <w:ind w:firstLine="0"/>
              <w:jc w:val="right"/>
              <w:rPr>
                <w:rFonts w:eastAsia="Calibri"/>
                <w:sz w:val="18"/>
              </w:rPr>
            </w:pPr>
            <w:r>
              <w:rPr>
                <w:rFonts w:eastAsia="Calibri"/>
                <w:sz w:val="18"/>
              </w:rPr>
              <w:t>20 000</w:t>
            </w:r>
          </w:p>
        </w:tc>
        <w:tc>
          <w:tcPr>
            <w:tcW w:w="547" w:type="pct"/>
            <w:tcBorders>
              <w:top w:val="single" w:sz="4" w:space="0" w:color="auto"/>
              <w:left w:val="single" w:sz="4" w:space="0" w:color="auto"/>
              <w:bottom w:val="single" w:sz="4" w:space="0" w:color="auto"/>
              <w:right w:val="single" w:sz="4" w:space="0" w:color="auto"/>
            </w:tcBorders>
          </w:tcPr>
          <w:p w14:paraId="0181FCCF" w14:textId="77777777" w:rsidR="005A03FB" w:rsidRDefault="005A03FB" w:rsidP="005B5347">
            <w:pPr>
              <w:spacing w:after="0"/>
              <w:ind w:firstLine="0"/>
              <w:jc w:val="right"/>
              <w:rPr>
                <w:rFonts w:eastAsia="Calibri"/>
                <w:sz w:val="18"/>
              </w:rPr>
            </w:pPr>
            <w:r>
              <w:rPr>
                <w:rFonts w:eastAsia="Calibri"/>
                <w:sz w:val="18"/>
              </w:rPr>
              <w:t>30 000</w:t>
            </w:r>
          </w:p>
        </w:tc>
        <w:tc>
          <w:tcPr>
            <w:tcW w:w="549" w:type="pct"/>
            <w:tcBorders>
              <w:top w:val="single" w:sz="4" w:space="0" w:color="auto"/>
              <w:left w:val="single" w:sz="4" w:space="0" w:color="auto"/>
              <w:bottom w:val="single" w:sz="4" w:space="0" w:color="auto"/>
              <w:right w:val="single" w:sz="4" w:space="0" w:color="auto"/>
            </w:tcBorders>
          </w:tcPr>
          <w:p w14:paraId="72CC322A" w14:textId="77777777" w:rsidR="005A03FB" w:rsidRDefault="005A03FB" w:rsidP="005B5347">
            <w:pPr>
              <w:spacing w:after="0"/>
              <w:ind w:firstLine="0"/>
              <w:jc w:val="center"/>
              <w:rPr>
                <w:rFonts w:eastAsia="Calibri"/>
                <w:sz w:val="18"/>
              </w:rPr>
            </w:pPr>
            <w:r>
              <w:rPr>
                <w:rFonts w:eastAsia="Calibri"/>
                <w:sz w:val="18"/>
              </w:rPr>
              <w:t>-</w:t>
            </w:r>
          </w:p>
        </w:tc>
        <w:tc>
          <w:tcPr>
            <w:tcW w:w="700" w:type="pct"/>
            <w:vMerge/>
            <w:tcBorders>
              <w:top w:val="single" w:sz="4" w:space="0" w:color="auto"/>
              <w:left w:val="single" w:sz="4" w:space="0" w:color="auto"/>
              <w:bottom w:val="single" w:sz="4" w:space="0" w:color="auto"/>
              <w:right w:val="single" w:sz="4" w:space="0" w:color="auto"/>
            </w:tcBorders>
          </w:tcPr>
          <w:p w14:paraId="1EAD7277" w14:textId="77777777" w:rsidR="005A03FB" w:rsidRPr="00473079" w:rsidRDefault="005A03FB" w:rsidP="005B5347">
            <w:pPr>
              <w:spacing w:after="0"/>
              <w:ind w:firstLine="0"/>
              <w:jc w:val="center"/>
              <w:rPr>
                <w:rFonts w:eastAsia="Calibri"/>
                <w:sz w:val="18"/>
                <w:szCs w:val="18"/>
              </w:rPr>
            </w:pPr>
          </w:p>
        </w:tc>
      </w:tr>
      <w:tr w:rsidR="005A03FB" w:rsidRPr="00473079" w14:paraId="583CFECD"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3384E4DA"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0C4C4BDA" w14:textId="77777777" w:rsidR="005A03FB" w:rsidRPr="00BA70A7" w:rsidRDefault="005A03FB" w:rsidP="005B5347">
            <w:pPr>
              <w:spacing w:after="0"/>
              <w:ind w:firstLine="0"/>
              <w:rPr>
                <w:rFonts w:eastAsia="Calibri"/>
                <w:i/>
                <w:sz w:val="18"/>
              </w:rPr>
            </w:pPr>
            <w:r>
              <w:rPr>
                <w:rFonts w:eastAsia="Calibri"/>
                <w:sz w:val="18"/>
                <w:szCs w:val="18"/>
              </w:rPr>
              <w:t>97</w:t>
            </w:r>
            <w:r w:rsidRPr="00473079">
              <w:rPr>
                <w:rFonts w:eastAsia="Calibri"/>
                <w:sz w:val="18"/>
                <w:szCs w:val="18"/>
              </w:rPr>
              <w:t>.0</w:t>
            </w:r>
            <w:r>
              <w:rPr>
                <w:rFonts w:eastAsia="Calibri"/>
                <w:sz w:val="18"/>
                <w:szCs w:val="18"/>
              </w:rPr>
              <w:t>0</w:t>
            </w:r>
            <w:r w:rsidRPr="00473079">
              <w:rPr>
                <w:rFonts w:eastAsia="Calibri"/>
                <w:sz w:val="18"/>
                <w:szCs w:val="18"/>
              </w:rPr>
              <w:t xml:space="preserve">.00 </w:t>
            </w:r>
            <w:r>
              <w:rPr>
                <w:rFonts w:eastAsia="Calibri"/>
                <w:sz w:val="18"/>
                <w:szCs w:val="18"/>
              </w:rPr>
              <w:t>Nozaru vadība un politikas plānošana</w:t>
            </w:r>
          </w:p>
        </w:tc>
        <w:tc>
          <w:tcPr>
            <w:tcW w:w="625" w:type="pct"/>
            <w:tcBorders>
              <w:top w:val="single" w:sz="4" w:space="0" w:color="auto"/>
              <w:left w:val="single" w:sz="4" w:space="0" w:color="auto"/>
              <w:bottom w:val="single" w:sz="4" w:space="0" w:color="auto"/>
              <w:right w:val="single" w:sz="4" w:space="0" w:color="auto"/>
            </w:tcBorders>
          </w:tcPr>
          <w:p w14:paraId="660696B3" w14:textId="77777777" w:rsidR="005A03FB" w:rsidRDefault="005A03FB" w:rsidP="005B5347">
            <w:pPr>
              <w:spacing w:after="0"/>
              <w:ind w:firstLine="0"/>
              <w:jc w:val="right"/>
              <w:rPr>
                <w:rFonts w:eastAsia="Calibri"/>
                <w:sz w:val="18"/>
              </w:rPr>
            </w:pPr>
            <w:r>
              <w:rPr>
                <w:rFonts w:eastAsia="Calibri"/>
                <w:sz w:val="18"/>
              </w:rPr>
              <w:t>13 517</w:t>
            </w:r>
          </w:p>
        </w:tc>
        <w:tc>
          <w:tcPr>
            <w:tcW w:w="547" w:type="pct"/>
            <w:tcBorders>
              <w:top w:val="single" w:sz="4" w:space="0" w:color="auto"/>
              <w:left w:val="single" w:sz="4" w:space="0" w:color="auto"/>
              <w:bottom w:val="single" w:sz="4" w:space="0" w:color="auto"/>
              <w:right w:val="single" w:sz="4" w:space="0" w:color="auto"/>
            </w:tcBorders>
          </w:tcPr>
          <w:p w14:paraId="25D04D2F" w14:textId="77777777" w:rsidR="005A03FB" w:rsidRDefault="005A03FB" w:rsidP="005B5347">
            <w:pPr>
              <w:spacing w:after="0"/>
              <w:ind w:firstLine="0"/>
              <w:jc w:val="right"/>
              <w:rPr>
                <w:rFonts w:eastAsia="Calibri"/>
                <w:sz w:val="18"/>
              </w:rPr>
            </w:pPr>
            <w:r>
              <w:rPr>
                <w:rFonts w:eastAsia="Calibri"/>
                <w:sz w:val="18"/>
              </w:rPr>
              <w:t>53 994</w:t>
            </w:r>
          </w:p>
        </w:tc>
        <w:tc>
          <w:tcPr>
            <w:tcW w:w="549" w:type="pct"/>
            <w:tcBorders>
              <w:top w:val="single" w:sz="4" w:space="0" w:color="auto"/>
              <w:left w:val="single" w:sz="4" w:space="0" w:color="auto"/>
              <w:bottom w:val="single" w:sz="4" w:space="0" w:color="auto"/>
              <w:right w:val="single" w:sz="4" w:space="0" w:color="auto"/>
            </w:tcBorders>
          </w:tcPr>
          <w:p w14:paraId="432DDD17" w14:textId="77777777" w:rsidR="005A03FB" w:rsidRDefault="005A03FB" w:rsidP="005B5347">
            <w:pPr>
              <w:spacing w:after="0"/>
              <w:ind w:firstLine="0"/>
              <w:jc w:val="center"/>
              <w:rPr>
                <w:rFonts w:eastAsia="Calibri"/>
                <w:sz w:val="18"/>
              </w:rPr>
            </w:pPr>
            <w:r>
              <w:rPr>
                <w:rFonts w:eastAsia="Calibri"/>
                <w:sz w:val="18"/>
              </w:rPr>
              <w:t>-</w:t>
            </w:r>
          </w:p>
        </w:tc>
        <w:tc>
          <w:tcPr>
            <w:tcW w:w="700" w:type="pct"/>
            <w:vMerge/>
            <w:tcBorders>
              <w:top w:val="single" w:sz="4" w:space="0" w:color="auto"/>
              <w:left w:val="single" w:sz="4" w:space="0" w:color="auto"/>
              <w:bottom w:val="single" w:sz="4" w:space="0" w:color="auto"/>
              <w:right w:val="single" w:sz="4" w:space="0" w:color="auto"/>
            </w:tcBorders>
          </w:tcPr>
          <w:p w14:paraId="51878D1A" w14:textId="77777777" w:rsidR="005A03FB" w:rsidRPr="00473079" w:rsidRDefault="005A03FB" w:rsidP="005B5347">
            <w:pPr>
              <w:spacing w:after="0"/>
              <w:ind w:firstLine="0"/>
              <w:jc w:val="center"/>
              <w:rPr>
                <w:rFonts w:eastAsia="Calibri"/>
                <w:sz w:val="18"/>
                <w:szCs w:val="18"/>
              </w:rPr>
            </w:pPr>
          </w:p>
        </w:tc>
      </w:tr>
      <w:tr w:rsidR="005A03FB" w:rsidRPr="00473079" w14:paraId="3F65B693" w14:textId="77777777" w:rsidTr="00C60A71">
        <w:trPr>
          <w:trHeight w:val="142"/>
        </w:trPr>
        <w:tc>
          <w:tcPr>
            <w:tcW w:w="301" w:type="pct"/>
            <w:vMerge w:val="restart"/>
            <w:tcBorders>
              <w:top w:val="single" w:sz="4" w:space="0" w:color="auto"/>
              <w:left w:val="single" w:sz="4" w:space="0" w:color="auto"/>
              <w:bottom w:val="single" w:sz="4" w:space="0" w:color="auto"/>
              <w:right w:val="single" w:sz="4" w:space="0" w:color="auto"/>
            </w:tcBorders>
          </w:tcPr>
          <w:p w14:paraId="3707EEF1" w14:textId="77777777" w:rsidR="005A03FB" w:rsidRPr="00473079" w:rsidRDefault="005A03FB" w:rsidP="005B5347">
            <w:pPr>
              <w:spacing w:after="0"/>
              <w:ind w:firstLine="0"/>
              <w:jc w:val="left"/>
              <w:rPr>
                <w:rFonts w:eastAsia="Calibri"/>
                <w:sz w:val="18"/>
              </w:rPr>
            </w:pPr>
            <w:r>
              <w:rPr>
                <w:rFonts w:eastAsia="Calibri"/>
                <w:sz w:val="18"/>
              </w:rPr>
              <w:t>5</w:t>
            </w:r>
            <w:r w:rsidRPr="00473079">
              <w:rPr>
                <w:rFonts w:eastAsia="Calibri"/>
                <w:sz w:val="18"/>
              </w:rPr>
              <w:t>.</w:t>
            </w:r>
          </w:p>
        </w:tc>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65FAE" w14:textId="77777777" w:rsidR="005A03FB" w:rsidRPr="00473079" w:rsidRDefault="005A03FB" w:rsidP="005B5347">
            <w:pPr>
              <w:spacing w:after="0"/>
              <w:ind w:firstLine="0"/>
              <w:rPr>
                <w:rFonts w:eastAsia="Calibri"/>
                <w:b/>
                <w:sz w:val="18"/>
              </w:rPr>
            </w:pPr>
            <w:r w:rsidRPr="001E5E29">
              <w:rPr>
                <w:rFonts w:eastAsia="Calibri"/>
                <w:b/>
                <w:sz w:val="18"/>
              </w:rPr>
              <w:t>IKT funkcionalitātes nodrošināšana un pārvaldības spēju stiprināšana</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15EAA" w14:textId="77777777" w:rsidR="005A03FB" w:rsidRPr="00473079" w:rsidRDefault="005A03FB" w:rsidP="005B5347">
            <w:pPr>
              <w:spacing w:after="0"/>
              <w:ind w:firstLine="0"/>
              <w:jc w:val="right"/>
              <w:rPr>
                <w:rFonts w:eastAsia="Calibri"/>
                <w:b/>
                <w:sz w:val="18"/>
              </w:rPr>
            </w:pPr>
            <w:r w:rsidRPr="00FC24D8">
              <w:rPr>
                <w:b/>
                <w:sz w:val="18"/>
                <w:szCs w:val="18"/>
              </w:rPr>
              <w:t>7</w:t>
            </w:r>
            <w:r>
              <w:rPr>
                <w:b/>
                <w:sz w:val="18"/>
                <w:szCs w:val="18"/>
              </w:rPr>
              <w:t>26</w:t>
            </w:r>
            <w:r w:rsidRPr="00FC24D8">
              <w:rPr>
                <w:b/>
                <w:sz w:val="18"/>
                <w:szCs w:val="18"/>
              </w:rPr>
              <w:t> </w:t>
            </w:r>
            <w:r>
              <w:rPr>
                <w:b/>
                <w:sz w:val="18"/>
                <w:szCs w:val="18"/>
              </w:rPr>
              <w:t>884</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99265" w14:textId="77777777" w:rsidR="005A03FB" w:rsidRPr="00473079" w:rsidRDefault="005A03FB" w:rsidP="005B5347">
            <w:pPr>
              <w:spacing w:after="0"/>
              <w:ind w:firstLine="0"/>
              <w:jc w:val="center"/>
              <w:rPr>
                <w:rFonts w:eastAsia="Calibri"/>
                <w:b/>
                <w:bCs/>
                <w:sz w:val="18"/>
              </w:rPr>
            </w:pPr>
            <w:r>
              <w:rPr>
                <w:b/>
                <w:sz w:val="18"/>
                <w:szCs w:val="18"/>
              </w:rPr>
              <w:t>4</w:t>
            </w:r>
            <w:r w:rsidRPr="00FC24D8">
              <w:rPr>
                <w:b/>
                <w:sz w:val="18"/>
                <w:szCs w:val="18"/>
              </w:rPr>
              <w:t> 0</w:t>
            </w:r>
            <w:r>
              <w:rPr>
                <w:b/>
                <w:sz w:val="18"/>
                <w:szCs w:val="18"/>
              </w:rPr>
              <w:t>66</w:t>
            </w:r>
          </w:p>
        </w:tc>
        <w:tc>
          <w:tcPr>
            <w:tcW w:w="5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22973" w14:textId="77777777" w:rsidR="005A03FB" w:rsidRPr="00473079" w:rsidRDefault="005A03FB" w:rsidP="005B5347">
            <w:pPr>
              <w:spacing w:after="0"/>
              <w:ind w:firstLine="0"/>
              <w:jc w:val="center"/>
              <w:rPr>
                <w:rFonts w:eastAsia="Calibri"/>
                <w:b/>
                <w:bCs/>
                <w:sz w:val="18"/>
                <w:szCs w:val="18"/>
              </w:rPr>
            </w:pPr>
            <w:r>
              <w:rPr>
                <w:b/>
                <w:sz w:val="18"/>
                <w:szCs w:val="18"/>
              </w:rPr>
              <w:t>4</w:t>
            </w:r>
            <w:r w:rsidRPr="00FC24D8">
              <w:rPr>
                <w:b/>
                <w:sz w:val="18"/>
                <w:szCs w:val="18"/>
              </w:rPr>
              <w:t> 0</w:t>
            </w:r>
            <w:r>
              <w:rPr>
                <w:b/>
                <w:sz w:val="18"/>
                <w:szCs w:val="18"/>
              </w:rPr>
              <w:t>66</w:t>
            </w:r>
          </w:p>
        </w:tc>
        <w:tc>
          <w:tcPr>
            <w:tcW w:w="700" w:type="pct"/>
            <w:vMerge w:val="restart"/>
            <w:tcBorders>
              <w:top w:val="single" w:sz="4" w:space="0" w:color="auto"/>
              <w:left w:val="single" w:sz="4" w:space="0" w:color="auto"/>
              <w:bottom w:val="single" w:sz="4" w:space="0" w:color="auto"/>
              <w:right w:val="single" w:sz="4" w:space="0" w:color="auto"/>
            </w:tcBorders>
          </w:tcPr>
          <w:p w14:paraId="517CE4E3" w14:textId="77777777" w:rsidR="005A03FB" w:rsidRPr="00473079" w:rsidRDefault="005A03FB" w:rsidP="005B5347">
            <w:pPr>
              <w:spacing w:after="0"/>
              <w:ind w:firstLine="0"/>
              <w:jc w:val="left"/>
              <w:rPr>
                <w:rFonts w:eastAsia="Calibri"/>
                <w:sz w:val="18"/>
                <w:szCs w:val="18"/>
              </w:rPr>
            </w:pPr>
            <w:r w:rsidRPr="006C6083">
              <w:rPr>
                <w:rFonts w:eastAsia="Calibri"/>
                <w:sz w:val="18"/>
                <w:szCs w:val="18"/>
              </w:rPr>
              <w:t xml:space="preserve">MK </w:t>
            </w:r>
            <w:r>
              <w:rPr>
                <w:rFonts w:eastAsia="Calibri"/>
                <w:sz w:val="18"/>
                <w:szCs w:val="18"/>
              </w:rPr>
              <w:t>24</w:t>
            </w:r>
            <w:r w:rsidRPr="006C6083">
              <w:rPr>
                <w:rFonts w:eastAsia="Calibri"/>
                <w:sz w:val="18"/>
                <w:szCs w:val="18"/>
              </w:rPr>
              <w:t>.09.20</w:t>
            </w:r>
            <w:r>
              <w:rPr>
                <w:rFonts w:eastAsia="Calibri"/>
                <w:sz w:val="18"/>
                <w:szCs w:val="18"/>
              </w:rPr>
              <w:t>21</w:t>
            </w:r>
            <w:r w:rsidRPr="006C6083">
              <w:rPr>
                <w:rFonts w:eastAsia="Calibri"/>
                <w:sz w:val="18"/>
                <w:szCs w:val="18"/>
              </w:rPr>
              <w:t>. prot. Nr.</w:t>
            </w:r>
            <w:r>
              <w:rPr>
                <w:rFonts w:eastAsia="Calibri"/>
                <w:sz w:val="18"/>
                <w:szCs w:val="18"/>
              </w:rPr>
              <w:t>63</w:t>
            </w:r>
            <w:r w:rsidRPr="006C6083">
              <w:rPr>
                <w:rFonts w:eastAsia="Calibri"/>
                <w:sz w:val="18"/>
                <w:szCs w:val="18"/>
              </w:rPr>
              <w:t xml:space="preserve"> </w:t>
            </w:r>
            <w:r>
              <w:rPr>
                <w:rFonts w:eastAsia="Calibri"/>
                <w:sz w:val="18"/>
                <w:szCs w:val="18"/>
              </w:rPr>
              <w:t>1</w:t>
            </w:r>
            <w:r w:rsidRPr="006C6083">
              <w:rPr>
                <w:rFonts w:eastAsia="Calibri"/>
                <w:sz w:val="18"/>
                <w:szCs w:val="18"/>
              </w:rPr>
              <w:t>.§</w:t>
            </w:r>
            <w:r>
              <w:rPr>
                <w:rFonts w:eastAsia="Calibri"/>
                <w:sz w:val="18"/>
                <w:szCs w:val="18"/>
              </w:rPr>
              <w:t xml:space="preserve"> 2.punkts</w:t>
            </w:r>
          </w:p>
        </w:tc>
      </w:tr>
      <w:tr w:rsidR="005A03FB" w:rsidRPr="006C6083" w14:paraId="4ACB606C"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3C1A04A3" w14:textId="77777777" w:rsidR="005A03FB"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0B5E2" w14:textId="77777777" w:rsidR="005A03FB" w:rsidRPr="001E5E29" w:rsidRDefault="005A03FB" w:rsidP="005B5347">
            <w:pPr>
              <w:spacing w:after="0"/>
              <w:ind w:firstLine="0"/>
              <w:rPr>
                <w:rFonts w:eastAsia="Calibri"/>
                <w:b/>
                <w:sz w:val="18"/>
              </w:rPr>
            </w:pPr>
            <w:r w:rsidRPr="001E5E29">
              <w:rPr>
                <w:rFonts w:eastAsia="Calibri"/>
                <w:b/>
                <w:i/>
                <w:sz w:val="18"/>
              </w:rPr>
              <w:t>Uzlabot kopējo IKT sistēmu noturību pret krīzes situācijām, nodrošinot nepieciešamo iekārtu un programmatūras uzturēšanu, kā arī uzlabot pakalpojumu pieejamību un caurskatāmību</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E82AE" w14:textId="77777777" w:rsidR="005A03FB" w:rsidRPr="00EF245D" w:rsidRDefault="005A03FB" w:rsidP="005B5347">
            <w:pPr>
              <w:spacing w:after="0"/>
              <w:ind w:firstLine="0"/>
              <w:jc w:val="right"/>
              <w:rPr>
                <w:b/>
                <w:i/>
                <w:iCs/>
                <w:sz w:val="18"/>
                <w:szCs w:val="18"/>
              </w:rPr>
            </w:pPr>
            <w:r w:rsidRPr="00EF245D">
              <w:rPr>
                <w:b/>
                <w:i/>
                <w:iCs/>
                <w:sz w:val="18"/>
                <w:szCs w:val="18"/>
              </w:rPr>
              <w:t>726 884</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8366A" w14:textId="77777777" w:rsidR="005A03FB" w:rsidRPr="00EF245D" w:rsidRDefault="005A03FB" w:rsidP="005B5347">
            <w:pPr>
              <w:spacing w:after="0"/>
              <w:ind w:firstLine="0"/>
              <w:jc w:val="center"/>
              <w:rPr>
                <w:b/>
                <w:i/>
                <w:iCs/>
                <w:sz w:val="18"/>
                <w:szCs w:val="18"/>
              </w:rPr>
            </w:pPr>
            <w:r w:rsidRPr="00EF245D">
              <w:rPr>
                <w:b/>
                <w:i/>
                <w:iCs/>
                <w:sz w:val="18"/>
                <w:szCs w:val="18"/>
              </w:rPr>
              <w:t>4 066</w:t>
            </w:r>
          </w:p>
        </w:tc>
        <w:tc>
          <w:tcPr>
            <w:tcW w:w="5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C34E2" w14:textId="77777777" w:rsidR="005A03FB" w:rsidRPr="00EF245D" w:rsidRDefault="005A03FB" w:rsidP="005B5347">
            <w:pPr>
              <w:spacing w:after="0"/>
              <w:ind w:firstLine="0"/>
              <w:jc w:val="center"/>
              <w:rPr>
                <w:b/>
                <w:i/>
                <w:iCs/>
                <w:sz w:val="18"/>
                <w:szCs w:val="18"/>
              </w:rPr>
            </w:pPr>
            <w:r w:rsidRPr="00EF245D">
              <w:rPr>
                <w:b/>
                <w:i/>
                <w:iCs/>
                <w:sz w:val="18"/>
                <w:szCs w:val="18"/>
              </w:rPr>
              <w:t>4 066</w:t>
            </w:r>
          </w:p>
        </w:tc>
        <w:tc>
          <w:tcPr>
            <w:tcW w:w="700" w:type="pct"/>
            <w:vMerge/>
            <w:tcBorders>
              <w:top w:val="single" w:sz="4" w:space="0" w:color="auto"/>
              <w:left w:val="single" w:sz="4" w:space="0" w:color="auto"/>
              <w:bottom w:val="single" w:sz="4" w:space="0" w:color="auto"/>
              <w:right w:val="single" w:sz="4" w:space="0" w:color="auto"/>
            </w:tcBorders>
          </w:tcPr>
          <w:p w14:paraId="2FC59AAB" w14:textId="77777777" w:rsidR="005A03FB" w:rsidRPr="006C6083" w:rsidRDefault="005A03FB" w:rsidP="005B5347">
            <w:pPr>
              <w:spacing w:after="0"/>
              <w:ind w:firstLine="0"/>
              <w:jc w:val="left"/>
              <w:rPr>
                <w:rFonts w:eastAsia="Calibri"/>
                <w:sz w:val="18"/>
                <w:szCs w:val="18"/>
              </w:rPr>
            </w:pPr>
          </w:p>
        </w:tc>
      </w:tr>
      <w:tr w:rsidR="005A03FB" w:rsidRPr="00473079" w14:paraId="15D8BD95"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773EE1F4"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vAlign w:val="center"/>
          </w:tcPr>
          <w:p w14:paraId="426F3BDC" w14:textId="77777777" w:rsidR="005A03FB" w:rsidRPr="00A06FAF" w:rsidRDefault="005A03FB" w:rsidP="005B5347">
            <w:pPr>
              <w:spacing w:after="0"/>
              <w:ind w:left="299" w:firstLine="0"/>
              <w:rPr>
                <w:rFonts w:eastAsia="Calibri"/>
                <w:sz w:val="18"/>
              </w:rPr>
            </w:pPr>
            <w:r w:rsidRPr="00A06FAF">
              <w:rPr>
                <w:rFonts w:eastAsia="Calibri"/>
                <w:sz w:val="18"/>
              </w:rPr>
              <w:t>Pilnveidotas vienotā ārlietu dienesta dokumentu vadības un kopējās ārlietu ministrijas informācijas sistēmas, turpinās iespēja diplomātiskā dienesta klasificētās informācijas sakaru punktiem elektroniski apmainīties ar klasificēto informāciju, jo atjaunoti novecojušie tehnoloģiskie risinājumi</w:t>
            </w:r>
          </w:p>
        </w:tc>
        <w:tc>
          <w:tcPr>
            <w:tcW w:w="700" w:type="pct"/>
            <w:vMerge/>
            <w:tcBorders>
              <w:top w:val="single" w:sz="4" w:space="0" w:color="auto"/>
              <w:left w:val="single" w:sz="4" w:space="0" w:color="auto"/>
              <w:bottom w:val="single" w:sz="4" w:space="0" w:color="auto"/>
              <w:right w:val="single" w:sz="4" w:space="0" w:color="auto"/>
            </w:tcBorders>
          </w:tcPr>
          <w:p w14:paraId="40584841" w14:textId="77777777" w:rsidR="005A03FB" w:rsidRPr="00473079" w:rsidRDefault="005A03FB" w:rsidP="005B5347">
            <w:pPr>
              <w:spacing w:after="0"/>
              <w:ind w:left="284" w:firstLine="0"/>
              <w:jc w:val="left"/>
              <w:rPr>
                <w:rFonts w:eastAsia="Calibri"/>
                <w:sz w:val="18"/>
                <w:szCs w:val="18"/>
              </w:rPr>
            </w:pPr>
          </w:p>
        </w:tc>
      </w:tr>
      <w:tr w:rsidR="005A03FB" w:rsidRPr="00473079" w14:paraId="04B74325"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36EDBA0C"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59072BAF" w14:textId="77777777" w:rsidR="005A03FB" w:rsidRPr="00473079" w:rsidRDefault="005A03FB" w:rsidP="005B5347">
            <w:pPr>
              <w:spacing w:after="0"/>
              <w:ind w:left="568" w:firstLine="0"/>
              <w:rPr>
                <w:rFonts w:eastAsia="Calibri"/>
                <w:i/>
                <w:sz w:val="18"/>
              </w:rPr>
            </w:pPr>
            <w:r w:rsidRPr="001E5E29">
              <w:rPr>
                <w:rFonts w:eastAsia="Calibri"/>
                <w:i/>
                <w:sz w:val="18"/>
              </w:rPr>
              <w:t xml:space="preserve">Ar atbilstošām iekārtām aprīkoti diplomātiskā dienesta klasificētās informācijas sakaru punkti </w:t>
            </w:r>
            <w:r w:rsidRPr="00757AEE">
              <w:rPr>
                <w:rFonts w:eastAsia="Calibri"/>
                <w:i/>
                <w:sz w:val="18"/>
              </w:rPr>
              <w:t>(skaits)</w:t>
            </w:r>
          </w:p>
        </w:tc>
        <w:tc>
          <w:tcPr>
            <w:tcW w:w="625" w:type="pct"/>
            <w:tcBorders>
              <w:top w:val="single" w:sz="4" w:space="0" w:color="auto"/>
              <w:left w:val="single" w:sz="4" w:space="0" w:color="auto"/>
              <w:bottom w:val="single" w:sz="4" w:space="0" w:color="auto"/>
              <w:right w:val="single" w:sz="4" w:space="0" w:color="auto"/>
            </w:tcBorders>
          </w:tcPr>
          <w:p w14:paraId="0323C3CD" w14:textId="77777777" w:rsidR="005A03FB" w:rsidRPr="00EF245D" w:rsidRDefault="005A03FB" w:rsidP="005B5347">
            <w:pPr>
              <w:spacing w:after="0"/>
              <w:ind w:firstLine="0"/>
              <w:jc w:val="center"/>
              <w:rPr>
                <w:rFonts w:eastAsia="Calibri"/>
                <w:i/>
                <w:iCs/>
                <w:sz w:val="18"/>
              </w:rPr>
            </w:pPr>
            <w:r w:rsidRPr="00EF245D">
              <w:rPr>
                <w:rFonts w:eastAsia="Calibri"/>
                <w:i/>
                <w:iCs/>
                <w:sz w:val="18"/>
              </w:rPr>
              <w:t>8</w:t>
            </w:r>
          </w:p>
        </w:tc>
        <w:tc>
          <w:tcPr>
            <w:tcW w:w="547" w:type="pct"/>
            <w:tcBorders>
              <w:top w:val="single" w:sz="4" w:space="0" w:color="auto"/>
              <w:left w:val="single" w:sz="4" w:space="0" w:color="auto"/>
              <w:bottom w:val="single" w:sz="4" w:space="0" w:color="auto"/>
              <w:right w:val="single" w:sz="4" w:space="0" w:color="auto"/>
            </w:tcBorders>
          </w:tcPr>
          <w:p w14:paraId="0E1B402E" w14:textId="77777777" w:rsidR="005A03FB" w:rsidRPr="00473079" w:rsidRDefault="005A03FB" w:rsidP="005B5347">
            <w:pPr>
              <w:spacing w:after="0"/>
              <w:ind w:firstLine="0"/>
              <w:jc w:val="center"/>
              <w:rPr>
                <w:rFonts w:eastAsia="Calibri"/>
                <w:sz w:val="18"/>
              </w:rPr>
            </w:pPr>
            <w:r>
              <w:rPr>
                <w:rFonts w:eastAsia="Calibri"/>
                <w:sz w:val="18"/>
              </w:rPr>
              <w:t>-</w:t>
            </w:r>
          </w:p>
        </w:tc>
        <w:tc>
          <w:tcPr>
            <w:tcW w:w="549" w:type="pct"/>
            <w:tcBorders>
              <w:top w:val="single" w:sz="4" w:space="0" w:color="auto"/>
              <w:left w:val="single" w:sz="4" w:space="0" w:color="auto"/>
              <w:bottom w:val="single" w:sz="4" w:space="0" w:color="auto"/>
              <w:right w:val="single" w:sz="4" w:space="0" w:color="auto"/>
            </w:tcBorders>
          </w:tcPr>
          <w:p w14:paraId="4679DABD" w14:textId="77777777" w:rsidR="005A03FB" w:rsidRPr="00473079" w:rsidRDefault="005A03FB" w:rsidP="005B5347">
            <w:pPr>
              <w:spacing w:after="0"/>
              <w:ind w:firstLine="0"/>
              <w:jc w:val="center"/>
              <w:rPr>
                <w:rFonts w:eastAsia="Calibri"/>
                <w:sz w:val="18"/>
              </w:rPr>
            </w:pPr>
            <w:r>
              <w:rPr>
                <w:rFonts w:eastAsia="Calibri"/>
                <w:sz w:val="18"/>
              </w:rPr>
              <w:t>-</w:t>
            </w:r>
          </w:p>
        </w:tc>
        <w:tc>
          <w:tcPr>
            <w:tcW w:w="700" w:type="pct"/>
            <w:vMerge/>
            <w:tcBorders>
              <w:top w:val="single" w:sz="4" w:space="0" w:color="auto"/>
              <w:left w:val="single" w:sz="4" w:space="0" w:color="auto"/>
              <w:bottom w:val="single" w:sz="4" w:space="0" w:color="auto"/>
              <w:right w:val="single" w:sz="4" w:space="0" w:color="auto"/>
            </w:tcBorders>
          </w:tcPr>
          <w:p w14:paraId="4BC94DB7" w14:textId="77777777" w:rsidR="005A03FB" w:rsidRPr="00473079" w:rsidRDefault="005A03FB" w:rsidP="005B5347">
            <w:pPr>
              <w:spacing w:after="0"/>
              <w:ind w:firstLine="0"/>
              <w:jc w:val="center"/>
              <w:rPr>
                <w:rFonts w:eastAsia="Calibri"/>
                <w:sz w:val="18"/>
                <w:szCs w:val="18"/>
              </w:rPr>
            </w:pPr>
          </w:p>
        </w:tc>
      </w:tr>
      <w:tr w:rsidR="005A03FB" w:rsidRPr="00473079" w14:paraId="08A22037"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059797DF"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23A9E6AF" w14:textId="77777777" w:rsidR="005A03FB" w:rsidRPr="001E5E29" w:rsidRDefault="005A03FB" w:rsidP="005B5347">
            <w:pPr>
              <w:spacing w:after="0"/>
              <w:ind w:firstLine="0"/>
              <w:rPr>
                <w:rFonts w:eastAsia="Calibri"/>
                <w:i/>
                <w:sz w:val="18"/>
              </w:rPr>
            </w:pPr>
            <w:r>
              <w:rPr>
                <w:rFonts w:eastAsia="Calibri"/>
                <w:sz w:val="18"/>
                <w:szCs w:val="18"/>
              </w:rPr>
              <w:t>01</w:t>
            </w:r>
            <w:r w:rsidRPr="00473079">
              <w:rPr>
                <w:rFonts w:eastAsia="Calibri"/>
                <w:sz w:val="18"/>
                <w:szCs w:val="18"/>
              </w:rPr>
              <w:t>.0</w:t>
            </w:r>
            <w:r>
              <w:rPr>
                <w:rFonts w:eastAsia="Calibri"/>
                <w:sz w:val="18"/>
                <w:szCs w:val="18"/>
              </w:rPr>
              <w:t>4</w:t>
            </w:r>
            <w:r w:rsidRPr="00473079">
              <w:rPr>
                <w:rFonts w:eastAsia="Calibri"/>
                <w:sz w:val="18"/>
                <w:szCs w:val="18"/>
              </w:rPr>
              <w:t xml:space="preserve">.00 </w:t>
            </w:r>
            <w:r>
              <w:rPr>
                <w:rFonts w:eastAsia="Calibri"/>
                <w:sz w:val="18"/>
                <w:szCs w:val="18"/>
              </w:rPr>
              <w:t>Diplomātiskās misijas ārvalstīs</w:t>
            </w:r>
          </w:p>
        </w:tc>
        <w:tc>
          <w:tcPr>
            <w:tcW w:w="625" w:type="pct"/>
            <w:tcBorders>
              <w:top w:val="single" w:sz="4" w:space="0" w:color="auto"/>
              <w:left w:val="single" w:sz="4" w:space="0" w:color="auto"/>
              <w:bottom w:val="single" w:sz="4" w:space="0" w:color="auto"/>
              <w:right w:val="single" w:sz="4" w:space="0" w:color="auto"/>
            </w:tcBorders>
          </w:tcPr>
          <w:p w14:paraId="4803828B" w14:textId="77777777" w:rsidR="005A03FB" w:rsidRDefault="005A03FB" w:rsidP="005B5347">
            <w:pPr>
              <w:spacing w:after="0"/>
              <w:ind w:firstLine="0"/>
              <w:jc w:val="right"/>
              <w:rPr>
                <w:rFonts w:eastAsia="Calibri"/>
                <w:sz w:val="18"/>
              </w:rPr>
            </w:pPr>
            <w:r>
              <w:rPr>
                <w:rFonts w:eastAsia="Calibri"/>
                <w:sz w:val="18"/>
              </w:rPr>
              <w:t>45 565</w:t>
            </w:r>
          </w:p>
        </w:tc>
        <w:tc>
          <w:tcPr>
            <w:tcW w:w="547" w:type="pct"/>
            <w:tcBorders>
              <w:top w:val="single" w:sz="4" w:space="0" w:color="auto"/>
              <w:left w:val="single" w:sz="4" w:space="0" w:color="auto"/>
              <w:bottom w:val="single" w:sz="4" w:space="0" w:color="auto"/>
              <w:right w:val="single" w:sz="4" w:space="0" w:color="auto"/>
            </w:tcBorders>
          </w:tcPr>
          <w:p w14:paraId="49B3E676" w14:textId="77777777" w:rsidR="005A03FB" w:rsidRDefault="005A03FB" w:rsidP="005B5347">
            <w:pPr>
              <w:spacing w:after="0"/>
              <w:ind w:firstLine="0"/>
              <w:jc w:val="center"/>
              <w:rPr>
                <w:rFonts w:eastAsia="Calibri"/>
                <w:sz w:val="18"/>
              </w:rPr>
            </w:pPr>
            <w:r>
              <w:rPr>
                <w:rFonts w:eastAsia="Calibri"/>
                <w:sz w:val="18"/>
              </w:rPr>
              <w:t>-</w:t>
            </w:r>
          </w:p>
        </w:tc>
        <w:tc>
          <w:tcPr>
            <w:tcW w:w="549" w:type="pct"/>
            <w:tcBorders>
              <w:top w:val="single" w:sz="4" w:space="0" w:color="auto"/>
              <w:left w:val="single" w:sz="4" w:space="0" w:color="auto"/>
              <w:bottom w:val="single" w:sz="4" w:space="0" w:color="auto"/>
              <w:right w:val="single" w:sz="4" w:space="0" w:color="auto"/>
            </w:tcBorders>
          </w:tcPr>
          <w:p w14:paraId="159D2026" w14:textId="77777777" w:rsidR="005A03FB" w:rsidRDefault="005A03FB" w:rsidP="005B5347">
            <w:pPr>
              <w:spacing w:after="0"/>
              <w:ind w:firstLine="0"/>
              <w:jc w:val="center"/>
              <w:rPr>
                <w:rFonts w:eastAsia="Calibri"/>
                <w:sz w:val="18"/>
              </w:rPr>
            </w:pPr>
            <w:r>
              <w:rPr>
                <w:rFonts w:eastAsia="Calibri"/>
                <w:sz w:val="18"/>
              </w:rPr>
              <w:t>-</w:t>
            </w:r>
          </w:p>
        </w:tc>
        <w:tc>
          <w:tcPr>
            <w:tcW w:w="700" w:type="pct"/>
            <w:vMerge/>
            <w:tcBorders>
              <w:top w:val="single" w:sz="4" w:space="0" w:color="auto"/>
              <w:left w:val="single" w:sz="4" w:space="0" w:color="auto"/>
              <w:bottom w:val="single" w:sz="4" w:space="0" w:color="auto"/>
              <w:right w:val="single" w:sz="4" w:space="0" w:color="auto"/>
            </w:tcBorders>
          </w:tcPr>
          <w:p w14:paraId="47E71F21" w14:textId="77777777" w:rsidR="005A03FB" w:rsidRPr="00473079" w:rsidRDefault="005A03FB" w:rsidP="005B5347">
            <w:pPr>
              <w:spacing w:after="0"/>
              <w:ind w:firstLine="0"/>
              <w:jc w:val="center"/>
              <w:rPr>
                <w:rFonts w:eastAsia="Calibri"/>
                <w:sz w:val="18"/>
                <w:szCs w:val="18"/>
              </w:rPr>
            </w:pPr>
          </w:p>
        </w:tc>
      </w:tr>
      <w:tr w:rsidR="005A03FB" w:rsidRPr="00473079" w14:paraId="760386F4"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4EBA8EAF"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6600ABF5" w14:textId="77777777" w:rsidR="005A03FB" w:rsidRPr="00757AEE" w:rsidRDefault="005A03FB" w:rsidP="005B5347">
            <w:pPr>
              <w:spacing w:after="0"/>
              <w:ind w:left="568" w:firstLine="0"/>
              <w:rPr>
                <w:rFonts w:eastAsia="Calibri"/>
                <w:i/>
                <w:sz w:val="18"/>
              </w:rPr>
            </w:pPr>
            <w:r w:rsidRPr="001E5E29">
              <w:rPr>
                <w:rFonts w:eastAsia="Calibri"/>
                <w:i/>
                <w:sz w:val="18"/>
              </w:rPr>
              <w:t>Vienotajai ārlietu dienesta dokumentu vadības sistēmai papildināta funkcionalitāte uzlabojot/pielāgojot e-pakalpojumus</w:t>
            </w:r>
            <w:r>
              <w:rPr>
                <w:rFonts w:eastAsia="Calibri"/>
                <w:i/>
                <w:sz w:val="18"/>
              </w:rPr>
              <w:t xml:space="preserve"> (skaits)</w:t>
            </w:r>
          </w:p>
        </w:tc>
        <w:tc>
          <w:tcPr>
            <w:tcW w:w="625" w:type="pct"/>
            <w:tcBorders>
              <w:top w:val="single" w:sz="4" w:space="0" w:color="auto"/>
              <w:left w:val="single" w:sz="4" w:space="0" w:color="auto"/>
              <w:bottom w:val="single" w:sz="4" w:space="0" w:color="auto"/>
              <w:right w:val="single" w:sz="4" w:space="0" w:color="auto"/>
            </w:tcBorders>
          </w:tcPr>
          <w:p w14:paraId="42D1D4C8" w14:textId="77777777" w:rsidR="005A03FB" w:rsidRPr="00EF245D" w:rsidRDefault="005A03FB" w:rsidP="005B5347">
            <w:pPr>
              <w:spacing w:after="0"/>
              <w:ind w:firstLine="0"/>
              <w:jc w:val="center"/>
              <w:rPr>
                <w:rFonts w:eastAsia="Calibri"/>
                <w:i/>
                <w:iCs/>
                <w:sz w:val="18"/>
              </w:rPr>
            </w:pPr>
            <w:r w:rsidRPr="00EF245D">
              <w:rPr>
                <w:rFonts w:eastAsia="Calibri"/>
                <w:i/>
                <w:iCs/>
                <w:sz w:val="18"/>
              </w:rPr>
              <w:t>3</w:t>
            </w:r>
          </w:p>
        </w:tc>
        <w:tc>
          <w:tcPr>
            <w:tcW w:w="547" w:type="pct"/>
            <w:tcBorders>
              <w:top w:val="single" w:sz="4" w:space="0" w:color="auto"/>
              <w:left w:val="single" w:sz="4" w:space="0" w:color="auto"/>
              <w:bottom w:val="single" w:sz="4" w:space="0" w:color="auto"/>
              <w:right w:val="single" w:sz="4" w:space="0" w:color="auto"/>
            </w:tcBorders>
          </w:tcPr>
          <w:p w14:paraId="06DCE363" w14:textId="77777777" w:rsidR="005A03FB" w:rsidRDefault="005A03FB" w:rsidP="005B5347">
            <w:pPr>
              <w:spacing w:after="0"/>
              <w:ind w:firstLine="0"/>
              <w:jc w:val="center"/>
              <w:rPr>
                <w:rFonts w:eastAsia="Calibri"/>
                <w:sz w:val="18"/>
              </w:rPr>
            </w:pPr>
            <w:r>
              <w:rPr>
                <w:rFonts w:eastAsia="Calibri"/>
                <w:sz w:val="18"/>
              </w:rPr>
              <w:t>-</w:t>
            </w:r>
          </w:p>
        </w:tc>
        <w:tc>
          <w:tcPr>
            <w:tcW w:w="549" w:type="pct"/>
            <w:tcBorders>
              <w:top w:val="single" w:sz="4" w:space="0" w:color="auto"/>
              <w:left w:val="single" w:sz="4" w:space="0" w:color="auto"/>
              <w:bottom w:val="single" w:sz="4" w:space="0" w:color="auto"/>
              <w:right w:val="single" w:sz="4" w:space="0" w:color="auto"/>
            </w:tcBorders>
          </w:tcPr>
          <w:p w14:paraId="630C0190" w14:textId="77777777" w:rsidR="005A03FB" w:rsidRDefault="005A03FB" w:rsidP="005B5347">
            <w:pPr>
              <w:spacing w:after="0"/>
              <w:ind w:firstLine="0"/>
              <w:jc w:val="center"/>
              <w:rPr>
                <w:rFonts w:eastAsia="Calibri"/>
                <w:sz w:val="18"/>
              </w:rPr>
            </w:pPr>
            <w:r>
              <w:rPr>
                <w:rFonts w:eastAsia="Calibri"/>
                <w:sz w:val="18"/>
              </w:rPr>
              <w:t>-</w:t>
            </w:r>
          </w:p>
        </w:tc>
        <w:tc>
          <w:tcPr>
            <w:tcW w:w="700" w:type="pct"/>
            <w:vMerge/>
            <w:tcBorders>
              <w:top w:val="single" w:sz="4" w:space="0" w:color="auto"/>
              <w:left w:val="single" w:sz="4" w:space="0" w:color="auto"/>
              <w:bottom w:val="single" w:sz="4" w:space="0" w:color="auto"/>
              <w:right w:val="single" w:sz="4" w:space="0" w:color="auto"/>
            </w:tcBorders>
          </w:tcPr>
          <w:p w14:paraId="5EA4DEC8" w14:textId="77777777" w:rsidR="005A03FB" w:rsidRPr="00473079" w:rsidRDefault="005A03FB" w:rsidP="005B5347">
            <w:pPr>
              <w:spacing w:after="0"/>
              <w:ind w:firstLine="0"/>
              <w:jc w:val="center"/>
              <w:rPr>
                <w:rFonts w:eastAsia="Calibri"/>
                <w:sz w:val="18"/>
                <w:szCs w:val="18"/>
              </w:rPr>
            </w:pPr>
          </w:p>
        </w:tc>
      </w:tr>
      <w:tr w:rsidR="005A03FB" w:rsidRPr="00473079" w14:paraId="041A8F3F"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005D38DA"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135AC091" w14:textId="77777777" w:rsidR="005A03FB" w:rsidRPr="001E5E29" w:rsidRDefault="005A03FB" w:rsidP="005B5347">
            <w:pPr>
              <w:spacing w:after="0"/>
              <w:ind w:firstLine="0"/>
              <w:rPr>
                <w:rFonts w:eastAsia="Calibri"/>
                <w:i/>
                <w:sz w:val="18"/>
              </w:rPr>
            </w:pPr>
            <w:r>
              <w:rPr>
                <w:rFonts w:eastAsia="Calibri"/>
                <w:sz w:val="18"/>
                <w:szCs w:val="18"/>
              </w:rPr>
              <w:t>97</w:t>
            </w:r>
            <w:r w:rsidRPr="00473079">
              <w:rPr>
                <w:rFonts w:eastAsia="Calibri"/>
                <w:sz w:val="18"/>
                <w:szCs w:val="18"/>
              </w:rPr>
              <w:t>.0</w:t>
            </w:r>
            <w:r>
              <w:rPr>
                <w:rFonts w:eastAsia="Calibri"/>
                <w:sz w:val="18"/>
                <w:szCs w:val="18"/>
              </w:rPr>
              <w:t>0</w:t>
            </w:r>
            <w:r w:rsidRPr="00473079">
              <w:rPr>
                <w:rFonts w:eastAsia="Calibri"/>
                <w:sz w:val="18"/>
                <w:szCs w:val="18"/>
              </w:rPr>
              <w:t xml:space="preserve">.00 </w:t>
            </w:r>
            <w:r>
              <w:rPr>
                <w:rFonts w:eastAsia="Calibri"/>
                <w:sz w:val="18"/>
                <w:szCs w:val="18"/>
              </w:rPr>
              <w:t>Nozaru vadība un politikas plānošana</w:t>
            </w:r>
          </w:p>
        </w:tc>
        <w:tc>
          <w:tcPr>
            <w:tcW w:w="625" w:type="pct"/>
            <w:tcBorders>
              <w:top w:val="single" w:sz="4" w:space="0" w:color="auto"/>
              <w:left w:val="single" w:sz="4" w:space="0" w:color="auto"/>
              <w:bottom w:val="single" w:sz="4" w:space="0" w:color="auto"/>
              <w:right w:val="single" w:sz="4" w:space="0" w:color="auto"/>
            </w:tcBorders>
          </w:tcPr>
          <w:p w14:paraId="1B9A2517" w14:textId="77777777" w:rsidR="005A03FB" w:rsidRDefault="005A03FB" w:rsidP="005B5347">
            <w:pPr>
              <w:spacing w:after="0"/>
              <w:ind w:firstLine="0"/>
              <w:jc w:val="right"/>
              <w:rPr>
                <w:rFonts w:eastAsia="Calibri"/>
                <w:sz w:val="18"/>
              </w:rPr>
            </w:pPr>
            <w:r>
              <w:rPr>
                <w:rFonts w:eastAsia="Calibri"/>
                <w:sz w:val="18"/>
              </w:rPr>
              <w:t>681 319</w:t>
            </w:r>
          </w:p>
        </w:tc>
        <w:tc>
          <w:tcPr>
            <w:tcW w:w="547" w:type="pct"/>
            <w:tcBorders>
              <w:top w:val="single" w:sz="4" w:space="0" w:color="auto"/>
              <w:left w:val="single" w:sz="4" w:space="0" w:color="auto"/>
              <w:bottom w:val="single" w:sz="4" w:space="0" w:color="auto"/>
              <w:right w:val="single" w:sz="4" w:space="0" w:color="auto"/>
            </w:tcBorders>
          </w:tcPr>
          <w:p w14:paraId="038D9DDC" w14:textId="77777777" w:rsidR="005A03FB" w:rsidRDefault="005A03FB" w:rsidP="005B5347">
            <w:pPr>
              <w:spacing w:after="0"/>
              <w:ind w:firstLine="0"/>
              <w:jc w:val="right"/>
              <w:rPr>
                <w:rFonts w:eastAsia="Calibri"/>
                <w:sz w:val="18"/>
              </w:rPr>
            </w:pPr>
            <w:r>
              <w:rPr>
                <w:rFonts w:eastAsia="Calibri"/>
                <w:sz w:val="18"/>
              </w:rPr>
              <w:t>4 066</w:t>
            </w:r>
          </w:p>
        </w:tc>
        <w:tc>
          <w:tcPr>
            <w:tcW w:w="549" w:type="pct"/>
            <w:tcBorders>
              <w:top w:val="single" w:sz="4" w:space="0" w:color="auto"/>
              <w:left w:val="single" w:sz="4" w:space="0" w:color="auto"/>
              <w:bottom w:val="single" w:sz="4" w:space="0" w:color="auto"/>
              <w:right w:val="single" w:sz="4" w:space="0" w:color="auto"/>
            </w:tcBorders>
          </w:tcPr>
          <w:p w14:paraId="6AEDB6F1" w14:textId="77777777" w:rsidR="005A03FB" w:rsidRDefault="005A03FB" w:rsidP="005B5347">
            <w:pPr>
              <w:spacing w:after="0"/>
              <w:ind w:firstLine="0"/>
              <w:jc w:val="right"/>
              <w:rPr>
                <w:rFonts w:eastAsia="Calibri"/>
                <w:sz w:val="18"/>
              </w:rPr>
            </w:pPr>
            <w:r>
              <w:rPr>
                <w:rFonts w:eastAsia="Calibri"/>
                <w:sz w:val="18"/>
              </w:rPr>
              <w:t>4 066</w:t>
            </w:r>
          </w:p>
        </w:tc>
        <w:tc>
          <w:tcPr>
            <w:tcW w:w="700" w:type="pct"/>
            <w:tcBorders>
              <w:top w:val="single" w:sz="4" w:space="0" w:color="auto"/>
              <w:left w:val="single" w:sz="4" w:space="0" w:color="auto"/>
              <w:bottom w:val="single" w:sz="4" w:space="0" w:color="auto"/>
              <w:right w:val="single" w:sz="4" w:space="0" w:color="auto"/>
            </w:tcBorders>
          </w:tcPr>
          <w:p w14:paraId="3C903A54" w14:textId="77777777" w:rsidR="005A03FB" w:rsidRPr="00473079" w:rsidRDefault="005A03FB" w:rsidP="005B5347">
            <w:pPr>
              <w:spacing w:after="0"/>
              <w:ind w:firstLine="0"/>
              <w:jc w:val="center"/>
              <w:rPr>
                <w:rFonts w:eastAsia="Calibri"/>
                <w:sz w:val="18"/>
                <w:szCs w:val="18"/>
              </w:rPr>
            </w:pPr>
          </w:p>
        </w:tc>
      </w:tr>
      <w:tr w:rsidR="005A03FB" w:rsidRPr="00473079" w14:paraId="0D5F22B9" w14:textId="77777777" w:rsidTr="00C60A71">
        <w:trPr>
          <w:trHeight w:val="142"/>
        </w:trPr>
        <w:tc>
          <w:tcPr>
            <w:tcW w:w="301" w:type="pct"/>
            <w:vMerge w:val="restart"/>
            <w:tcBorders>
              <w:top w:val="single" w:sz="4" w:space="0" w:color="auto"/>
              <w:left w:val="single" w:sz="4" w:space="0" w:color="auto"/>
              <w:bottom w:val="single" w:sz="4" w:space="0" w:color="auto"/>
              <w:right w:val="single" w:sz="4" w:space="0" w:color="auto"/>
            </w:tcBorders>
          </w:tcPr>
          <w:p w14:paraId="09F6187D" w14:textId="77777777" w:rsidR="005A03FB" w:rsidRPr="00473079" w:rsidRDefault="005A03FB" w:rsidP="005B5347">
            <w:pPr>
              <w:spacing w:after="0"/>
              <w:ind w:firstLine="0"/>
              <w:jc w:val="left"/>
              <w:rPr>
                <w:rFonts w:eastAsia="Calibri"/>
                <w:sz w:val="18"/>
              </w:rPr>
            </w:pPr>
            <w:r>
              <w:rPr>
                <w:rFonts w:eastAsia="Calibri"/>
                <w:sz w:val="18"/>
              </w:rPr>
              <w:t>6</w:t>
            </w:r>
            <w:r w:rsidRPr="00473079">
              <w:rPr>
                <w:rFonts w:eastAsia="Calibri"/>
                <w:sz w:val="18"/>
              </w:rPr>
              <w:t>.</w:t>
            </w:r>
          </w:p>
        </w:tc>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63A84" w14:textId="5AA00737" w:rsidR="005A03FB" w:rsidRPr="00473079" w:rsidRDefault="005A03FB" w:rsidP="005B5347">
            <w:pPr>
              <w:spacing w:after="0"/>
              <w:ind w:firstLine="0"/>
              <w:rPr>
                <w:rFonts w:eastAsia="Calibri"/>
                <w:b/>
                <w:sz w:val="18"/>
              </w:rPr>
            </w:pPr>
            <w:r w:rsidRPr="00F54ABB">
              <w:rPr>
                <w:rFonts w:eastAsia="Calibri"/>
                <w:b/>
                <w:sz w:val="18"/>
              </w:rPr>
              <w:t xml:space="preserve">Iemaksa </w:t>
            </w:r>
            <w:r w:rsidR="00470D5F">
              <w:rPr>
                <w:rFonts w:eastAsia="Calibri"/>
                <w:b/>
                <w:sz w:val="18"/>
              </w:rPr>
              <w:t>ES</w:t>
            </w:r>
            <w:r w:rsidRPr="00F54ABB">
              <w:rPr>
                <w:rFonts w:eastAsia="Calibri"/>
                <w:b/>
                <w:sz w:val="18"/>
              </w:rPr>
              <w:t xml:space="preserve"> ārpusbudžeta fondā </w:t>
            </w:r>
            <w:r>
              <w:rPr>
                <w:rFonts w:eastAsia="Calibri"/>
                <w:b/>
                <w:sz w:val="18"/>
              </w:rPr>
              <w:t>“</w:t>
            </w:r>
            <w:r w:rsidRPr="00F54ABB">
              <w:rPr>
                <w:rFonts w:eastAsia="Calibri"/>
                <w:b/>
                <w:sz w:val="18"/>
              </w:rPr>
              <w:t>Eiropas miera mehānisms</w:t>
            </w:r>
            <w:r>
              <w:rPr>
                <w:rFonts w:eastAsia="Calibri"/>
                <w:b/>
                <w:sz w:val="18"/>
              </w:rPr>
              <w:t>”</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CFC242" w14:textId="77777777" w:rsidR="005A03FB" w:rsidRPr="00473079" w:rsidRDefault="005A03FB" w:rsidP="005B5347">
            <w:pPr>
              <w:spacing w:after="0"/>
              <w:ind w:firstLine="0"/>
              <w:jc w:val="right"/>
              <w:rPr>
                <w:rFonts w:eastAsia="Calibri"/>
                <w:b/>
                <w:sz w:val="18"/>
              </w:rPr>
            </w:pPr>
            <w:r>
              <w:rPr>
                <w:b/>
                <w:sz w:val="18"/>
                <w:szCs w:val="18"/>
              </w:rPr>
              <w:t>630</w:t>
            </w:r>
            <w:r w:rsidRPr="00FC24D8">
              <w:rPr>
                <w:b/>
                <w:sz w:val="18"/>
                <w:szCs w:val="18"/>
              </w:rPr>
              <w:t> </w:t>
            </w:r>
            <w:r>
              <w:rPr>
                <w:b/>
                <w:sz w:val="18"/>
                <w:szCs w:val="18"/>
              </w:rPr>
              <w:t>816</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C0B76" w14:textId="77777777" w:rsidR="005A03FB" w:rsidRPr="00473079" w:rsidRDefault="005A03FB" w:rsidP="005B5347">
            <w:pPr>
              <w:spacing w:after="0"/>
              <w:ind w:firstLine="0"/>
              <w:jc w:val="center"/>
              <w:rPr>
                <w:rFonts w:eastAsia="Calibri"/>
                <w:b/>
                <w:bCs/>
                <w:sz w:val="18"/>
              </w:rPr>
            </w:pPr>
            <w:r>
              <w:rPr>
                <w:b/>
                <w:sz w:val="18"/>
                <w:szCs w:val="18"/>
              </w:rPr>
              <w:t>1</w:t>
            </w:r>
            <w:r w:rsidRPr="00FC24D8">
              <w:rPr>
                <w:b/>
                <w:sz w:val="18"/>
                <w:szCs w:val="18"/>
              </w:rPr>
              <w:t> </w:t>
            </w:r>
            <w:r>
              <w:rPr>
                <w:b/>
                <w:sz w:val="18"/>
                <w:szCs w:val="18"/>
              </w:rPr>
              <w:t>112</w:t>
            </w:r>
            <w:r w:rsidRPr="00FC24D8">
              <w:rPr>
                <w:b/>
                <w:sz w:val="18"/>
                <w:szCs w:val="18"/>
              </w:rPr>
              <w:t> </w:t>
            </w:r>
            <w:r>
              <w:rPr>
                <w:b/>
                <w:sz w:val="18"/>
                <w:szCs w:val="18"/>
              </w:rPr>
              <w:t>812</w:t>
            </w:r>
          </w:p>
        </w:tc>
        <w:tc>
          <w:tcPr>
            <w:tcW w:w="5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06B28" w14:textId="77777777" w:rsidR="005A03FB" w:rsidRPr="00473079" w:rsidRDefault="005A03FB" w:rsidP="005B5347">
            <w:pPr>
              <w:spacing w:after="0"/>
              <w:ind w:firstLine="0"/>
              <w:jc w:val="center"/>
              <w:rPr>
                <w:rFonts w:eastAsia="Calibri"/>
                <w:b/>
                <w:bCs/>
                <w:sz w:val="18"/>
                <w:szCs w:val="18"/>
              </w:rPr>
            </w:pPr>
            <w:r>
              <w:rPr>
                <w:b/>
                <w:sz w:val="18"/>
                <w:szCs w:val="18"/>
              </w:rPr>
              <w:t>1</w:t>
            </w:r>
            <w:r w:rsidRPr="00FC24D8">
              <w:rPr>
                <w:b/>
                <w:sz w:val="18"/>
                <w:szCs w:val="18"/>
              </w:rPr>
              <w:t> </w:t>
            </w:r>
            <w:r>
              <w:rPr>
                <w:b/>
                <w:sz w:val="18"/>
                <w:szCs w:val="18"/>
              </w:rPr>
              <w:t>659</w:t>
            </w:r>
            <w:r w:rsidRPr="00FC24D8">
              <w:rPr>
                <w:b/>
                <w:sz w:val="18"/>
                <w:szCs w:val="18"/>
              </w:rPr>
              <w:t> </w:t>
            </w:r>
            <w:r>
              <w:rPr>
                <w:b/>
                <w:sz w:val="18"/>
                <w:szCs w:val="18"/>
              </w:rPr>
              <w:t>222</w:t>
            </w:r>
          </w:p>
        </w:tc>
        <w:tc>
          <w:tcPr>
            <w:tcW w:w="700" w:type="pct"/>
            <w:vMerge w:val="restart"/>
            <w:tcBorders>
              <w:top w:val="single" w:sz="4" w:space="0" w:color="auto"/>
              <w:left w:val="single" w:sz="4" w:space="0" w:color="auto"/>
              <w:bottom w:val="single" w:sz="4" w:space="0" w:color="auto"/>
              <w:right w:val="single" w:sz="4" w:space="0" w:color="auto"/>
            </w:tcBorders>
          </w:tcPr>
          <w:p w14:paraId="0B8BCDB4" w14:textId="77777777" w:rsidR="005A03FB" w:rsidRPr="00473079" w:rsidRDefault="005A03FB" w:rsidP="005B5347">
            <w:pPr>
              <w:spacing w:after="0"/>
              <w:ind w:firstLine="0"/>
              <w:jc w:val="left"/>
              <w:rPr>
                <w:rFonts w:eastAsia="Calibri"/>
                <w:sz w:val="18"/>
                <w:szCs w:val="18"/>
              </w:rPr>
            </w:pPr>
            <w:r w:rsidRPr="006C6083">
              <w:rPr>
                <w:rFonts w:eastAsia="Calibri"/>
                <w:sz w:val="18"/>
                <w:szCs w:val="18"/>
              </w:rPr>
              <w:t xml:space="preserve">MK </w:t>
            </w:r>
            <w:r>
              <w:rPr>
                <w:rFonts w:eastAsia="Calibri"/>
                <w:sz w:val="18"/>
                <w:szCs w:val="18"/>
              </w:rPr>
              <w:t>24</w:t>
            </w:r>
            <w:r w:rsidRPr="006C6083">
              <w:rPr>
                <w:rFonts w:eastAsia="Calibri"/>
                <w:sz w:val="18"/>
                <w:szCs w:val="18"/>
              </w:rPr>
              <w:t>.09.20</w:t>
            </w:r>
            <w:r>
              <w:rPr>
                <w:rFonts w:eastAsia="Calibri"/>
                <w:sz w:val="18"/>
                <w:szCs w:val="18"/>
              </w:rPr>
              <w:t>21</w:t>
            </w:r>
            <w:r w:rsidRPr="006C6083">
              <w:rPr>
                <w:rFonts w:eastAsia="Calibri"/>
                <w:sz w:val="18"/>
                <w:szCs w:val="18"/>
              </w:rPr>
              <w:t>. prot. Nr.</w:t>
            </w:r>
            <w:r>
              <w:rPr>
                <w:rFonts w:eastAsia="Calibri"/>
                <w:sz w:val="18"/>
                <w:szCs w:val="18"/>
              </w:rPr>
              <w:t>63</w:t>
            </w:r>
            <w:r w:rsidRPr="006C6083">
              <w:rPr>
                <w:rFonts w:eastAsia="Calibri"/>
                <w:sz w:val="18"/>
                <w:szCs w:val="18"/>
              </w:rPr>
              <w:t xml:space="preserve"> </w:t>
            </w:r>
            <w:r>
              <w:rPr>
                <w:rFonts w:eastAsia="Calibri"/>
                <w:sz w:val="18"/>
                <w:szCs w:val="18"/>
              </w:rPr>
              <w:t>1</w:t>
            </w:r>
            <w:r w:rsidRPr="006C6083">
              <w:rPr>
                <w:rFonts w:eastAsia="Calibri"/>
                <w:sz w:val="18"/>
                <w:szCs w:val="18"/>
              </w:rPr>
              <w:t>.§</w:t>
            </w:r>
            <w:r>
              <w:rPr>
                <w:rFonts w:eastAsia="Calibri"/>
                <w:sz w:val="18"/>
                <w:szCs w:val="18"/>
              </w:rPr>
              <w:t xml:space="preserve"> 2.punkts</w:t>
            </w:r>
          </w:p>
        </w:tc>
      </w:tr>
      <w:tr w:rsidR="005A03FB" w:rsidRPr="006C6083" w14:paraId="7F4DE424"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15C3CCC1" w14:textId="77777777" w:rsidR="005A03FB"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2CEC6" w14:textId="20F0F978" w:rsidR="005A03FB" w:rsidRPr="00F54ABB" w:rsidRDefault="005A03FB" w:rsidP="005B5347">
            <w:pPr>
              <w:spacing w:after="0"/>
              <w:ind w:firstLine="0"/>
              <w:rPr>
                <w:rFonts w:eastAsia="Calibri"/>
                <w:b/>
                <w:sz w:val="18"/>
              </w:rPr>
            </w:pPr>
            <w:r>
              <w:rPr>
                <w:rFonts w:eastAsia="Calibri"/>
                <w:b/>
                <w:i/>
                <w:sz w:val="18"/>
              </w:rPr>
              <w:t xml:space="preserve">Uzlabot </w:t>
            </w:r>
            <w:r w:rsidR="00470D5F">
              <w:rPr>
                <w:rFonts w:eastAsia="Calibri"/>
                <w:b/>
                <w:i/>
                <w:sz w:val="18"/>
              </w:rPr>
              <w:t>ES</w:t>
            </w:r>
            <w:r w:rsidRPr="003E7D23">
              <w:rPr>
                <w:rFonts w:eastAsia="Calibri"/>
                <w:b/>
                <w:i/>
                <w:sz w:val="18"/>
              </w:rPr>
              <w:t xml:space="preserve"> un tās partnervalstu spēj</w:t>
            </w:r>
            <w:r>
              <w:rPr>
                <w:rFonts w:eastAsia="Calibri"/>
                <w:b/>
                <w:i/>
                <w:sz w:val="18"/>
              </w:rPr>
              <w:t>as</w:t>
            </w:r>
            <w:r w:rsidRPr="003E7D23">
              <w:rPr>
                <w:rFonts w:eastAsia="Calibri"/>
                <w:b/>
                <w:i/>
                <w:sz w:val="18"/>
              </w:rPr>
              <w:t xml:space="preserve"> konfliktu un starptautisku krīžu novēršanā, miera saglabāšanā un starptautiskās drošības un stabilitātes stiprināšanā</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3406D" w14:textId="77777777" w:rsidR="005A03FB" w:rsidRPr="00EF245D" w:rsidRDefault="005A03FB" w:rsidP="005B5347">
            <w:pPr>
              <w:spacing w:after="0"/>
              <w:ind w:firstLine="0"/>
              <w:jc w:val="right"/>
              <w:rPr>
                <w:b/>
                <w:i/>
                <w:iCs/>
                <w:sz w:val="18"/>
                <w:szCs w:val="18"/>
              </w:rPr>
            </w:pPr>
            <w:r w:rsidRPr="00EF245D">
              <w:rPr>
                <w:b/>
                <w:i/>
                <w:iCs/>
                <w:sz w:val="18"/>
                <w:szCs w:val="18"/>
              </w:rPr>
              <w:t>630 816</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B3571" w14:textId="77777777" w:rsidR="005A03FB" w:rsidRPr="00EF245D" w:rsidRDefault="005A03FB" w:rsidP="005B5347">
            <w:pPr>
              <w:spacing w:after="0"/>
              <w:ind w:firstLine="0"/>
              <w:jc w:val="center"/>
              <w:rPr>
                <w:b/>
                <w:i/>
                <w:iCs/>
                <w:sz w:val="18"/>
                <w:szCs w:val="18"/>
              </w:rPr>
            </w:pPr>
            <w:r w:rsidRPr="00EF245D">
              <w:rPr>
                <w:b/>
                <w:i/>
                <w:iCs/>
                <w:sz w:val="18"/>
                <w:szCs w:val="18"/>
              </w:rPr>
              <w:t>1 112 812</w:t>
            </w:r>
          </w:p>
        </w:tc>
        <w:tc>
          <w:tcPr>
            <w:tcW w:w="5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E1175" w14:textId="77777777" w:rsidR="005A03FB" w:rsidRPr="00EF245D" w:rsidRDefault="005A03FB" w:rsidP="005B5347">
            <w:pPr>
              <w:spacing w:after="0"/>
              <w:ind w:firstLine="0"/>
              <w:jc w:val="center"/>
              <w:rPr>
                <w:b/>
                <w:i/>
                <w:iCs/>
                <w:sz w:val="18"/>
                <w:szCs w:val="18"/>
              </w:rPr>
            </w:pPr>
            <w:r w:rsidRPr="00EF245D">
              <w:rPr>
                <w:b/>
                <w:i/>
                <w:iCs/>
                <w:sz w:val="18"/>
                <w:szCs w:val="18"/>
              </w:rPr>
              <w:t>1 659 222</w:t>
            </w:r>
          </w:p>
        </w:tc>
        <w:tc>
          <w:tcPr>
            <w:tcW w:w="700" w:type="pct"/>
            <w:vMerge/>
            <w:tcBorders>
              <w:top w:val="single" w:sz="4" w:space="0" w:color="auto"/>
              <w:left w:val="single" w:sz="4" w:space="0" w:color="auto"/>
              <w:bottom w:val="single" w:sz="4" w:space="0" w:color="auto"/>
              <w:right w:val="single" w:sz="4" w:space="0" w:color="auto"/>
            </w:tcBorders>
          </w:tcPr>
          <w:p w14:paraId="2BD0AB71" w14:textId="77777777" w:rsidR="005A03FB" w:rsidRPr="006C6083" w:rsidRDefault="005A03FB" w:rsidP="005B5347">
            <w:pPr>
              <w:spacing w:after="0"/>
              <w:ind w:firstLine="0"/>
              <w:jc w:val="left"/>
              <w:rPr>
                <w:rFonts w:eastAsia="Calibri"/>
                <w:sz w:val="18"/>
                <w:szCs w:val="18"/>
              </w:rPr>
            </w:pPr>
          </w:p>
        </w:tc>
      </w:tr>
      <w:tr w:rsidR="005A03FB" w:rsidRPr="00473079" w14:paraId="6A514B63"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6A362DF7"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vAlign w:val="center"/>
          </w:tcPr>
          <w:p w14:paraId="3B8E445B" w14:textId="77777777" w:rsidR="005A03FB" w:rsidRPr="00473079" w:rsidRDefault="005A03FB" w:rsidP="005B5347">
            <w:pPr>
              <w:spacing w:after="0"/>
              <w:ind w:left="299" w:firstLine="0"/>
              <w:rPr>
                <w:rFonts w:eastAsia="Calibri"/>
                <w:sz w:val="18"/>
              </w:rPr>
            </w:pPr>
            <w:r>
              <w:rPr>
                <w:rFonts w:eastAsia="Calibri"/>
                <w:sz w:val="18"/>
              </w:rPr>
              <w:t>N</w:t>
            </w:r>
            <w:r w:rsidRPr="003E7D23">
              <w:rPr>
                <w:rFonts w:eastAsia="Calibri"/>
                <w:sz w:val="18"/>
              </w:rPr>
              <w:t>odrošināta Latvijas pilntiesīga dalība un interešu aizstāvība Eiropas miera mehānismā</w:t>
            </w:r>
          </w:p>
        </w:tc>
        <w:tc>
          <w:tcPr>
            <w:tcW w:w="700" w:type="pct"/>
            <w:vMerge/>
            <w:tcBorders>
              <w:top w:val="single" w:sz="4" w:space="0" w:color="auto"/>
              <w:left w:val="single" w:sz="4" w:space="0" w:color="auto"/>
              <w:bottom w:val="single" w:sz="4" w:space="0" w:color="auto"/>
              <w:right w:val="single" w:sz="4" w:space="0" w:color="auto"/>
            </w:tcBorders>
          </w:tcPr>
          <w:p w14:paraId="5BE138EA" w14:textId="77777777" w:rsidR="005A03FB" w:rsidRPr="00473079" w:rsidRDefault="005A03FB" w:rsidP="005B5347">
            <w:pPr>
              <w:spacing w:after="0"/>
              <w:ind w:left="284" w:firstLine="0"/>
              <w:jc w:val="left"/>
              <w:rPr>
                <w:rFonts w:eastAsia="Calibri"/>
                <w:sz w:val="18"/>
                <w:szCs w:val="18"/>
              </w:rPr>
            </w:pPr>
          </w:p>
        </w:tc>
      </w:tr>
      <w:tr w:rsidR="005A03FB" w:rsidRPr="00473079" w14:paraId="40B6A171"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4BC601C3"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063E65CB" w14:textId="77777777" w:rsidR="005A03FB" w:rsidRPr="00473079" w:rsidRDefault="005A03FB" w:rsidP="005B5347">
            <w:pPr>
              <w:spacing w:after="0"/>
              <w:ind w:left="568" w:firstLine="0"/>
              <w:rPr>
                <w:rFonts w:eastAsia="Calibri"/>
                <w:i/>
                <w:sz w:val="18"/>
              </w:rPr>
            </w:pPr>
            <w:r>
              <w:rPr>
                <w:rFonts w:eastAsia="Calibri"/>
                <w:i/>
                <w:sz w:val="18"/>
              </w:rPr>
              <w:t>Iemaksa</w:t>
            </w:r>
            <w:r w:rsidRPr="003E7D23">
              <w:rPr>
                <w:rFonts w:eastAsia="Calibri"/>
                <w:i/>
                <w:sz w:val="18"/>
              </w:rPr>
              <w:t xml:space="preserve"> Eiropas miera mehānismā</w:t>
            </w:r>
            <w:r>
              <w:rPr>
                <w:rFonts w:eastAsia="Calibri"/>
                <w:i/>
                <w:sz w:val="18"/>
              </w:rPr>
              <w:t xml:space="preserve"> (skaits)</w:t>
            </w:r>
          </w:p>
        </w:tc>
        <w:tc>
          <w:tcPr>
            <w:tcW w:w="625" w:type="pct"/>
            <w:tcBorders>
              <w:top w:val="single" w:sz="4" w:space="0" w:color="auto"/>
              <w:left w:val="single" w:sz="4" w:space="0" w:color="auto"/>
              <w:bottom w:val="single" w:sz="4" w:space="0" w:color="auto"/>
              <w:right w:val="single" w:sz="4" w:space="0" w:color="auto"/>
            </w:tcBorders>
          </w:tcPr>
          <w:p w14:paraId="22D3C8F5" w14:textId="77777777" w:rsidR="005A03FB" w:rsidRPr="00EF245D" w:rsidRDefault="005A03FB" w:rsidP="005B5347">
            <w:pPr>
              <w:spacing w:after="0"/>
              <w:ind w:firstLine="0"/>
              <w:jc w:val="center"/>
              <w:rPr>
                <w:rFonts w:eastAsia="Calibri"/>
                <w:i/>
                <w:iCs/>
                <w:sz w:val="18"/>
              </w:rPr>
            </w:pPr>
            <w:r w:rsidRPr="00EF245D">
              <w:rPr>
                <w:rFonts w:eastAsia="Calibri"/>
                <w:i/>
                <w:iCs/>
                <w:sz w:val="18"/>
              </w:rPr>
              <w:t>1</w:t>
            </w:r>
          </w:p>
        </w:tc>
        <w:tc>
          <w:tcPr>
            <w:tcW w:w="547" w:type="pct"/>
            <w:tcBorders>
              <w:top w:val="single" w:sz="4" w:space="0" w:color="auto"/>
              <w:left w:val="single" w:sz="4" w:space="0" w:color="auto"/>
              <w:bottom w:val="single" w:sz="4" w:space="0" w:color="auto"/>
              <w:right w:val="single" w:sz="4" w:space="0" w:color="auto"/>
            </w:tcBorders>
          </w:tcPr>
          <w:p w14:paraId="31D118ED" w14:textId="77777777" w:rsidR="005A03FB" w:rsidRPr="00EF245D" w:rsidRDefault="005A03FB" w:rsidP="005B5347">
            <w:pPr>
              <w:spacing w:after="0"/>
              <w:ind w:firstLine="0"/>
              <w:jc w:val="center"/>
              <w:rPr>
                <w:rFonts w:eastAsia="Calibri"/>
                <w:i/>
                <w:iCs/>
                <w:sz w:val="18"/>
              </w:rPr>
            </w:pPr>
            <w:r w:rsidRPr="00EF245D">
              <w:rPr>
                <w:rFonts w:eastAsia="Calibri"/>
                <w:i/>
                <w:iCs/>
                <w:sz w:val="18"/>
              </w:rPr>
              <w:t>1</w:t>
            </w:r>
          </w:p>
        </w:tc>
        <w:tc>
          <w:tcPr>
            <w:tcW w:w="549" w:type="pct"/>
            <w:tcBorders>
              <w:top w:val="single" w:sz="4" w:space="0" w:color="auto"/>
              <w:left w:val="single" w:sz="4" w:space="0" w:color="auto"/>
              <w:bottom w:val="single" w:sz="4" w:space="0" w:color="auto"/>
              <w:right w:val="single" w:sz="4" w:space="0" w:color="auto"/>
            </w:tcBorders>
          </w:tcPr>
          <w:p w14:paraId="3DB5FF3C" w14:textId="77777777" w:rsidR="005A03FB" w:rsidRPr="00EF245D" w:rsidRDefault="005A03FB" w:rsidP="005B5347">
            <w:pPr>
              <w:spacing w:after="0"/>
              <w:ind w:firstLine="0"/>
              <w:jc w:val="center"/>
              <w:rPr>
                <w:rFonts w:eastAsia="Calibri"/>
                <w:i/>
                <w:iCs/>
                <w:sz w:val="18"/>
              </w:rPr>
            </w:pPr>
            <w:r w:rsidRPr="00EF245D">
              <w:rPr>
                <w:rFonts w:eastAsia="Calibri"/>
                <w:i/>
                <w:iCs/>
                <w:sz w:val="18"/>
              </w:rPr>
              <w:t>1</w:t>
            </w:r>
          </w:p>
        </w:tc>
        <w:tc>
          <w:tcPr>
            <w:tcW w:w="700" w:type="pct"/>
            <w:vMerge/>
            <w:tcBorders>
              <w:top w:val="single" w:sz="4" w:space="0" w:color="auto"/>
              <w:left w:val="single" w:sz="4" w:space="0" w:color="auto"/>
              <w:bottom w:val="single" w:sz="4" w:space="0" w:color="auto"/>
              <w:right w:val="single" w:sz="4" w:space="0" w:color="auto"/>
            </w:tcBorders>
          </w:tcPr>
          <w:p w14:paraId="0A0D710C" w14:textId="77777777" w:rsidR="005A03FB" w:rsidRPr="00473079" w:rsidRDefault="005A03FB" w:rsidP="005B5347">
            <w:pPr>
              <w:spacing w:after="0"/>
              <w:ind w:firstLine="0"/>
              <w:jc w:val="center"/>
              <w:rPr>
                <w:rFonts w:eastAsia="Calibri"/>
                <w:sz w:val="18"/>
                <w:szCs w:val="18"/>
              </w:rPr>
            </w:pPr>
          </w:p>
        </w:tc>
      </w:tr>
      <w:tr w:rsidR="005A03FB" w:rsidRPr="00473079" w14:paraId="2B175E65"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395C3BDA"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tcPr>
          <w:p w14:paraId="5F21538A" w14:textId="3F5863C3" w:rsidR="005A03FB" w:rsidRPr="00CC2CD1" w:rsidRDefault="005A03FB" w:rsidP="005B5347">
            <w:pPr>
              <w:spacing w:after="0"/>
              <w:ind w:firstLine="0"/>
              <w:jc w:val="left"/>
              <w:rPr>
                <w:rFonts w:eastAsia="Calibri"/>
                <w:sz w:val="18"/>
                <w:szCs w:val="18"/>
              </w:rPr>
            </w:pPr>
            <w:r>
              <w:rPr>
                <w:rFonts w:eastAsia="Calibri"/>
                <w:sz w:val="18"/>
                <w:szCs w:val="18"/>
              </w:rPr>
              <w:t>02</w:t>
            </w:r>
            <w:r w:rsidRPr="00473079">
              <w:rPr>
                <w:rFonts w:eastAsia="Calibri"/>
                <w:sz w:val="18"/>
                <w:szCs w:val="18"/>
              </w:rPr>
              <w:t>.0</w:t>
            </w:r>
            <w:r>
              <w:rPr>
                <w:rFonts w:eastAsia="Calibri"/>
                <w:sz w:val="18"/>
                <w:szCs w:val="18"/>
              </w:rPr>
              <w:t>0</w:t>
            </w:r>
            <w:r w:rsidRPr="00473079">
              <w:rPr>
                <w:rFonts w:eastAsia="Calibri"/>
                <w:sz w:val="18"/>
                <w:szCs w:val="18"/>
              </w:rPr>
              <w:t xml:space="preserve">.00 </w:t>
            </w:r>
            <w:r w:rsidRPr="002F03E1">
              <w:rPr>
                <w:rFonts w:eastAsia="Calibri"/>
                <w:sz w:val="18"/>
                <w:szCs w:val="18"/>
              </w:rPr>
              <w:t>Iemaksas starptautiskajās organizācijās</w:t>
            </w:r>
          </w:p>
        </w:tc>
        <w:tc>
          <w:tcPr>
            <w:tcW w:w="700" w:type="pct"/>
            <w:vMerge/>
            <w:tcBorders>
              <w:top w:val="single" w:sz="4" w:space="0" w:color="auto"/>
              <w:left w:val="single" w:sz="4" w:space="0" w:color="auto"/>
              <w:bottom w:val="single" w:sz="4" w:space="0" w:color="auto"/>
              <w:right w:val="single" w:sz="4" w:space="0" w:color="auto"/>
            </w:tcBorders>
          </w:tcPr>
          <w:p w14:paraId="1C8EBDE3" w14:textId="77777777" w:rsidR="005A03FB" w:rsidRPr="00473079" w:rsidRDefault="005A03FB" w:rsidP="005B5347">
            <w:pPr>
              <w:spacing w:after="0"/>
              <w:ind w:firstLine="0"/>
              <w:jc w:val="center"/>
              <w:rPr>
                <w:rFonts w:eastAsia="Calibri"/>
                <w:sz w:val="18"/>
                <w:szCs w:val="18"/>
              </w:rPr>
            </w:pPr>
          </w:p>
        </w:tc>
      </w:tr>
      <w:tr w:rsidR="005A03FB" w:rsidRPr="00473079" w14:paraId="333088CA" w14:textId="77777777" w:rsidTr="00C60A71">
        <w:trPr>
          <w:trHeight w:val="142"/>
        </w:trPr>
        <w:tc>
          <w:tcPr>
            <w:tcW w:w="301" w:type="pct"/>
            <w:vMerge w:val="restart"/>
            <w:tcBorders>
              <w:top w:val="single" w:sz="4" w:space="0" w:color="auto"/>
              <w:left w:val="single" w:sz="4" w:space="0" w:color="auto"/>
              <w:bottom w:val="single" w:sz="4" w:space="0" w:color="auto"/>
              <w:right w:val="single" w:sz="4" w:space="0" w:color="auto"/>
            </w:tcBorders>
          </w:tcPr>
          <w:p w14:paraId="3A8D139F" w14:textId="77777777" w:rsidR="005A03FB" w:rsidRPr="00473079" w:rsidRDefault="005A03FB" w:rsidP="005B5347">
            <w:pPr>
              <w:spacing w:after="0"/>
              <w:ind w:firstLine="0"/>
              <w:jc w:val="left"/>
              <w:rPr>
                <w:rFonts w:eastAsia="Calibri"/>
                <w:sz w:val="18"/>
              </w:rPr>
            </w:pPr>
            <w:r>
              <w:rPr>
                <w:rFonts w:eastAsia="Calibri"/>
                <w:sz w:val="18"/>
              </w:rPr>
              <w:t>7</w:t>
            </w:r>
            <w:r w:rsidRPr="00473079">
              <w:rPr>
                <w:rFonts w:eastAsia="Calibri"/>
                <w:sz w:val="18"/>
              </w:rPr>
              <w:t>.</w:t>
            </w:r>
          </w:p>
        </w:tc>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686D0" w14:textId="77777777" w:rsidR="005A03FB" w:rsidRPr="00473079" w:rsidRDefault="005A03FB" w:rsidP="005B5347">
            <w:pPr>
              <w:spacing w:after="0"/>
              <w:ind w:firstLine="0"/>
              <w:rPr>
                <w:rFonts w:eastAsia="Calibri"/>
                <w:b/>
                <w:sz w:val="18"/>
              </w:rPr>
            </w:pPr>
            <w:r w:rsidRPr="003E7D23">
              <w:rPr>
                <w:rFonts w:eastAsia="Calibri"/>
                <w:b/>
                <w:sz w:val="18"/>
              </w:rPr>
              <w:t>Trīs jūru iniciatīvas (TJI) samita organizēšana 2022. gadā</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EC16A" w14:textId="77777777" w:rsidR="005A03FB" w:rsidRPr="00473079" w:rsidRDefault="005A03FB" w:rsidP="005B5347">
            <w:pPr>
              <w:spacing w:after="0"/>
              <w:ind w:firstLine="0"/>
              <w:jc w:val="right"/>
              <w:rPr>
                <w:rFonts w:eastAsia="Calibri"/>
                <w:b/>
                <w:sz w:val="18"/>
              </w:rPr>
            </w:pPr>
            <w:r>
              <w:rPr>
                <w:b/>
                <w:sz w:val="18"/>
                <w:szCs w:val="18"/>
              </w:rPr>
              <w:t>394</w:t>
            </w:r>
            <w:r w:rsidRPr="00FC24D8">
              <w:rPr>
                <w:b/>
                <w:sz w:val="18"/>
                <w:szCs w:val="18"/>
              </w:rPr>
              <w:t> </w:t>
            </w:r>
            <w:r>
              <w:rPr>
                <w:b/>
                <w:sz w:val="18"/>
                <w:szCs w:val="18"/>
              </w:rPr>
              <w:t>817</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ECFE9" w14:textId="77777777" w:rsidR="005A03FB" w:rsidRPr="00473079" w:rsidRDefault="005A03FB" w:rsidP="005B5347">
            <w:pPr>
              <w:spacing w:after="0"/>
              <w:ind w:firstLine="0"/>
              <w:jc w:val="center"/>
              <w:rPr>
                <w:rFonts w:eastAsia="Calibri"/>
                <w:b/>
                <w:bCs/>
                <w:sz w:val="18"/>
              </w:rPr>
            </w:pPr>
            <w:r>
              <w:rPr>
                <w:b/>
                <w:sz w:val="18"/>
                <w:szCs w:val="18"/>
              </w:rPr>
              <w:t>-</w:t>
            </w:r>
          </w:p>
        </w:tc>
        <w:tc>
          <w:tcPr>
            <w:tcW w:w="5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ACD4C" w14:textId="77777777" w:rsidR="005A03FB" w:rsidRPr="00473079" w:rsidRDefault="005A03FB" w:rsidP="005B5347">
            <w:pPr>
              <w:spacing w:after="0"/>
              <w:ind w:firstLine="0"/>
              <w:jc w:val="center"/>
              <w:rPr>
                <w:rFonts w:eastAsia="Calibri"/>
                <w:b/>
                <w:bCs/>
                <w:sz w:val="18"/>
                <w:szCs w:val="18"/>
              </w:rPr>
            </w:pPr>
            <w:r>
              <w:rPr>
                <w:rFonts w:eastAsia="Calibri"/>
                <w:b/>
                <w:bCs/>
                <w:sz w:val="18"/>
                <w:szCs w:val="18"/>
              </w:rPr>
              <w:t>-</w:t>
            </w:r>
          </w:p>
        </w:tc>
        <w:tc>
          <w:tcPr>
            <w:tcW w:w="700" w:type="pct"/>
            <w:vMerge w:val="restart"/>
            <w:tcBorders>
              <w:top w:val="single" w:sz="4" w:space="0" w:color="auto"/>
              <w:left w:val="single" w:sz="4" w:space="0" w:color="auto"/>
              <w:bottom w:val="single" w:sz="4" w:space="0" w:color="auto"/>
              <w:right w:val="single" w:sz="4" w:space="0" w:color="auto"/>
            </w:tcBorders>
          </w:tcPr>
          <w:p w14:paraId="7052CA87" w14:textId="77777777" w:rsidR="005A03FB" w:rsidRPr="00473079" w:rsidRDefault="005A03FB" w:rsidP="005B5347">
            <w:pPr>
              <w:spacing w:after="0"/>
              <w:ind w:firstLine="0"/>
              <w:jc w:val="left"/>
              <w:rPr>
                <w:rFonts w:eastAsia="Calibri"/>
                <w:sz w:val="18"/>
                <w:szCs w:val="18"/>
              </w:rPr>
            </w:pPr>
            <w:r w:rsidRPr="006C6083">
              <w:rPr>
                <w:rFonts w:eastAsia="Calibri"/>
                <w:sz w:val="18"/>
                <w:szCs w:val="18"/>
              </w:rPr>
              <w:t xml:space="preserve">MK </w:t>
            </w:r>
            <w:r>
              <w:rPr>
                <w:rFonts w:eastAsia="Calibri"/>
                <w:sz w:val="18"/>
                <w:szCs w:val="18"/>
              </w:rPr>
              <w:t>24</w:t>
            </w:r>
            <w:r w:rsidRPr="006C6083">
              <w:rPr>
                <w:rFonts w:eastAsia="Calibri"/>
                <w:sz w:val="18"/>
                <w:szCs w:val="18"/>
              </w:rPr>
              <w:t>.09.20</w:t>
            </w:r>
            <w:r>
              <w:rPr>
                <w:rFonts w:eastAsia="Calibri"/>
                <w:sz w:val="18"/>
                <w:szCs w:val="18"/>
              </w:rPr>
              <w:t>21</w:t>
            </w:r>
            <w:r w:rsidRPr="006C6083">
              <w:rPr>
                <w:rFonts w:eastAsia="Calibri"/>
                <w:sz w:val="18"/>
                <w:szCs w:val="18"/>
              </w:rPr>
              <w:t xml:space="preserve">. </w:t>
            </w:r>
            <w:r w:rsidRPr="006C6083">
              <w:rPr>
                <w:rFonts w:eastAsia="Calibri"/>
                <w:sz w:val="18"/>
                <w:szCs w:val="18"/>
              </w:rPr>
              <w:lastRenderedPageBreak/>
              <w:t>prot. Nr.</w:t>
            </w:r>
            <w:r>
              <w:rPr>
                <w:rFonts w:eastAsia="Calibri"/>
                <w:sz w:val="18"/>
                <w:szCs w:val="18"/>
              </w:rPr>
              <w:t>63</w:t>
            </w:r>
            <w:r w:rsidRPr="006C6083">
              <w:rPr>
                <w:rFonts w:eastAsia="Calibri"/>
                <w:sz w:val="18"/>
                <w:szCs w:val="18"/>
              </w:rPr>
              <w:t xml:space="preserve"> </w:t>
            </w:r>
            <w:r>
              <w:rPr>
                <w:rFonts w:eastAsia="Calibri"/>
                <w:sz w:val="18"/>
                <w:szCs w:val="18"/>
              </w:rPr>
              <w:t>1</w:t>
            </w:r>
            <w:r w:rsidRPr="006C6083">
              <w:rPr>
                <w:rFonts w:eastAsia="Calibri"/>
                <w:sz w:val="18"/>
                <w:szCs w:val="18"/>
              </w:rPr>
              <w:t>.§</w:t>
            </w:r>
            <w:r>
              <w:rPr>
                <w:rFonts w:eastAsia="Calibri"/>
                <w:sz w:val="18"/>
                <w:szCs w:val="18"/>
              </w:rPr>
              <w:t xml:space="preserve"> 2.punkts</w:t>
            </w:r>
          </w:p>
        </w:tc>
      </w:tr>
      <w:tr w:rsidR="005A03FB" w:rsidRPr="006C6083" w14:paraId="2E659CE0"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67FC8F03" w14:textId="77777777" w:rsidR="005A03FB"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759ED" w14:textId="77777777" w:rsidR="005A03FB" w:rsidRPr="003E7D23" w:rsidRDefault="005A03FB" w:rsidP="005B5347">
            <w:pPr>
              <w:spacing w:after="0"/>
              <w:ind w:firstLine="0"/>
              <w:rPr>
                <w:rFonts w:eastAsia="Calibri"/>
                <w:b/>
                <w:sz w:val="18"/>
              </w:rPr>
            </w:pPr>
            <w:r>
              <w:rPr>
                <w:rFonts w:eastAsia="Calibri"/>
                <w:b/>
                <w:i/>
                <w:sz w:val="18"/>
              </w:rPr>
              <w:t xml:space="preserve">Nodrošināt </w:t>
            </w:r>
            <w:r w:rsidRPr="003E7D23">
              <w:rPr>
                <w:rFonts w:eastAsia="Calibri"/>
                <w:b/>
                <w:i/>
                <w:sz w:val="18"/>
              </w:rPr>
              <w:t>Ārlietu ministrijas iesaist</w:t>
            </w:r>
            <w:r>
              <w:rPr>
                <w:rFonts w:eastAsia="Calibri"/>
                <w:b/>
                <w:i/>
                <w:sz w:val="18"/>
              </w:rPr>
              <w:t>i</w:t>
            </w:r>
            <w:r w:rsidRPr="003E7D23">
              <w:rPr>
                <w:rFonts w:eastAsia="Calibri"/>
                <w:b/>
                <w:i/>
                <w:sz w:val="18"/>
              </w:rPr>
              <w:t xml:space="preserve"> TJI samita organizācijā Latvijā</w:t>
            </w:r>
            <w:r>
              <w:rPr>
                <w:rFonts w:eastAsia="Calibri"/>
                <w:b/>
                <w:i/>
                <w:sz w:val="18"/>
              </w:rPr>
              <w:t xml:space="preserve"> 2</w:t>
            </w:r>
            <w:r w:rsidRPr="003E7D23">
              <w:rPr>
                <w:rFonts w:eastAsia="Calibri"/>
                <w:b/>
                <w:i/>
                <w:sz w:val="18"/>
              </w:rPr>
              <w:t>022. gadā</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1D242" w14:textId="77777777" w:rsidR="005A03FB" w:rsidRPr="00EF245D" w:rsidRDefault="005A03FB" w:rsidP="005B5347">
            <w:pPr>
              <w:spacing w:after="0"/>
              <w:ind w:firstLine="0"/>
              <w:jc w:val="right"/>
              <w:rPr>
                <w:b/>
                <w:i/>
                <w:iCs/>
                <w:sz w:val="18"/>
                <w:szCs w:val="18"/>
              </w:rPr>
            </w:pPr>
            <w:r w:rsidRPr="00EF245D">
              <w:rPr>
                <w:b/>
                <w:i/>
                <w:iCs/>
                <w:sz w:val="18"/>
                <w:szCs w:val="18"/>
              </w:rPr>
              <w:t>394 817</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BFCCE" w14:textId="77777777" w:rsidR="005A03FB" w:rsidRDefault="005A03FB" w:rsidP="005B5347">
            <w:pPr>
              <w:spacing w:after="0"/>
              <w:ind w:firstLine="0"/>
              <w:jc w:val="center"/>
              <w:rPr>
                <w:b/>
                <w:sz w:val="18"/>
                <w:szCs w:val="18"/>
              </w:rPr>
            </w:pPr>
            <w:r>
              <w:rPr>
                <w:b/>
                <w:sz w:val="18"/>
                <w:szCs w:val="18"/>
              </w:rPr>
              <w:t>-</w:t>
            </w:r>
          </w:p>
        </w:tc>
        <w:tc>
          <w:tcPr>
            <w:tcW w:w="5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E219C" w14:textId="77777777" w:rsidR="005A03FB" w:rsidRDefault="005A03FB" w:rsidP="005B5347">
            <w:pPr>
              <w:spacing w:after="0"/>
              <w:ind w:firstLine="0"/>
              <w:jc w:val="center"/>
              <w:rPr>
                <w:rFonts w:eastAsia="Calibri"/>
                <w:b/>
                <w:bCs/>
                <w:sz w:val="18"/>
                <w:szCs w:val="18"/>
              </w:rPr>
            </w:pPr>
            <w:r>
              <w:rPr>
                <w:rFonts w:eastAsia="Calibri"/>
                <w:b/>
                <w:bCs/>
                <w:sz w:val="18"/>
                <w:szCs w:val="18"/>
              </w:rPr>
              <w:t>-</w:t>
            </w:r>
          </w:p>
        </w:tc>
        <w:tc>
          <w:tcPr>
            <w:tcW w:w="700" w:type="pct"/>
            <w:vMerge/>
            <w:tcBorders>
              <w:top w:val="single" w:sz="4" w:space="0" w:color="auto"/>
              <w:left w:val="single" w:sz="4" w:space="0" w:color="auto"/>
              <w:bottom w:val="single" w:sz="4" w:space="0" w:color="auto"/>
              <w:right w:val="single" w:sz="4" w:space="0" w:color="auto"/>
            </w:tcBorders>
          </w:tcPr>
          <w:p w14:paraId="60BC2F0B" w14:textId="77777777" w:rsidR="005A03FB" w:rsidRPr="006C6083" w:rsidRDefault="005A03FB" w:rsidP="005B5347">
            <w:pPr>
              <w:spacing w:after="0"/>
              <w:ind w:firstLine="0"/>
              <w:jc w:val="left"/>
              <w:rPr>
                <w:rFonts w:eastAsia="Calibri"/>
                <w:sz w:val="18"/>
                <w:szCs w:val="18"/>
              </w:rPr>
            </w:pPr>
          </w:p>
        </w:tc>
      </w:tr>
      <w:tr w:rsidR="005A03FB" w:rsidRPr="00473079" w14:paraId="2D4604DB"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0B401C17"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vAlign w:val="center"/>
          </w:tcPr>
          <w:p w14:paraId="3582423F" w14:textId="77777777" w:rsidR="005A03FB" w:rsidRPr="00473079" w:rsidRDefault="005A03FB" w:rsidP="005B5347">
            <w:pPr>
              <w:spacing w:after="0"/>
              <w:ind w:left="301" w:firstLine="0"/>
              <w:rPr>
                <w:rFonts w:eastAsia="Calibri"/>
                <w:sz w:val="18"/>
              </w:rPr>
            </w:pPr>
            <w:r w:rsidRPr="003E7D23">
              <w:rPr>
                <w:rFonts w:eastAsia="Calibri"/>
                <w:sz w:val="18"/>
              </w:rPr>
              <w:t xml:space="preserve">Ārlietu ministrijas iesaistes nodrošināšana TJI samita </w:t>
            </w:r>
            <w:r>
              <w:rPr>
                <w:rFonts w:eastAsia="Calibri"/>
                <w:sz w:val="18"/>
              </w:rPr>
              <w:t>un TJI nacionālo koordinatoru sanāksmes</w:t>
            </w:r>
            <w:r w:rsidRPr="003E7D23">
              <w:rPr>
                <w:rFonts w:eastAsia="Calibri"/>
                <w:sz w:val="18"/>
              </w:rPr>
              <w:t xml:space="preserve"> organizācijas procesā</w:t>
            </w:r>
            <w:r>
              <w:rPr>
                <w:rFonts w:eastAsia="Calibri"/>
                <w:sz w:val="18"/>
              </w:rPr>
              <w:t xml:space="preserve"> </w:t>
            </w:r>
          </w:p>
        </w:tc>
        <w:tc>
          <w:tcPr>
            <w:tcW w:w="700" w:type="pct"/>
            <w:vMerge/>
            <w:tcBorders>
              <w:top w:val="single" w:sz="4" w:space="0" w:color="auto"/>
              <w:left w:val="single" w:sz="4" w:space="0" w:color="auto"/>
              <w:bottom w:val="single" w:sz="4" w:space="0" w:color="auto"/>
              <w:right w:val="single" w:sz="4" w:space="0" w:color="auto"/>
            </w:tcBorders>
          </w:tcPr>
          <w:p w14:paraId="613444F3" w14:textId="77777777" w:rsidR="005A03FB" w:rsidRPr="00473079" w:rsidRDefault="005A03FB" w:rsidP="005B5347">
            <w:pPr>
              <w:spacing w:after="0"/>
              <w:ind w:left="284" w:firstLine="0"/>
              <w:jc w:val="left"/>
              <w:rPr>
                <w:rFonts w:eastAsia="Calibri"/>
                <w:sz w:val="18"/>
                <w:szCs w:val="18"/>
              </w:rPr>
            </w:pPr>
          </w:p>
        </w:tc>
      </w:tr>
      <w:tr w:rsidR="005A03FB" w:rsidRPr="00473079" w14:paraId="55DB3068"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72351295"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7916D3D7" w14:textId="77777777" w:rsidR="005A03FB" w:rsidRPr="00473079" w:rsidRDefault="005A03FB" w:rsidP="005B5347">
            <w:pPr>
              <w:spacing w:after="0"/>
              <w:ind w:left="568" w:firstLine="0"/>
              <w:rPr>
                <w:rFonts w:eastAsia="Calibri"/>
                <w:i/>
                <w:sz w:val="18"/>
              </w:rPr>
            </w:pPr>
            <w:r>
              <w:rPr>
                <w:rFonts w:eastAsia="Calibri"/>
                <w:i/>
                <w:sz w:val="18"/>
              </w:rPr>
              <w:t>N</w:t>
            </w:r>
            <w:r w:rsidRPr="003E7D23">
              <w:rPr>
                <w:rFonts w:eastAsia="Calibri"/>
                <w:i/>
                <w:sz w:val="18"/>
              </w:rPr>
              <w:t>oorganizēts TJI samits 2022. gadā</w:t>
            </w:r>
            <w:r>
              <w:rPr>
                <w:rFonts w:eastAsia="Calibri"/>
                <w:i/>
                <w:sz w:val="18"/>
              </w:rPr>
              <w:t xml:space="preserve"> (skaits)</w:t>
            </w:r>
          </w:p>
        </w:tc>
        <w:tc>
          <w:tcPr>
            <w:tcW w:w="625" w:type="pct"/>
            <w:tcBorders>
              <w:top w:val="single" w:sz="4" w:space="0" w:color="auto"/>
              <w:left w:val="single" w:sz="4" w:space="0" w:color="auto"/>
              <w:bottom w:val="single" w:sz="4" w:space="0" w:color="auto"/>
              <w:right w:val="single" w:sz="4" w:space="0" w:color="auto"/>
            </w:tcBorders>
          </w:tcPr>
          <w:p w14:paraId="7BC9C6BA" w14:textId="77777777" w:rsidR="005A03FB" w:rsidRPr="00EF245D" w:rsidRDefault="005A03FB" w:rsidP="005B5347">
            <w:pPr>
              <w:spacing w:after="0"/>
              <w:ind w:firstLine="0"/>
              <w:jc w:val="center"/>
              <w:rPr>
                <w:rFonts w:eastAsia="Calibri"/>
                <w:i/>
                <w:iCs/>
                <w:sz w:val="18"/>
              </w:rPr>
            </w:pPr>
            <w:r w:rsidRPr="00EF245D">
              <w:rPr>
                <w:rFonts w:eastAsia="Calibri"/>
                <w:i/>
                <w:iCs/>
                <w:sz w:val="18"/>
              </w:rPr>
              <w:t>1</w:t>
            </w:r>
          </w:p>
        </w:tc>
        <w:tc>
          <w:tcPr>
            <w:tcW w:w="547" w:type="pct"/>
            <w:tcBorders>
              <w:top w:val="single" w:sz="4" w:space="0" w:color="auto"/>
              <w:left w:val="single" w:sz="4" w:space="0" w:color="auto"/>
              <w:bottom w:val="single" w:sz="4" w:space="0" w:color="auto"/>
              <w:right w:val="single" w:sz="4" w:space="0" w:color="auto"/>
            </w:tcBorders>
          </w:tcPr>
          <w:p w14:paraId="06D9D5DE" w14:textId="77777777" w:rsidR="005A03FB" w:rsidRPr="00473079" w:rsidRDefault="005A03FB" w:rsidP="005B5347">
            <w:pPr>
              <w:spacing w:after="0"/>
              <w:ind w:firstLine="0"/>
              <w:jc w:val="center"/>
              <w:rPr>
                <w:rFonts w:eastAsia="Calibri"/>
                <w:sz w:val="18"/>
              </w:rPr>
            </w:pPr>
            <w:r>
              <w:rPr>
                <w:rFonts w:eastAsia="Calibri"/>
                <w:sz w:val="18"/>
              </w:rPr>
              <w:t>-</w:t>
            </w:r>
          </w:p>
        </w:tc>
        <w:tc>
          <w:tcPr>
            <w:tcW w:w="549" w:type="pct"/>
            <w:tcBorders>
              <w:top w:val="single" w:sz="4" w:space="0" w:color="auto"/>
              <w:left w:val="single" w:sz="4" w:space="0" w:color="auto"/>
              <w:bottom w:val="single" w:sz="4" w:space="0" w:color="auto"/>
              <w:right w:val="single" w:sz="4" w:space="0" w:color="auto"/>
            </w:tcBorders>
          </w:tcPr>
          <w:p w14:paraId="6DEE68B5" w14:textId="77777777" w:rsidR="005A03FB" w:rsidRPr="00473079" w:rsidRDefault="005A03FB" w:rsidP="005B5347">
            <w:pPr>
              <w:spacing w:after="0"/>
              <w:ind w:firstLine="0"/>
              <w:jc w:val="center"/>
              <w:rPr>
                <w:rFonts w:eastAsia="Calibri"/>
                <w:sz w:val="18"/>
              </w:rPr>
            </w:pPr>
            <w:r>
              <w:rPr>
                <w:rFonts w:eastAsia="Calibri"/>
                <w:sz w:val="18"/>
              </w:rPr>
              <w:t>-</w:t>
            </w:r>
          </w:p>
        </w:tc>
        <w:tc>
          <w:tcPr>
            <w:tcW w:w="700" w:type="pct"/>
            <w:vMerge/>
            <w:tcBorders>
              <w:top w:val="single" w:sz="4" w:space="0" w:color="auto"/>
              <w:left w:val="single" w:sz="4" w:space="0" w:color="auto"/>
              <w:bottom w:val="single" w:sz="4" w:space="0" w:color="auto"/>
              <w:right w:val="single" w:sz="4" w:space="0" w:color="auto"/>
            </w:tcBorders>
          </w:tcPr>
          <w:p w14:paraId="6E33D765" w14:textId="77777777" w:rsidR="005A03FB" w:rsidRPr="00473079" w:rsidRDefault="005A03FB" w:rsidP="005B5347">
            <w:pPr>
              <w:spacing w:after="0"/>
              <w:ind w:firstLine="0"/>
              <w:jc w:val="center"/>
              <w:rPr>
                <w:rFonts w:eastAsia="Calibri"/>
                <w:sz w:val="18"/>
                <w:szCs w:val="18"/>
              </w:rPr>
            </w:pPr>
          </w:p>
        </w:tc>
      </w:tr>
      <w:tr w:rsidR="005A03FB" w:rsidRPr="00473079" w14:paraId="6097F60E"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54DCE337" w14:textId="77777777" w:rsidR="005A03FB" w:rsidRPr="00473079" w:rsidRDefault="005A03FB" w:rsidP="005B5347">
            <w:pPr>
              <w:spacing w:after="0"/>
              <w:ind w:firstLine="0"/>
              <w:jc w:val="left"/>
              <w:rPr>
                <w:rFonts w:eastAsia="Calibri"/>
                <w:sz w:val="18"/>
              </w:rPr>
            </w:pPr>
          </w:p>
        </w:tc>
        <w:tc>
          <w:tcPr>
            <w:tcW w:w="2278" w:type="pct"/>
            <w:tcBorders>
              <w:top w:val="single" w:sz="4" w:space="0" w:color="auto"/>
              <w:left w:val="single" w:sz="4" w:space="0" w:color="auto"/>
              <w:bottom w:val="single" w:sz="4" w:space="0" w:color="auto"/>
              <w:right w:val="single" w:sz="4" w:space="0" w:color="auto"/>
            </w:tcBorders>
          </w:tcPr>
          <w:p w14:paraId="3905A23A" w14:textId="77777777" w:rsidR="005A03FB" w:rsidRPr="00DE3115" w:rsidRDefault="005A03FB" w:rsidP="005B5347">
            <w:pPr>
              <w:spacing w:after="0"/>
              <w:ind w:left="567" w:firstLine="0"/>
              <w:jc w:val="left"/>
              <w:rPr>
                <w:rFonts w:eastAsia="Calibri"/>
                <w:sz w:val="18"/>
                <w:szCs w:val="18"/>
              </w:rPr>
            </w:pPr>
            <w:r w:rsidRPr="003E7D23">
              <w:rPr>
                <w:rFonts w:eastAsia="Calibri"/>
                <w:i/>
                <w:sz w:val="18"/>
              </w:rPr>
              <w:t>Noorganizēta TJI nacionālo koordinatoru sanāksme 2022. gadā</w:t>
            </w:r>
            <w:r>
              <w:rPr>
                <w:rFonts w:eastAsia="Calibri"/>
                <w:i/>
                <w:sz w:val="18"/>
              </w:rPr>
              <w:t xml:space="preserve"> (skaits)</w:t>
            </w:r>
          </w:p>
        </w:tc>
        <w:tc>
          <w:tcPr>
            <w:tcW w:w="625" w:type="pct"/>
            <w:tcBorders>
              <w:top w:val="single" w:sz="4" w:space="0" w:color="auto"/>
              <w:left w:val="single" w:sz="4" w:space="0" w:color="auto"/>
              <w:bottom w:val="single" w:sz="4" w:space="0" w:color="auto"/>
              <w:right w:val="single" w:sz="4" w:space="0" w:color="auto"/>
            </w:tcBorders>
          </w:tcPr>
          <w:p w14:paraId="282D5E78" w14:textId="77777777" w:rsidR="005A03FB" w:rsidRPr="00EF245D" w:rsidRDefault="005A03FB" w:rsidP="005B5347">
            <w:pPr>
              <w:spacing w:after="0"/>
              <w:ind w:firstLine="0"/>
              <w:jc w:val="center"/>
              <w:rPr>
                <w:rFonts w:eastAsia="Calibri"/>
                <w:i/>
                <w:iCs/>
                <w:sz w:val="18"/>
              </w:rPr>
            </w:pPr>
            <w:r w:rsidRPr="00EF245D">
              <w:rPr>
                <w:rFonts w:eastAsia="Calibri"/>
                <w:i/>
                <w:iCs/>
                <w:sz w:val="18"/>
              </w:rPr>
              <w:t>1</w:t>
            </w:r>
          </w:p>
        </w:tc>
        <w:tc>
          <w:tcPr>
            <w:tcW w:w="547" w:type="pct"/>
            <w:tcBorders>
              <w:top w:val="single" w:sz="4" w:space="0" w:color="auto"/>
              <w:left w:val="single" w:sz="4" w:space="0" w:color="auto"/>
              <w:bottom w:val="single" w:sz="4" w:space="0" w:color="auto"/>
              <w:right w:val="single" w:sz="4" w:space="0" w:color="auto"/>
            </w:tcBorders>
          </w:tcPr>
          <w:p w14:paraId="6F8DDB70" w14:textId="77777777" w:rsidR="005A03FB" w:rsidRDefault="005A03FB" w:rsidP="005B5347">
            <w:pPr>
              <w:spacing w:after="0"/>
              <w:ind w:firstLine="0"/>
              <w:jc w:val="center"/>
              <w:rPr>
                <w:rFonts w:eastAsia="Calibri"/>
                <w:sz w:val="18"/>
              </w:rPr>
            </w:pPr>
            <w:r>
              <w:rPr>
                <w:sz w:val="18"/>
                <w:szCs w:val="18"/>
              </w:rPr>
              <w:t>-</w:t>
            </w:r>
          </w:p>
        </w:tc>
        <w:tc>
          <w:tcPr>
            <w:tcW w:w="549" w:type="pct"/>
            <w:tcBorders>
              <w:top w:val="single" w:sz="4" w:space="0" w:color="auto"/>
              <w:left w:val="single" w:sz="4" w:space="0" w:color="auto"/>
              <w:bottom w:val="single" w:sz="4" w:space="0" w:color="auto"/>
              <w:right w:val="single" w:sz="4" w:space="0" w:color="auto"/>
            </w:tcBorders>
          </w:tcPr>
          <w:p w14:paraId="30283A38" w14:textId="77777777" w:rsidR="005A03FB" w:rsidRDefault="005A03FB" w:rsidP="005B5347">
            <w:pPr>
              <w:spacing w:after="0"/>
              <w:ind w:firstLine="0"/>
              <w:jc w:val="center"/>
              <w:rPr>
                <w:rFonts w:eastAsia="Calibri"/>
                <w:sz w:val="18"/>
              </w:rPr>
            </w:pPr>
            <w:r>
              <w:rPr>
                <w:sz w:val="18"/>
                <w:szCs w:val="18"/>
              </w:rPr>
              <w:t>-</w:t>
            </w:r>
          </w:p>
        </w:tc>
        <w:tc>
          <w:tcPr>
            <w:tcW w:w="700" w:type="pct"/>
            <w:vMerge/>
            <w:tcBorders>
              <w:top w:val="single" w:sz="4" w:space="0" w:color="auto"/>
              <w:left w:val="single" w:sz="4" w:space="0" w:color="auto"/>
              <w:bottom w:val="single" w:sz="4" w:space="0" w:color="auto"/>
              <w:right w:val="single" w:sz="4" w:space="0" w:color="auto"/>
            </w:tcBorders>
          </w:tcPr>
          <w:p w14:paraId="124E4ACB" w14:textId="77777777" w:rsidR="005A03FB" w:rsidRPr="00473079" w:rsidRDefault="005A03FB" w:rsidP="005B5347">
            <w:pPr>
              <w:spacing w:after="0"/>
              <w:ind w:firstLine="0"/>
              <w:jc w:val="center"/>
              <w:rPr>
                <w:rFonts w:eastAsia="Calibri"/>
                <w:sz w:val="18"/>
                <w:szCs w:val="18"/>
              </w:rPr>
            </w:pPr>
          </w:p>
        </w:tc>
      </w:tr>
      <w:tr w:rsidR="005A03FB" w:rsidRPr="00473079" w14:paraId="64EDE340"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tcPr>
          <w:p w14:paraId="40C76CA6" w14:textId="77777777" w:rsidR="005A03FB" w:rsidRPr="00473079" w:rsidRDefault="005A03FB" w:rsidP="005B5347">
            <w:pPr>
              <w:spacing w:after="0"/>
              <w:ind w:firstLine="0"/>
              <w:jc w:val="left"/>
              <w:rPr>
                <w:rFonts w:eastAsia="Calibri"/>
                <w:sz w:val="18"/>
              </w:rPr>
            </w:pPr>
          </w:p>
        </w:tc>
        <w:tc>
          <w:tcPr>
            <w:tcW w:w="3999" w:type="pct"/>
            <w:gridSpan w:val="4"/>
            <w:tcBorders>
              <w:top w:val="single" w:sz="4" w:space="0" w:color="auto"/>
              <w:left w:val="single" w:sz="4" w:space="0" w:color="auto"/>
              <w:bottom w:val="single" w:sz="4" w:space="0" w:color="auto"/>
              <w:right w:val="single" w:sz="4" w:space="0" w:color="auto"/>
            </w:tcBorders>
          </w:tcPr>
          <w:p w14:paraId="3D9FF5EB" w14:textId="77777777" w:rsidR="005A03FB" w:rsidRDefault="005A03FB" w:rsidP="005B5347">
            <w:pPr>
              <w:spacing w:after="0"/>
              <w:ind w:firstLine="0"/>
              <w:jc w:val="left"/>
              <w:rPr>
                <w:rFonts w:eastAsia="Calibri"/>
                <w:sz w:val="18"/>
              </w:rPr>
            </w:pPr>
            <w:r>
              <w:rPr>
                <w:rFonts w:eastAsia="Calibri"/>
                <w:sz w:val="18"/>
                <w:szCs w:val="18"/>
              </w:rPr>
              <w:t>97</w:t>
            </w:r>
            <w:r w:rsidRPr="00473079">
              <w:rPr>
                <w:rFonts w:eastAsia="Calibri"/>
                <w:sz w:val="18"/>
                <w:szCs w:val="18"/>
              </w:rPr>
              <w:t>.0</w:t>
            </w:r>
            <w:r>
              <w:rPr>
                <w:rFonts w:eastAsia="Calibri"/>
                <w:sz w:val="18"/>
                <w:szCs w:val="18"/>
              </w:rPr>
              <w:t>0</w:t>
            </w:r>
            <w:r w:rsidRPr="00473079">
              <w:rPr>
                <w:rFonts w:eastAsia="Calibri"/>
                <w:sz w:val="18"/>
                <w:szCs w:val="18"/>
              </w:rPr>
              <w:t xml:space="preserve">.00 </w:t>
            </w:r>
            <w:r>
              <w:rPr>
                <w:rFonts w:eastAsia="Calibri"/>
                <w:sz w:val="18"/>
                <w:szCs w:val="18"/>
              </w:rPr>
              <w:t>Nozaru vadība un politikas plānošana</w:t>
            </w:r>
          </w:p>
        </w:tc>
        <w:tc>
          <w:tcPr>
            <w:tcW w:w="700" w:type="pct"/>
            <w:vMerge/>
            <w:tcBorders>
              <w:top w:val="single" w:sz="4" w:space="0" w:color="auto"/>
              <w:left w:val="single" w:sz="4" w:space="0" w:color="auto"/>
              <w:bottom w:val="single" w:sz="4" w:space="0" w:color="auto"/>
              <w:right w:val="single" w:sz="4" w:space="0" w:color="auto"/>
            </w:tcBorders>
          </w:tcPr>
          <w:p w14:paraId="3CAA1B80" w14:textId="77777777" w:rsidR="005A03FB" w:rsidRPr="00473079" w:rsidRDefault="005A03FB" w:rsidP="005B5347">
            <w:pPr>
              <w:spacing w:after="0"/>
              <w:ind w:firstLine="0"/>
              <w:jc w:val="center"/>
              <w:rPr>
                <w:rFonts w:eastAsia="Calibri"/>
                <w:sz w:val="18"/>
                <w:szCs w:val="18"/>
              </w:rPr>
            </w:pPr>
          </w:p>
        </w:tc>
      </w:tr>
      <w:tr w:rsidR="005A03FB" w:rsidRPr="00473079" w14:paraId="40231751" w14:textId="77777777" w:rsidTr="00C60A71">
        <w:trPr>
          <w:trHeight w:val="142"/>
        </w:trPr>
        <w:tc>
          <w:tcPr>
            <w:tcW w:w="301" w:type="pct"/>
            <w:vMerge w:val="restart"/>
            <w:tcBorders>
              <w:top w:val="single" w:sz="4" w:space="0" w:color="auto"/>
              <w:left w:val="single" w:sz="4" w:space="0" w:color="auto"/>
              <w:bottom w:val="single" w:sz="4" w:space="0" w:color="auto"/>
              <w:right w:val="single" w:sz="4" w:space="0" w:color="auto"/>
            </w:tcBorders>
            <w:shd w:val="clear" w:color="auto" w:fill="auto"/>
          </w:tcPr>
          <w:p w14:paraId="153401B8" w14:textId="77777777" w:rsidR="005A03FB" w:rsidRPr="007D18CF" w:rsidRDefault="005A03FB" w:rsidP="005B5347">
            <w:pPr>
              <w:spacing w:after="0"/>
              <w:ind w:firstLine="0"/>
              <w:jc w:val="left"/>
              <w:rPr>
                <w:rFonts w:eastAsia="Calibri"/>
                <w:sz w:val="18"/>
              </w:rPr>
            </w:pPr>
            <w:r w:rsidRPr="007D18CF">
              <w:rPr>
                <w:rFonts w:eastAsia="Calibri"/>
                <w:sz w:val="18"/>
              </w:rPr>
              <w:t>8.</w:t>
            </w:r>
          </w:p>
        </w:tc>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29FCD" w14:textId="0B3981B9" w:rsidR="005A03FB" w:rsidRPr="007D18CF" w:rsidRDefault="005A03FB" w:rsidP="005B5347">
            <w:pPr>
              <w:spacing w:after="0"/>
              <w:ind w:firstLine="0"/>
              <w:rPr>
                <w:rFonts w:eastAsia="Calibri"/>
                <w:b/>
                <w:sz w:val="18"/>
              </w:rPr>
            </w:pPr>
            <w:r>
              <w:rPr>
                <w:rFonts w:eastAsia="Calibri"/>
                <w:b/>
                <w:sz w:val="18"/>
              </w:rPr>
              <w:t>C</w:t>
            </w:r>
            <w:r w:rsidRPr="007D18CF">
              <w:rPr>
                <w:rFonts w:eastAsia="Calibri"/>
                <w:b/>
                <w:sz w:val="18"/>
              </w:rPr>
              <w:t>ivilo ekspertu dalības nodrošināšan</w:t>
            </w:r>
            <w:r>
              <w:rPr>
                <w:rFonts w:eastAsia="Calibri"/>
                <w:b/>
                <w:sz w:val="18"/>
              </w:rPr>
              <w:t>a</w:t>
            </w:r>
            <w:r w:rsidRPr="007D18CF">
              <w:rPr>
                <w:rFonts w:eastAsia="Calibri"/>
                <w:b/>
                <w:sz w:val="18"/>
              </w:rPr>
              <w:t xml:space="preserve"> </w:t>
            </w:r>
            <w:r w:rsidR="004011D9">
              <w:rPr>
                <w:rFonts w:eastAsia="Calibri"/>
                <w:b/>
                <w:sz w:val="18"/>
              </w:rPr>
              <w:t>ES</w:t>
            </w:r>
            <w:r w:rsidRPr="007D18CF">
              <w:rPr>
                <w:rFonts w:eastAsia="Calibri"/>
                <w:b/>
                <w:sz w:val="18"/>
              </w:rPr>
              <w:t xml:space="preserve"> Padomdevēja misijā civilā drošības sektora reformām Ukrainā un Eiropas Drošības un sadarbības organizācijas Speciālajā novērošanas misijā Ukrainā</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9388A" w14:textId="77777777" w:rsidR="005A03FB" w:rsidRDefault="005A03FB" w:rsidP="005B5347">
            <w:pPr>
              <w:spacing w:after="0"/>
              <w:ind w:firstLine="0"/>
              <w:jc w:val="right"/>
              <w:rPr>
                <w:b/>
                <w:sz w:val="18"/>
                <w:szCs w:val="18"/>
              </w:rPr>
            </w:pPr>
            <w:r>
              <w:rPr>
                <w:b/>
                <w:sz w:val="18"/>
                <w:szCs w:val="18"/>
              </w:rPr>
              <w:t>373</w:t>
            </w:r>
            <w:r w:rsidRPr="00FC24D8">
              <w:rPr>
                <w:b/>
                <w:sz w:val="18"/>
                <w:szCs w:val="18"/>
              </w:rPr>
              <w:t> </w:t>
            </w:r>
            <w:r>
              <w:rPr>
                <w:b/>
                <w:sz w:val="18"/>
                <w:szCs w:val="18"/>
              </w:rPr>
              <w:t>953</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6AE166" w14:textId="77777777" w:rsidR="005A03FB" w:rsidRDefault="005A03FB" w:rsidP="005B5347">
            <w:pPr>
              <w:spacing w:after="0"/>
              <w:ind w:firstLine="0"/>
              <w:jc w:val="center"/>
              <w:rPr>
                <w:b/>
                <w:sz w:val="18"/>
                <w:szCs w:val="18"/>
              </w:rPr>
            </w:pPr>
            <w:r>
              <w:rPr>
                <w:b/>
                <w:sz w:val="18"/>
                <w:szCs w:val="18"/>
              </w:rPr>
              <w:t>11</w:t>
            </w:r>
            <w:r w:rsidRPr="00FC24D8">
              <w:rPr>
                <w:b/>
                <w:sz w:val="18"/>
                <w:szCs w:val="18"/>
              </w:rPr>
              <w:t> </w:t>
            </w:r>
            <w:r>
              <w:rPr>
                <w:b/>
                <w:sz w:val="18"/>
                <w:szCs w:val="18"/>
              </w:rPr>
              <w:t>665</w:t>
            </w:r>
          </w:p>
        </w:tc>
        <w:tc>
          <w:tcPr>
            <w:tcW w:w="5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5C2AB" w14:textId="77777777" w:rsidR="005A03FB" w:rsidRDefault="005A03FB" w:rsidP="005B5347">
            <w:pPr>
              <w:spacing w:after="0"/>
              <w:ind w:firstLine="0"/>
              <w:jc w:val="center"/>
              <w:rPr>
                <w:b/>
                <w:sz w:val="18"/>
                <w:szCs w:val="18"/>
              </w:rPr>
            </w:pPr>
            <w:r>
              <w:rPr>
                <w:rFonts w:eastAsia="Calibri"/>
                <w:b/>
                <w:bCs/>
                <w:sz w:val="18"/>
                <w:szCs w:val="18"/>
              </w:rPr>
              <w:t>-</w:t>
            </w:r>
          </w:p>
        </w:tc>
        <w:tc>
          <w:tcPr>
            <w:tcW w:w="700" w:type="pct"/>
            <w:vMerge w:val="restart"/>
            <w:tcBorders>
              <w:top w:val="single" w:sz="4" w:space="0" w:color="auto"/>
              <w:left w:val="single" w:sz="4" w:space="0" w:color="auto"/>
              <w:bottom w:val="single" w:sz="4" w:space="0" w:color="auto"/>
              <w:right w:val="single" w:sz="4" w:space="0" w:color="auto"/>
            </w:tcBorders>
          </w:tcPr>
          <w:p w14:paraId="6C1A184C" w14:textId="77777777" w:rsidR="005A03FB" w:rsidRPr="00473079" w:rsidRDefault="005A03FB" w:rsidP="005B5347">
            <w:pPr>
              <w:spacing w:after="0"/>
              <w:ind w:firstLine="0"/>
              <w:jc w:val="left"/>
              <w:rPr>
                <w:rFonts w:eastAsia="Calibri"/>
                <w:sz w:val="18"/>
                <w:szCs w:val="18"/>
              </w:rPr>
            </w:pPr>
            <w:r>
              <w:rPr>
                <w:rFonts w:eastAsia="Calibri"/>
                <w:sz w:val="18"/>
                <w:szCs w:val="18"/>
              </w:rPr>
              <w:t xml:space="preserve">Priekšlikums Nr.65 2.lasījumam </w:t>
            </w:r>
          </w:p>
        </w:tc>
      </w:tr>
      <w:tr w:rsidR="005A03FB" w:rsidRPr="00473079" w14:paraId="0DD1BE1C"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shd w:val="clear" w:color="auto" w:fill="auto"/>
          </w:tcPr>
          <w:p w14:paraId="1D425412" w14:textId="77777777" w:rsidR="005A03FB" w:rsidRPr="00473079" w:rsidRDefault="005A03FB" w:rsidP="005B5347">
            <w:pPr>
              <w:spacing w:after="0"/>
              <w:ind w:firstLine="0"/>
              <w:jc w:val="right"/>
              <w:rPr>
                <w:rFonts w:eastAsia="Calibri"/>
                <w:b/>
                <w:sz w:val="20"/>
              </w:rPr>
            </w:pPr>
          </w:p>
        </w:tc>
        <w:tc>
          <w:tcPr>
            <w:tcW w:w="2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0019F" w14:textId="1D74AD39" w:rsidR="005A03FB" w:rsidRPr="007D18CF" w:rsidRDefault="005A03FB" w:rsidP="005B5347">
            <w:pPr>
              <w:spacing w:after="0"/>
              <w:ind w:firstLine="0"/>
              <w:rPr>
                <w:rFonts w:eastAsia="Calibri"/>
                <w:b/>
                <w:i/>
                <w:sz w:val="18"/>
              </w:rPr>
            </w:pPr>
            <w:r>
              <w:rPr>
                <w:rFonts w:eastAsia="Calibri"/>
                <w:b/>
                <w:i/>
                <w:sz w:val="18"/>
              </w:rPr>
              <w:t>Nodrošināt c</w:t>
            </w:r>
            <w:r w:rsidRPr="007D18CF">
              <w:rPr>
                <w:rFonts w:eastAsia="Calibri"/>
                <w:b/>
                <w:i/>
                <w:sz w:val="18"/>
              </w:rPr>
              <w:t>ivilo ekspertu dalīb</w:t>
            </w:r>
            <w:r>
              <w:rPr>
                <w:rFonts w:eastAsia="Calibri"/>
                <w:b/>
                <w:i/>
                <w:sz w:val="18"/>
              </w:rPr>
              <w:t>u</w:t>
            </w:r>
            <w:r w:rsidRPr="007D18CF">
              <w:rPr>
                <w:rFonts w:eastAsia="Calibri"/>
                <w:b/>
                <w:i/>
                <w:sz w:val="18"/>
              </w:rPr>
              <w:t xml:space="preserve"> Eiropas Drošības un sadarbības organizācijas Speciālajā novērošanas misijā Ukrainā un </w:t>
            </w:r>
            <w:r w:rsidR="004011D9">
              <w:rPr>
                <w:rFonts w:eastAsia="Calibri"/>
                <w:b/>
                <w:i/>
                <w:sz w:val="18"/>
              </w:rPr>
              <w:t>ES</w:t>
            </w:r>
            <w:r w:rsidRPr="007D18CF">
              <w:rPr>
                <w:rFonts w:eastAsia="Calibri"/>
                <w:b/>
                <w:i/>
                <w:sz w:val="18"/>
              </w:rPr>
              <w:t xml:space="preserve"> Padomdevēja misijā civilā drošības sektora reformām Ukrainā</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AE463" w14:textId="77777777" w:rsidR="005A03FB" w:rsidRPr="00C44D0A" w:rsidRDefault="005A03FB" w:rsidP="005B5347">
            <w:pPr>
              <w:spacing w:after="0"/>
              <w:ind w:firstLine="0"/>
              <w:jc w:val="right"/>
              <w:rPr>
                <w:b/>
                <w:i/>
                <w:sz w:val="18"/>
                <w:szCs w:val="18"/>
              </w:rPr>
            </w:pPr>
            <w:r w:rsidRPr="00C44D0A">
              <w:rPr>
                <w:b/>
                <w:i/>
                <w:sz w:val="18"/>
                <w:szCs w:val="18"/>
              </w:rPr>
              <w:t>373 953</w:t>
            </w:r>
          </w:p>
        </w:tc>
        <w:tc>
          <w:tcPr>
            <w:tcW w:w="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88992" w14:textId="77777777" w:rsidR="005A03FB" w:rsidRPr="00C44D0A" w:rsidRDefault="005A03FB" w:rsidP="005B5347">
            <w:pPr>
              <w:spacing w:after="0"/>
              <w:ind w:firstLine="0"/>
              <w:jc w:val="center"/>
              <w:rPr>
                <w:b/>
                <w:i/>
                <w:sz w:val="18"/>
                <w:szCs w:val="18"/>
              </w:rPr>
            </w:pPr>
            <w:r w:rsidRPr="00C44D0A">
              <w:rPr>
                <w:b/>
                <w:i/>
                <w:sz w:val="18"/>
                <w:szCs w:val="18"/>
              </w:rPr>
              <w:t>11 665</w:t>
            </w:r>
          </w:p>
        </w:tc>
        <w:tc>
          <w:tcPr>
            <w:tcW w:w="54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29D8D" w14:textId="77777777" w:rsidR="005A03FB" w:rsidRPr="00C44D0A" w:rsidRDefault="005A03FB" w:rsidP="005B5347">
            <w:pPr>
              <w:spacing w:after="0"/>
              <w:ind w:firstLine="0"/>
              <w:jc w:val="center"/>
              <w:rPr>
                <w:b/>
                <w:i/>
                <w:sz w:val="18"/>
                <w:szCs w:val="18"/>
              </w:rPr>
            </w:pPr>
            <w:r w:rsidRPr="00C44D0A">
              <w:rPr>
                <w:rFonts w:eastAsia="Calibri"/>
                <w:b/>
                <w:bCs/>
                <w:i/>
                <w:sz w:val="18"/>
                <w:szCs w:val="18"/>
              </w:rPr>
              <w:t>-</w:t>
            </w:r>
          </w:p>
        </w:tc>
        <w:tc>
          <w:tcPr>
            <w:tcW w:w="700" w:type="pct"/>
            <w:vMerge/>
            <w:tcBorders>
              <w:top w:val="single" w:sz="4" w:space="0" w:color="auto"/>
              <w:left w:val="single" w:sz="4" w:space="0" w:color="auto"/>
              <w:bottom w:val="single" w:sz="4" w:space="0" w:color="auto"/>
              <w:right w:val="single" w:sz="4" w:space="0" w:color="auto"/>
            </w:tcBorders>
          </w:tcPr>
          <w:p w14:paraId="1872F946" w14:textId="77777777" w:rsidR="005A03FB" w:rsidRPr="00473079" w:rsidRDefault="005A03FB" w:rsidP="005B5347">
            <w:pPr>
              <w:spacing w:after="0"/>
              <w:ind w:firstLine="0"/>
              <w:jc w:val="center"/>
              <w:rPr>
                <w:rFonts w:eastAsia="Calibri"/>
                <w:sz w:val="18"/>
                <w:szCs w:val="18"/>
              </w:rPr>
            </w:pPr>
          </w:p>
        </w:tc>
      </w:tr>
      <w:tr w:rsidR="005A03FB" w:rsidRPr="00473079" w14:paraId="102CD54B"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shd w:val="clear" w:color="auto" w:fill="auto"/>
          </w:tcPr>
          <w:p w14:paraId="4276FD2E" w14:textId="77777777" w:rsidR="005A03FB" w:rsidRPr="00473079" w:rsidRDefault="005A03FB" w:rsidP="005B5347">
            <w:pPr>
              <w:spacing w:after="0"/>
              <w:ind w:firstLine="0"/>
              <w:jc w:val="right"/>
              <w:rPr>
                <w:rFonts w:eastAsia="Calibri"/>
                <w:b/>
                <w:sz w:val="20"/>
              </w:rPr>
            </w:pPr>
          </w:p>
        </w:tc>
        <w:tc>
          <w:tcPr>
            <w:tcW w:w="399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DBB2B6" w14:textId="2C39524C" w:rsidR="005A03FB" w:rsidRPr="004C3696" w:rsidRDefault="004011D9" w:rsidP="005B5347">
            <w:pPr>
              <w:spacing w:after="0"/>
              <w:ind w:left="301" w:firstLine="0"/>
              <w:rPr>
                <w:rFonts w:eastAsia="Calibri"/>
                <w:sz w:val="18"/>
              </w:rPr>
            </w:pPr>
            <w:r w:rsidRPr="004011D9">
              <w:rPr>
                <w:rFonts w:eastAsia="Calibri"/>
                <w:sz w:val="18"/>
              </w:rPr>
              <w:t>Nodrošināta civilo ekspertu no Latvijas dalība ES Padomdevēja misijā Ukrainā un civilo ekspertu no Latvijas dalība EDSO Speciālajā novērošanas misijā Ukrainā</w:t>
            </w:r>
          </w:p>
        </w:tc>
        <w:tc>
          <w:tcPr>
            <w:tcW w:w="700" w:type="pct"/>
            <w:vMerge/>
            <w:tcBorders>
              <w:top w:val="single" w:sz="4" w:space="0" w:color="auto"/>
              <w:left w:val="single" w:sz="4" w:space="0" w:color="auto"/>
              <w:bottom w:val="single" w:sz="4" w:space="0" w:color="auto"/>
              <w:right w:val="single" w:sz="4" w:space="0" w:color="auto"/>
            </w:tcBorders>
          </w:tcPr>
          <w:p w14:paraId="2C63EAA0" w14:textId="77777777" w:rsidR="005A03FB" w:rsidRPr="00473079" w:rsidRDefault="005A03FB" w:rsidP="005B5347">
            <w:pPr>
              <w:spacing w:after="0"/>
              <w:ind w:firstLine="0"/>
              <w:jc w:val="center"/>
              <w:rPr>
                <w:rFonts w:eastAsia="Calibri"/>
                <w:sz w:val="18"/>
                <w:szCs w:val="18"/>
              </w:rPr>
            </w:pPr>
          </w:p>
        </w:tc>
      </w:tr>
      <w:tr w:rsidR="005A03FB" w:rsidRPr="00473079" w14:paraId="4724B324"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shd w:val="clear" w:color="auto" w:fill="auto"/>
          </w:tcPr>
          <w:p w14:paraId="22FF5791" w14:textId="77777777" w:rsidR="005A03FB" w:rsidRPr="00473079" w:rsidRDefault="005A03FB" w:rsidP="005B5347">
            <w:pPr>
              <w:spacing w:after="0"/>
              <w:ind w:firstLine="0"/>
              <w:jc w:val="right"/>
              <w:rPr>
                <w:rFonts w:eastAsia="Calibri"/>
                <w:b/>
                <w:sz w:val="20"/>
              </w:rPr>
            </w:pPr>
          </w:p>
        </w:tc>
        <w:tc>
          <w:tcPr>
            <w:tcW w:w="2278" w:type="pct"/>
            <w:tcBorders>
              <w:top w:val="single" w:sz="4" w:space="0" w:color="auto"/>
              <w:left w:val="single" w:sz="4" w:space="0" w:color="auto"/>
              <w:bottom w:val="single" w:sz="4" w:space="0" w:color="auto"/>
              <w:right w:val="single" w:sz="4" w:space="0" w:color="auto"/>
            </w:tcBorders>
            <w:shd w:val="clear" w:color="auto" w:fill="auto"/>
          </w:tcPr>
          <w:p w14:paraId="38CF2DCB" w14:textId="77777777" w:rsidR="005A03FB" w:rsidRPr="004C3696" w:rsidRDefault="005A03FB" w:rsidP="005B5347">
            <w:pPr>
              <w:spacing w:after="0"/>
              <w:ind w:left="568" w:firstLine="0"/>
              <w:rPr>
                <w:rFonts w:eastAsia="Calibri"/>
                <w:i/>
                <w:sz w:val="18"/>
              </w:rPr>
            </w:pPr>
            <w:r>
              <w:rPr>
                <w:rFonts w:eastAsia="Calibri"/>
                <w:i/>
                <w:sz w:val="18"/>
              </w:rPr>
              <w:t>C</w:t>
            </w:r>
            <w:r w:rsidRPr="004C3696">
              <w:rPr>
                <w:rFonts w:eastAsia="Calibri"/>
                <w:i/>
                <w:sz w:val="18"/>
              </w:rPr>
              <w:t>ivil</w:t>
            </w:r>
            <w:r>
              <w:rPr>
                <w:rFonts w:eastAsia="Calibri"/>
                <w:i/>
                <w:sz w:val="18"/>
              </w:rPr>
              <w:t>ie</w:t>
            </w:r>
            <w:r w:rsidRPr="004C3696">
              <w:rPr>
                <w:rFonts w:eastAsia="Calibri"/>
                <w:i/>
                <w:sz w:val="18"/>
              </w:rPr>
              <w:t xml:space="preserve"> ek</w:t>
            </w:r>
            <w:r>
              <w:rPr>
                <w:rFonts w:eastAsia="Calibri"/>
                <w:i/>
                <w:sz w:val="18"/>
              </w:rPr>
              <w:t>s</w:t>
            </w:r>
            <w:r w:rsidRPr="004C3696">
              <w:rPr>
                <w:rFonts w:eastAsia="Calibri"/>
                <w:i/>
                <w:sz w:val="18"/>
              </w:rPr>
              <w:t>pert</w:t>
            </w:r>
            <w:r>
              <w:rPr>
                <w:rFonts w:eastAsia="Calibri"/>
                <w:i/>
                <w:sz w:val="18"/>
              </w:rPr>
              <w:t>i</w:t>
            </w:r>
            <w:r w:rsidRPr="004C3696">
              <w:rPr>
                <w:rFonts w:eastAsia="Calibri"/>
                <w:i/>
                <w:sz w:val="18"/>
              </w:rPr>
              <w:t xml:space="preserve"> </w:t>
            </w:r>
            <w:r>
              <w:rPr>
                <w:rFonts w:eastAsia="Calibri"/>
                <w:i/>
                <w:sz w:val="18"/>
              </w:rPr>
              <w:t>(</w:t>
            </w:r>
            <w:r w:rsidRPr="004C3696">
              <w:rPr>
                <w:rFonts w:eastAsia="Calibri"/>
                <w:i/>
                <w:sz w:val="18"/>
              </w:rPr>
              <w:t>skaits)</w:t>
            </w: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F1C8F99" w14:textId="77777777" w:rsidR="005A03FB" w:rsidRPr="004C3696" w:rsidRDefault="005A03FB" w:rsidP="005B5347">
            <w:pPr>
              <w:spacing w:after="0"/>
              <w:ind w:firstLine="0"/>
              <w:jc w:val="center"/>
              <w:rPr>
                <w:i/>
                <w:sz w:val="18"/>
                <w:szCs w:val="18"/>
              </w:rPr>
            </w:pPr>
            <w:r w:rsidRPr="004C3696">
              <w:rPr>
                <w:i/>
                <w:sz w:val="18"/>
                <w:szCs w:val="18"/>
              </w:rPr>
              <w:t>8</w:t>
            </w:r>
          </w:p>
        </w:tc>
        <w:tc>
          <w:tcPr>
            <w:tcW w:w="547" w:type="pct"/>
            <w:tcBorders>
              <w:top w:val="single" w:sz="4" w:space="0" w:color="auto"/>
              <w:left w:val="single" w:sz="4" w:space="0" w:color="auto"/>
              <w:bottom w:val="single" w:sz="4" w:space="0" w:color="auto"/>
              <w:right w:val="single" w:sz="4" w:space="0" w:color="auto"/>
            </w:tcBorders>
            <w:shd w:val="clear" w:color="auto" w:fill="auto"/>
          </w:tcPr>
          <w:p w14:paraId="05BDCC08" w14:textId="77777777" w:rsidR="005A03FB" w:rsidRPr="004C3696" w:rsidRDefault="005A03FB" w:rsidP="005B5347">
            <w:pPr>
              <w:spacing w:after="0"/>
              <w:ind w:firstLine="0"/>
              <w:jc w:val="center"/>
              <w:rPr>
                <w:b/>
                <w:i/>
                <w:sz w:val="18"/>
                <w:szCs w:val="18"/>
              </w:rPr>
            </w:pPr>
            <w:r w:rsidRPr="004C3696">
              <w:rPr>
                <w:i/>
                <w:sz w:val="18"/>
                <w:szCs w:val="18"/>
              </w:rPr>
              <w:t>2</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D4914AA" w14:textId="77777777" w:rsidR="005A03FB" w:rsidRDefault="005A03FB" w:rsidP="005B5347">
            <w:pPr>
              <w:spacing w:after="0"/>
              <w:ind w:firstLine="0"/>
              <w:jc w:val="center"/>
              <w:rPr>
                <w:b/>
                <w:sz w:val="18"/>
                <w:szCs w:val="18"/>
              </w:rPr>
            </w:pPr>
            <w:r>
              <w:rPr>
                <w:sz w:val="18"/>
                <w:szCs w:val="18"/>
              </w:rPr>
              <w:t>-</w:t>
            </w:r>
          </w:p>
        </w:tc>
        <w:tc>
          <w:tcPr>
            <w:tcW w:w="700" w:type="pct"/>
            <w:vMerge/>
            <w:tcBorders>
              <w:top w:val="single" w:sz="4" w:space="0" w:color="auto"/>
              <w:left w:val="single" w:sz="4" w:space="0" w:color="auto"/>
              <w:bottom w:val="single" w:sz="4" w:space="0" w:color="auto"/>
              <w:right w:val="single" w:sz="4" w:space="0" w:color="auto"/>
            </w:tcBorders>
          </w:tcPr>
          <w:p w14:paraId="57AA9BB7" w14:textId="77777777" w:rsidR="005A03FB" w:rsidRPr="00473079" w:rsidRDefault="005A03FB" w:rsidP="005B5347">
            <w:pPr>
              <w:spacing w:after="0"/>
              <w:ind w:firstLine="0"/>
              <w:jc w:val="center"/>
              <w:rPr>
                <w:rFonts w:eastAsia="Calibri"/>
                <w:sz w:val="18"/>
                <w:szCs w:val="18"/>
              </w:rPr>
            </w:pPr>
          </w:p>
        </w:tc>
      </w:tr>
      <w:tr w:rsidR="005A03FB" w:rsidRPr="00473079" w14:paraId="3E950981" w14:textId="77777777" w:rsidTr="00C60A71">
        <w:trPr>
          <w:trHeight w:val="142"/>
        </w:trPr>
        <w:tc>
          <w:tcPr>
            <w:tcW w:w="301" w:type="pct"/>
            <w:vMerge/>
            <w:tcBorders>
              <w:top w:val="single" w:sz="4" w:space="0" w:color="auto"/>
              <w:left w:val="single" w:sz="4" w:space="0" w:color="auto"/>
              <w:bottom w:val="single" w:sz="4" w:space="0" w:color="auto"/>
              <w:right w:val="single" w:sz="4" w:space="0" w:color="auto"/>
            </w:tcBorders>
            <w:shd w:val="clear" w:color="auto" w:fill="auto"/>
          </w:tcPr>
          <w:p w14:paraId="65F948FD" w14:textId="77777777" w:rsidR="005A03FB" w:rsidRPr="00473079" w:rsidRDefault="005A03FB" w:rsidP="005B5347">
            <w:pPr>
              <w:spacing w:after="0"/>
              <w:ind w:firstLine="0"/>
              <w:jc w:val="right"/>
              <w:rPr>
                <w:rFonts w:eastAsia="Calibri"/>
                <w:b/>
                <w:sz w:val="20"/>
              </w:rPr>
            </w:pPr>
          </w:p>
        </w:tc>
        <w:tc>
          <w:tcPr>
            <w:tcW w:w="3999" w:type="pct"/>
            <w:gridSpan w:val="4"/>
            <w:tcBorders>
              <w:top w:val="single" w:sz="4" w:space="0" w:color="auto"/>
              <w:left w:val="single" w:sz="4" w:space="0" w:color="auto"/>
              <w:bottom w:val="single" w:sz="4" w:space="0" w:color="auto"/>
              <w:right w:val="single" w:sz="4" w:space="0" w:color="auto"/>
            </w:tcBorders>
            <w:shd w:val="clear" w:color="auto" w:fill="auto"/>
          </w:tcPr>
          <w:p w14:paraId="2771F4BE" w14:textId="77777777" w:rsidR="005A03FB" w:rsidRDefault="005A03FB" w:rsidP="005B5347">
            <w:pPr>
              <w:spacing w:after="0"/>
              <w:ind w:firstLine="0"/>
              <w:jc w:val="left"/>
              <w:rPr>
                <w:b/>
                <w:sz w:val="18"/>
                <w:szCs w:val="18"/>
              </w:rPr>
            </w:pPr>
            <w:r>
              <w:rPr>
                <w:rFonts w:eastAsia="Calibri"/>
                <w:sz w:val="18"/>
                <w:szCs w:val="18"/>
              </w:rPr>
              <w:t>01</w:t>
            </w:r>
            <w:r w:rsidRPr="00473079">
              <w:rPr>
                <w:rFonts w:eastAsia="Calibri"/>
                <w:sz w:val="18"/>
                <w:szCs w:val="18"/>
              </w:rPr>
              <w:t>.0</w:t>
            </w:r>
            <w:r>
              <w:rPr>
                <w:rFonts w:eastAsia="Calibri"/>
                <w:sz w:val="18"/>
                <w:szCs w:val="18"/>
              </w:rPr>
              <w:t>4</w:t>
            </w:r>
            <w:r w:rsidRPr="00473079">
              <w:rPr>
                <w:rFonts w:eastAsia="Calibri"/>
                <w:sz w:val="18"/>
                <w:szCs w:val="18"/>
              </w:rPr>
              <w:t xml:space="preserve">.00 </w:t>
            </w:r>
            <w:r>
              <w:rPr>
                <w:rFonts w:eastAsia="Calibri"/>
                <w:sz w:val="18"/>
                <w:szCs w:val="18"/>
              </w:rPr>
              <w:t>Diplomātiskās misijas ārvalstīs</w:t>
            </w:r>
          </w:p>
        </w:tc>
        <w:tc>
          <w:tcPr>
            <w:tcW w:w="700" w:type="pct"/>
            <w:vMerge/>
            <w:tcBorders>
              <w:top w:val="single" w:sz="4" w:space="0" w:color="auto"/>
              <w:left w:val="single" w:sz="4" w:space="0" w:color="auto"/>
              <w:bottom w:val="single" w:sz="4" w:space="0" w:color="auto"/>
              <w:right w:val="single" w:sz="4" w:space="0" w:color="auto"/>
            </w:tcBorders>
          </w:tcPr>
          <w:p w14:paraId="59C6E6E7" w14:textId="77777777" w:rsidR="005A03FB" w:rsidRPr="00473079" w:rsidRDefault="005A03FB" w:rsidP="005B5347">
            <w:pPr>
              <w:spacing w:after="0"/>
              <w:ind w:firstLine="0"/>
              <w:jc w:val="center"/>
              <w:rPr>
                <w:rFonts w:eastAsia="Calibri"/>
                <w:sz w:val="18"/>
                <w:szCs w:val="18"/>
              </w:rPr>
            </w:pPr>
          </w:p>
        </w:tc>
      </w:tr>
      <w:tr w:rsidR="005A03FB" w:rsidRPr="00473079" w14:paraId="0037CFDD" w14:textId="77777777" w:rsidTr="00C60A71">
        <w:trPr>
          <w:trHeight w:val="142"/>
        </w:trPr>
        <w:tc>
          <w:tcPr>
            <w:tcW w:w="25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9A6EAE" w14:textId="77777777" w:rsidR="005A03FB" w:rsidRPr="00473079" w:rsidRDefault="005A03FB" w:rsidP="005B5347">
            <w:pPr>
              <w:spacing w:after="0"/>
              <w:ind w:firstLine="0"/>
              <w:jc w:val="right"/>
              <w:rPr>
                <w:rFonts w:eastAsia="Calibri"/>
                <w:b/>
                <w:sz w:val="20"/>
              </w:rPr>
            </w:pPr>
            <w:r w:rsidRPr="00473079">
              <w:rPr>
                <w:rFonts w:eastAsia="Calibri"/>
                <w:b/>
                <w:sz w:val="20"/>
              </w:rPr>
              <w:t>Kopā</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4FABB" w14:textId="77777777" w:rsidR="005A03FB" w:rsidRDefault="005A03FB" w:rsidP="005B5347">
            <w:pPr>
              <w:spacing w:after="0"/>
              <w:ind w:firstLine="0"/>
              <w:jc w:val="right"/>
              <w:rPr>
                <w:b/>
                <w:sz w:val="18"/>
                <w:szCs w:val="18"/>
              </w:rPr>
            </w:pPr>
            <w:r>
              <w:rPr>
                <w:b/>
                <w:sz w:val="18"/>
                <w:szCs w:val="18"/>
              </w:rPr>
              <w:t>6</w:t>
            </w:r>
            <w:r w:rsidRPr="007D525A">
              <w:rPr>
                <w:b/>
                <w:sz w:val="18"/>
                <w:szCs w:val="18"/>
              </w:rPr>
              <w:t> </w:t>
            </w:r>
            <w:r>
              <w:rPr>
                <w:b/>
                <w:sz w:val="18"/>
                <w:szCs w:val="18"/>
              </w:rPr>
              <w:t>033</w:t>
            </w:r>
            <w:r w:rsidRPr="007D525A">
              <w:rPr>
                <w:b/>
                <w:sz w:val="18"/>
                <w:szCs w:val="18"/>
              </w:rPr>
              <w:t> </w:t>
            </w:r>
            <w:r>
              <w:rPr>
                <w:b/>
                <w:sz w:val="18"/>
                <w:szCs w:val="18"/>
              </w:rPr>
              <w:t>810</w:t>
            </w: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39299" w14:textId="77777777" w:rsidR="005A03FB" w:rsidRDefault="005A03FB" w:rsidP="005B5347">
            <w:pPr>
              <w:spacing w:after="0"/>
              <w:ind w:firstLine="0"/>
              <w:jc w:val="center"/>
              <w:rPr>
                <w:b/>
                <w:sz w:val="18"/>
                <w:szCs w:val="18"/>
              </w:rPr>
            </w:pPr>
            <w:r>
              <w:rPr>
                <w:b/>
                <w:sz w:val="18"/>
                <w:szCs w:val="18"/>
              </w:rPr>
              <w:t>5</w:t>
            </w:r>
            <w:r w:rsidRPr="007D525A">
              <w:rPr>
                <w:b/>
                <w:sz w:val="18"/>
                <w:szCs w:val="18"/>
              </w:rPr>
              <w:t> </w:t>
            </w:r>
            <w:r>
              <w:rPr>
                <w:b/>
                <w:sz w:val="18"/>
                <w:szCs w:val="18"/>
              </w:rPr>
              <w:t>833</w:t>
            </w:r>
            <w:r w:rsidRPr="007D525A">
              <w:rPr>
                <w:b/>
                <w:sz w:val="18"/>
                <w:szCs w:val="18"/>
              </w:rPr>
              <w:t> </w:t>
            </w:r>
            <w:r>
              <w:rPr>
                <w:b/>
                <w:sz w:val="18"/>
                <w:szCs w:val="18"/>
              </w:rPr>
              <w:t>104</w:t>
            </w:r>
          </w:p>
        </w:tc>
        <w:tc>
          <w:tcPr>
            <w:tcW w:w="5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C0067" w14:textId="77777777" w:rsidR="005A03FB" w:rsidRDefault="005A03FB" w:rsidP="005B5347">
            <w:pPr>
              <w:spacing w:after="0"/>
              <w:ind w:firstLine="0"/>
              <w:jc w:val="center"/>
              <w:rPr>
                <w:b/>
                <w:sz w:val="18"/>
                <w:szCs w:val="18"/>
              </w:rPr>
            </w:pPr>
            <w:r>
              <w:rPr>
                <w:b/>
                <w:sz w:val="18"/>
                <w:szCs w:val="18"/>
              </w:rPr>
              <w:t>6</w:t>
            </w:r>
            <w:r w:rsidRPr="007D525A">
              <w:rPr>
                <w:b/>
                <w:sz w:val="18"/>
                <w:szCs w:val="18"/>
              </w:rPr>
              <w:t> </w:t>
            </w:r>
            <w:r>
              <w:rPr>
                <w:b/>
                <w:sz w:val="18"/>
                <w:szCs w:val="18"/>
              </w:rPr>
              <w:t>507</w:t>
            </w:r>
            <w:r w:rsidRPr="007D525A">
              <w:rPr>
                <w:b/>
                <w:sz w:val="18"/>
                <w:szCs w:val="18"/>
              </w:rPr>
              <w:t> </w:t>
            </w:r>
            <w:r>
              <w:rPr>
                <w:b/>
                <w:sz w:val="18"/>
                <w:szCs w:val="18"/>
              </w:rPr>
              <w:t>974</w:t>
            </w:r>
          </w:p>
        </w:tc>
        <w:tc>
          <w:tcPr>
            <w:tcW w:w="700" w:type="pct"/>
            <w:tcBorders>
              <w:top w:val="single" w:sz="4" w:space="0" w:color="auto"/>
              <w:left w:val="single" w:sz="4" w:space="0" w:color="auto"/>
              <w:bottom w:val="single" w:sz="4" w:space="0" w:color="auto"/>
              <w:right w:val="single" w:sz="4" w:space="0" w:color="auto"/>
            </w:tcBorders>
          </w:tcPr>
          <w:p w14:paraId="7BA83CF7" w14:textId="77777777" w:rsidR="005A03FB" w:rsidRPr="00473079" w:rsidRDefault="005A03FB" w:rsidP="005B5347">
            <w:pPr>
              <w:spacing w:after="0"/>
              <w:ind w:firstLine="0"/>
              <w:jc w:val="center"/>
              <w:rPr>
                <w:rFonts w:eastAsia="Calibri"/>
                <w:sz w:val="18"/>
                <w:szCs w:val="18"/>
              </w:rPr>
            </w:pPr>
          </w:p>
        </w:tc>
      </w:tr>
    </w:tbl>
    <w:p w14:paraId="782DF5C6" w14:textId="77777777" w:rsidR="005A03FB" w:rsidRPr="00964B00" w:rsidRDefault="005A03FB" w:rsidP="005A03FB">
      <w:pPr>
        <w:widowControl w:val="0"/>
        <w:spacing w:before="480" w:after="240"/>
        <w:ind w:firstLine="0"/>
        <w:jc w:val="center"/>
        <w:rPr>
          <w:b/>
          <w:noProof/>
          <w:u w:val="single"/>
        </w:rPr>
      </w:pPr>
      <w:r w:rsidRPr="00964B00">
        <w:rPr>
          <w:b/>
          <w:noProof/>
          <w:u w:val="single"/>
        </w:rPr>
        <w:t>Budžeta programmu (apakšprogrammu) paskaidrojumi</w:t>
      </w:r>
    </w:p>
    <w:p w14:paraId="163A9862" w14:textId="77777777" w:rsidR="005A03FB" w:rsidRPr="00964B00" w:rsidRDefault="005A03FB" w:rsidP="005A03FB">
      <w:pPr>
        <w:widowControl w:val="0"/>
        <w:spacing w:before="120"/>
        <w:ind w:firstLine="720"/>
      </w:pPr>
      <w:r w:rsidRPr="00964B00">
        <w:t>Ārlietu ministrija 2022. gadam, salīdzinot ar 2021. gadu, ir veikusi šādas izmaiņas budžeta programmu struktūrā:</w:t>
      </w:r>
    </w:p>
    <w:p w14:paraId="60F4953B" w14:textId="77777777" w:rsidR="005A03FB" w:rsidRPr="00964B00" w:rsidRDefault="005A03FB" w:rsidP="005A03FB">
      <w:pPr>
        <w:pStyle w:val="ListParagraph"/>
        <w:widowControl w:val="0"/>
        <w:spacing w:before="120"/>
        <w:ind w:left="1069"/>
        <w:rPr>
          <w:i/>
        </w:rPr>
      </w:pPr>
      <w:r w:rsidRPr="00964B00">
        <w:rPr>
          <w:i/>
        </w:rPr>
        <w:t>izslēgta programma 06.00.00 “Latvijas institūts”.</w:t>
      </w:r>
    </w:p>
    <w:p w14:paraId="220DEA07" w14:textId="77777777" w:rsidR="005A03FB" w:rsidRPr="00964B00" w:rsidRDefault="005A03FB" w:rsidP="005A03FB">
      <w:pPr>
        <w:widowControl w:val="0"/>
        <w:spacing w:before="240" w:after="240"/>
        <w:ind w:firstLine="0"/>
        <w:jc w:val="center"/>
        <w:rPr>
          <w:b/>
        </w:rPr>
      </w:pPr>
      <w:r w:rsidRPr="00964B00">
        <w:rPr>
          <w:b/>
        </w:rPr>
        <w:t>01.00.00 Diplomātisko un konsulāro misiju nodrošinājums</w:t>
      </w:r>
    </w:p>
    <w:p w14:paraId="0AD7D01C" w14:textId="77777777" w:rsidR="005A03FB" w:rsidRPr="00964B00" w:rsidRDefault="005A03FB" w:rsidP="005A03FB">
      <w:pPr>
        <w:spacing w:after="240"/>
        <w:ind w:firstLine="0"/>
        <w:jc w:val="center"/>
        <w:rPr>
          <w:b/>
          <w:lang w:eastAsia="lv-LV"/>
        </w:rPr>
      </w:pPr>
      <w:r w:rsidRPr="00964B00">
        <w:rPr>
          <w:b/>
          <w:lang w:eastAsia="lv-LV"/>
        </w:rPr>
        <w:t>Finansiālie rādītāji no 2020. līdz 2024. gadam</w:t>
      </w:r>
    </w:p>
    <w:tbl>
      <w:tblPr>
        <w:tblW w:w="903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A03FB" w:rsidRPr="00964B00" w14:paraId="4185A05C" w14:textId="77777777" w:rsidTr="005B5347">
        <w:trPr>
          <w:trHeight w:val="283"/>
          <w:tblHeader/>
          <w:jc w:val="right"/>
        </w:trPr>
        <w:tc>
          <w:tcPr>
            <w:tcW w:w="3378" w:type="dxa"/>
            <w:vAlign w:val="center"/>
          </w:tcPr>
          <w:p w14:paraId="1457732E" w14:textId="77777777" w:rsidR="005A03FB" w:rsidRPr="00964B00" w:rsidRDefault="005A03FB" w:rsidP="005B5347">
            <w:pPr>
              <w:spacing w:after="0"/>
              <w:ind w:firstLine="0"/>
              <w:jc w:val="center"/>
              <w:rPr>
                <w:sz w:val="18"/>
                <w:szCs w:val="24"/>
              </w:rPr>
            </w:pPr>
          </w:p>
        </w:tc>
        <w:tc>
          <w:tcPr>
            <w:tcW w:w="1131" w:type="dxa"/>
          </w:tcPr>
          <w:p w14:paraId="79EA573E"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2020. gads (izpilde)</w:t>
            </w:r>
          </w:p>
        </w:tc>
        <w:tc>
          <w:tcPr>
            <w:tcW w:w="1132" w:type="dxa"/>
            <w:vAlign w:val="center"/>
          </w:tcPr>
          <w:p w14:paraId="2E21D3D2"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2021. gada plāns</w:t>
            </w:r>
          </w:p>
        </w:tc>
        <w:tc>
          <w:tcPr>
            <w:tcW w:w="1132" w:type="dxa"/>
          </w:tcPr>
          <w:p w14:paraId="62C7E126"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2" w:type="dxa"/>
          </w:tcPr>
          <w:p w14:paraId="2915620C" w14:textId="77777777" w:rsidR="005A03FB" w:rsidRPr="00964B00" w:rsidRDefault="005A03FB" w:rsidP="005B5347">
            <w:pPr>
              <w:spacing w:after="0"/>
              <w:ind w:firstLine="0"/>
              <w:jc w:val="center"/>
              <w:rPr>
                <w:sz w:val="18"/>
                <w:lang w:eastAsia="lv-LV"/>
              </w:rPr>
            </w:pPr>
            <w:r w:rsidRPr="00964B00">
              <w:rPr>
                <w:sz w:val="18"/>
                <w:szCs w:val="18"/>
                <w:lang w:eastAsia="lv-LV"/>
              </w:rPr>
              <w:t>2023. gada p</w:t>
            </w:r>
            <w:r>
              <w:rPr>
                <w:sz w:val="18"/>
                <w:szCs w:val="18"/>
                <w:lang w:eastAsia="lv-LV"/>
              </w:rPr>
              <w:t>lāns</w:t>
            </w:r>
          </w:p>
        </w:tc>
        <w:tc>
          <w:tcPr>
            <w:tcW w:w="1132" w:type="dxa"/>
          </w:tcPr>
          <w:p w14:paraId="345F27C6" w14:textId="77777777" w:rsidR="005A03FB" w:rsidRPr="00964B00" w:rsidRDefault="005A03FB" w:rsidP="005B5347">
            <w:pPr>
              <w:spacing w:after="0"/>
              <w:ind w:firstLine="0"/>
              <w:jc w:val="center"/>
              <w:rPr>
                <w:sz w:val="18"/>
                <w:lang w:eastAsia="lv-LV"/>
              </w:rPr>
            </w:pPr>
            <w:r w:rsidRPr="00964B00">
              <w:rPr>
                <w:sz w:val="18"/>
                <w:szCs w:val="18"/>
                <w:lang w:eastAsia="lv-LV"/>
              </w:rPr>
              <w:t>2024. gada p</w:t>
            </w:r>
            <w:r>
              <w:rPr>
                <w:sz w:val="18"/>
                <w:szCs w:val="18"/>
                <w:lang w:eastAsia="lv-LV"/>
              </w:rPr>
              <w:t>lāns</w:t>
            </w:r>
          </w:p>
        </w:tc>
      </w:tr>
      <w:tr w:rsidR="005A03FB" w:rsidRPr="00964B00" w14:paraId="348B8A8F" w14:textId="77777777" w:rsidTr="005B5347">
        <w:trPr>
          <w:trHeight w:val="142"/>
          <w:jc w:val="right"/>
        </w:trPr>
        <w:tc>
          <w:tcPr>
            <w:tcW w:w="3378" w:type="dxa"/>
            <w:shd w:val="clear" w:color="auto" w:fill="D9D9D9" w:themeFill="background1" w:themeFillShade="D9"/>
            <w:vAlign w:val="center"/>
          </w:tcPr>
          <w:p w14:paraId="3E65C390" w14:textId="77777777" w:rsidR="005A03FB" w:rsidRPr="00964B00" w:rsidRDefault="005A03FB" w:rsidP="005B5347">
            <w:pPr>
              <w:spacing w:after="0"/>
              <w:ind w:firstLine="0"/>
              <w:jc w:val="left"/>
              <w:rPr>
                <w:sz w:val="18"/>
                <w:lang w:eastAsia="lv-LV"/>
              </w:rPr>
            </w:pPr>
            <w:r w:rsidRPr="00964B00">
              <w:rPr>
                <w:sz w:val="18"/>
                <w:lang w:eastAsia="lv-LV"/>
              </w:rPr>
              <w:t>Kopējie izdevumi,</w:t>
            </w:r>
            <w:r w:rsidRPr="00964B00">
              <w:rPr>
                <w:sz w:val="18"/>
              </w:rPr>
              <w:t xml:space="preserve"> </w:t>
            </w:r>
            <w:proofErr w:type="spellStart"/>
            <w:r w:rsidRPr="00964B00">
              <w:rPr>
                <w:i/>
                <w:sz w:val="18"/>
                <w:szCs w:val="18"/>
              </w:rPr>
              <w:t>euro</w:t>
            </w:r>
            <w:proofErr w:type="spellEnd"/>
          </w:p>
        </w:tc>
        <w:tc>
          <w:tcPr>
            <w:tcW w:w="1131" w:type="dxa"/>
            <w:shd w:val="clear" w:color="auto" w:fill="D9D9D9" w:themeFill="background1" w:themeFillShade="D9"/>
          </w:tcPr>
          <w:p w14:paraId="610C327E" w14:textId="77777777" w:rsidR="005A03FB" w:rsidRPr="00964B00" w:rsidRDefault="005A03FB" w:rsidP="005B5347">
            <w:pPr>
              <w:spacing w:after="0"/>
              <w:ind w:firstLine="0"/>
              <w:jc w:val="right"/>
              <w:rPr>
                <w:sz w:val="18"/>
              </w:rPr>
            </w:pPr>
            <w:r>
              <w:rPr>
                <w:sz w:val="18"/>
              </w:rPr>
              <w:t>35 680</w:t>
            </w:r>
            <w:r w:rsidRPr="0038246D">
              <w:rPr>
                <w:sz w:val="18"/>
                <w:szCs w:val="18"/>
              </w:rPr>
              <w:t> </w:t>
            </w:r>
            <w:r>
              <w:rPr>
                <w:sz w:val="18"/>
                <w:szCs w:val="18"/>
              </w:rPr>
              <w:t>123</w:t>
            </w:r>
          </w:p>
        </w:tc>
        <w:tc>
          <w:tcPr>
            <w:tcW w:w="1132" w:type="dxa"/>
            <w:shd w:val="clear" w:color="auto" w:fill="D9D9D9" w:themeFill="background1" w:themeFillShade="D9"/>
          </w:tcPr>
          <w:p w14:paraId="2BF9FB0B" w14:textId="77777777" w:rsidR="005A03FB" w:rsidRPr="00964B00" w:rsidRDefault="005A03FB" w:rsidP="005B5347">
            <w:pPr>
              <w:spacing w:after="0"/>
              <w:ind w:firstLine="0"/>
              <w:jc w:val="right"/>
              <w:rPr>
                <w:sz w:val="18"/>
              </w:rPr>
            </w:pPr>
            <w:r>
              <w:rPr>
                <w:sz w:val="18"/>
              </w:rPr>
              <w:t>42 123</w:t>
            </w:r>
            <w:r w:rsidRPr="0038246D">
              <w:rPr>
                <w:sz w:val="18"/>
                <w:szCs w:val="18"/>
              </w:rPr>
              <w:t> </w:t>
            </w:r>
            <w:r>
              <w:rPr>
                <w:sz w:val="18"/>
                <w:szCs w:val="18"/>
              </w:rPr>
              <w:t>454</w:t>
            </w:r>
          </w:p>
        </w:tc>
        <w:tc>
          <w:tcPr>
            <w:tcW w:w="1132" w:type="dxa"/>
            <w:shd w:val="clear" w:color="auto" w:fill="D9D9D9" w:themeFill="background1" w:themeFillShade="D9"/>
          </w:tcPr>
          <w:p w14:paraId="3020A4B9" w14:textId="77777777" w:rsidR="005A03FB" w:rsidRPr="00964B00" w:rsidRDefault="005A03FB" w:rsidP="005B5347">
            <w:pPr>
              <w:spacing w:after="0"/>
              <w:ind w:firstLine="0"/>
              <w:jc w:val="right"/>
              <w:rPr>
                <w:sz w:val="18"/>
              </w:rPr>
            </w:pPr>
            <w:r w:rsidRPr="00964B00">
              <w:rPr>
                <w:sz w:val="18"/>
              </w:rPr>
              <w:t>43 </w:t>
            </w:r>
            <w:r>
              <w:rPr>
                <w:sz w:val="18"/>
              </w:rPr>
              <w:t>983</w:t>
            </w:r>
            <w:r w:rsidRPr="00964B00">
              <w:rPr>
                <w:sz w:val="18"/>
                <w:szCs w:val="18"/>
              </w:rPr>
              <w:t> </w:t>
            </w:r>
            <w:r>
              <w:rPr>
                <w:sz w:val="18"/>
                <w:szCs w:val="18"/>
              </w:rPr>
              <w:t>282</w:t>
            </w:r>
          </w:p>
        </w:tc>
        <w:tc>
          <w:tcPr>
            <w:tcW w:w="1132" w:type="dxa"/>
            <w:shd w:val="clear" w:color="auto" w:fill="D9D9D9" w:themeFill="background1" w:themeFillShade="D9"/>
          </w:tcPr>
          <w:p w14:paraId="6F5C0ADF" w14:textId="77777777" w:rsidR="005A03FB" w:rsidRPr="00964B00" w:rsidRDefault="005A03FB" w:rsidP="005B5347">
            <w:pPr>
              <w:spacing w:after="0"/>
              <w:ind w:firstLine="0"/>
              <w:jc w:val="right"/>
              <w:rPr>
                <w:sz w:val="18"/>
              </w:rPr>
            </w:pPr>
            <w:r w:rsidRPr="00964B00">
              <w:rPr>
                <w:sz w:val="18"/>
              </w:rPr>
              <w:t>43 </w:t>
            </w:r>
            <w:r>
              <w:rPr>
                <w:sz w:val="18"/>
              </w:rPr>
              <w:t>603</w:t>
            </w:r>
            <w:r w:rsidRPr="00964B00">
              <w:rPr>
                <w:sz w:val="18"/>
                <w:szCs w:val="18"/>
              </w:rPr>
              <w:t> </w:t>
            </w:r>
            <w:r>
              <w:rPr>
                <w:sz w:val="18"/>
                <w:szCs w:val="18"/>
              </w:rPr>
              <w:t>247</w:t>
            </w:r>
          </w:p>
        </w:tc>
        <w:tc>
          <w:tcPr>
            <w:tcW w:w="1132" w:type="dxa"/>
            <w:shd w:val="clear" w:color="auto" w:fill="D9D9D9" w:themeFill="background1" w:themeFillShade="D9"/>
          </w:tcPr>
          <w:p w14:paraId="3919F9A9" w14:textId="77777777" w:rsidR="005A03FB" w:rsidRPr="00964B00" w:rsidRDefault="005A03FB" w:rsidP="005B5347">
            <w:pPr>
              <w:spacing w:after="0"/>
              <w:ind w:firstLine="0"/>
              <w:jc w:val="right"/>
              <w:rPr>
                <w:sz w:val="18"/>
              </w:rPr>
            </w:pPr>
            <w:r w:rsidRPr="00964B00">
              <w:rPr>
                <w:sz w:val="18"/>
              </w:rPr>
              <w:t>43 627</w:t>
            </w:r>
            <w:r w:rsidRPr="00964B00">
              <w:rPr>
                <w:sz w:val="18"/>
                <w:szCs w:val="18"/>
              </w:rPr>
              <w:t> 831</w:t>
            </w:r>
          </w:p>
        </w:tc>
      </w:tr>
      <w:tr w:rsidR="005A03FB" w:rsidRPr="00964B00" w14:paraId="531B8CA0" w14:textId="77777777" w:rsidTr="005B5347">
        <w:trPr>
          <w:trHeight w:val="283"/>
          <w:jc w:val="right"/>
        </w:trPr>
        <w:tc>
          <w:tcPr>
            <w:tcW w:w="3378" w:type="dxa"/>
            <w:vAlign w:val="center"/>
          </w:tcPr>
          <w:p w14:paraId="684F5255" w14:textId="77777777" w:rsidR="005A03FB" w:rsidRPr="00964B00" w:rsidRDefault="005A03FB" w:rsidP="005B5347">
            <w:pPr>
              <w:spacing w:after="0"/>
              <w:ind w:firstLine="0"/>
              <w:jc w:val="left"/>
              <w:rPr>
                <w:sz w:val="18"/>
                <w:szCs w:val="18"/>
                <w:lang w:eastAsia="lv-LV"/>
              </w:rPr>
            </w:pPr>
            <w:r w:rsidRPr="00964B00">
              <w:rPr>
                <w:sz w:val="18"/>
                <w:szCs w:val="18"/>
                <w:lang w:eastAsia="lv-LV"/>
              </w:rPr>
              <w:t xml:space="preserve">Kopējo izdevumu izmaiņas, </w:t>
            </w:r>
            <w:proofErr w:type="spellStart"/>
            <w:r w:rsidRPr="00964B00">
              <w:rPr>
                <w:i/>
                <w:sz w:val="18"/>
                <w:szCs w:val="18"/>
                <w:lang w:eastAsia="lv-LV"/>
              </w:rPr>
              <w:t>euro</w:t>
            </w:r>
            <w:proofErr w:type="spellEnd"/>
            <w:r w:rsidRPr="00964B00">
              <w:rPr>
                <w:sz w:val="18"/>
                <w:szCs w:val="18"/>
                <w:lang w:eastAsia="lv-LV"/>
              </w:rPr>
              <w:t xml:space="preserve"> (+/–) pret iepriekšējo gadu</w:t>
            </w:r>
          </w:p>
        </w:tc>
        <w:tc>
          <w:tcPr>
            <w:tcW w:w="1131" w:type="dxa"/>
          </w:tcPr>
          <w:p w14:paraId="46168489" w14:textId="77777777" w:rsidR="005A03FB" w:rsidRPr="00964B00" w:rsidRDefault="005A03FB" w:rsidP="005B5347">
            <w:pPr>
              <w:spacing w:after="0"/>
              <w:ind w:firstLine="0"/>
              <w:jc w:val="center"/>
              <w:rPr>
                <w:sz w:val="18"/>
              </w:rPr>
            </w:pPr>
            <w:r w:rsidRPr="00473079">
              <w:rPr>
                <w:b/>
                <w:bCs/>
                <w:sz w:val="18"/>
              </w:rPr>
              <w:t>×</w:t>
            </w:r>
          </w:p>
        </w:tc>
        <w:tc>
          <w:tcPr>
            <w:tcW w:w="1132" w:type="dxa"/>
          </w:tcPr>
          <w:p w14:paraId="68E746B2" w14:textId="77777777" w:rsidR="005A03FB" w:rsidRPr="00964B00" w:rsidRDefault="005A03FB" w:rsidP="005B5347">
            <w:pPr>
              <w:spacing w:after="0"/>
              <w:ind w:firstLine="0"/>
              <w:jc w:val="right"/>
              <w:rPr>
                <w:sz w:val="18"/>
              </w:rPr>
            </w:pPr>
            <w:r>
              <w:rPr>
                <w:sz w:val="18"/>
              </w:rPr>
              <w:t>6 443</w:t>
            </w:r>
            <w:r w:rsidRPr="0038246D">
              <w:rPr>
                <w:sz w:val="18"/>
                <w:szCs w:val="18"/>
              </w:rPr>
              <w:t> </w:t>
            </w:r>
            <w:r>
              <w:rPr>
                <w:sz w:val="18"/>
                <w:szCs w:val="18"/>
              </w:rPr>
              <w:t>331</w:t>
            </w:r>
          </w:p>
        </w:tc>
        <w:tc>
          <w:tcPr>
            <w:tcW w:w="1132" w:type="dxa"/>
          </w:tcPr>
          <w:p w14:paraId="0B900D15" w14:textId="77777777" w:rsidR="005A03FB" w:rsidRPr="00964B00" w:rsidRDefault="005A03FB" w:rsidP="005B5347">
            <w:pPr>
              <w:spacing w:after="0"/>
              <w:ind w:firstLine="0"/>
              <w:jc w:val="right"/>
              <w:rPr>
                <w:sz w:val="18"/>
              </w:rPr>
            </w:pPr>
            <w:r w:rsidRPr="00964B00">
              <w:rPr>
                <w:sz w:val="18"/>
              </w:rPr>
              <w:t>1 </w:t>
            </w:r>
            <w:r>
              <w:rPr>
                <w:sz w:val="18"/>
              </w:rPr>
              <w:t>859</w:t>
            </w:r>
            <w:r w:rsidRPr="00964B00">
              <w:rPr>
                <w:sz w:val="18"/>
              </w:rPr>
              <w:t> </w:t>
            </w:r>
            <w:r>
              <w:rPr>
                <w:sz w:val="18"/>
              </w:rPr>
              <w:t>828</w:t>
            </w:r>
          </w:p>
        </w:tc>
        <w:tc>
          <w:tcPr>
            <w:tcW w:w="1132" w:type="dxa"/>
          </w:tcPr>
          <w:p w14:paraId="3052A01E" w14:textId="77777777" w:rsidR="005A03FB" w:rsidRPr="00964B00" w:rsidRDefault="005A03FB" w:rsidP="005B5347">
            <w:pPr>
              <w:spacing w:after="0"/>
              <w:ind w:firstLine="0"/>
              <w:jc w:val="right"/>
              <w:rPr>
                <w:sz w:val="18"/>
              </w:rPr>
            </w:pPr>
            <w:r w:rsidRPr="00964B00">
              <w:rPr>
                <w:sz w:val="18"/>
              </w:rPr>
              <w:t>-</w:t>
            </w:r>
            <w:r>
              <w:rPr>
                <w:sz w:val="18"/>
              </w:rPr>
              <w:t>380</w:t>
            </w:r>
            <w:r w:rsidRPr="00964B00">
              <w:rPr>
                <w:sz w:val="18"/>
              </w:rPr>
              <w:t> </w:t>
            </w:r>
            <w:r>
              <w:rPr>
                <w:sz w:val="18"/>
              </w:rPr>
              <w:t>035</w:t>
            </w:r>
          </w:p>
        </w:tc>
        <w:tc>
          <w:tcPr>
            <w:tcW w:w="1132" w:type="dxa"/>
          </w:tcPr>
          <w:p w14:paraId="6CD56F4B" w14:textId="77777777" w:rsidR="005A03FB" w:rsidRPr="00964B00" w:rsidRDefault="005A03FB" w:rsidP="005B5347">
            <w:pPr>
              <w:spacing w:after="0"/>
              <w:ind w:firstLine="0"/>
              <w:jc w:val="right"/>
              <w:rPr>
                <w:sz w:val="18"/>
              </w:rPr>
            </w:pPr>
            <w:r>
              <w:rPr>
                <w:sz w:val="18"/>
              </w:rPr>
              <w:t>24</w:t>
            </w:r>
            <w:r w:rsidRPr="00964B00">
              <w:rPr>
                <w:sz w:val="18"/>
              </w:rPr>
              <w:t> </w:t>
            </w:r>
            <w:r>
              <w:rPr>
                <w:sz w:val="18"/>
              </w:rPr>
              <w:t>584</w:t>
            </w:r>
          </w:p>
        </w:tc>
      </w:tr>
      <w:tr w:rsidR="005A03FB" w:rsidRPr="00964B00" w14:paraId="607360F7" w14:textId="77777777" w:rsidTr="005B5347">
        <w:trPr>
          <w:trHeight w:val="283"/>
          <w:jc w:val="right"/>
        </w:trPr>
        <w:tc>
          <w:tcPr>
            <w:tcW w:w="3378" w:type="dxa"/>
            <w:vAlign w:val="center"/>
          </w:tcPr>
          <w:p w14:paraId="62EEC40B" w14:textId="77777777" w:rsidR="005A03FB" w:rsidRPr="00964B00" w:rsidRDefault="005A03FB" w:rsidP="005B5347">
            <w:pPr>
              <w:spacing w:after="0"/>
              <w:ind w:firstLine="0"/>
              <w:jc w:val="left"/>
              <w:rPr>
                <w:sz w:val="18"/>
              </w:rPr>
            </w:pPr>
            <w:r w:rsidRPr="00964B00">
              <w:rPr>
                <w:sz w:val="18"/>
                <w:lang w:eastAsia="lv-LV"/>
              </w:rPr>
              <w:t>Kopējie izdevumi</w:t>
            </w:r>
            <w:r w:rsidRPr="00964B00">
              <w:rPr>
                <w:sz w:val="18"/>
              </w:rPr>
              <w:t>, % (+/–) pret iepriekšējo gadu</w:t>
            </w:r>
          </w:p>
        </w:tc>
        <w:tc>
          <w:tcPr>
            <w:tcW w:w="1131" w:type="dxa"/>
          </w:tcPr>
          <w:p w14:paraId="7CE3C5BD" w14:textId="77777777" w:rsidR="005A03FB" w:rsidRPr="00964B00" w:rsidRDefault="005A03FB" w:rsidP="005B5347">
            <w:pPr>
              <w:spacing w:after="0"/>
              <w:ind w:firstLine="0"/>
              <w:jc w:val="center"/>
              <w:rPr>
                <w:sz w:val="18"/>
              </w:rPr>
            </w:pPr>
            <w:r w:rsidRPr="00473079">
              <w:rPr>
                <w:b/>
                <w:bCs/>
                <w:sz w:val="18"/>
              </w:rPr>
              <w:t>×</w:t>
            </w:r>
          </w:p>
        </w:tc>
        <w:tc>
          <w:tcPr>
            <w:tcW w:w="1132" w:type="dxa"/>
          </w:tcPr>
          <w:p w14:paraId="4925EB81" w14:textId="77777777" w:rsidR="005A03FB" w:rsidRPr="00964B00" w:rsidRDefault="005A03FB" w:rsidP="005B5347">
            <w:pPr>
              <w:spacing w:after="0"/>
              <w:ind w:firstLine="0"/>
              <w:jc w:val="right"/>
              <w:rPr>
                <w:sz w:val="18"/>
              </w:rPr>
            </w:pPr>
            <w:r>
              <w:rPr>
                <w:sz w:val="18"/>
              </w:rPr>
              <w:t>18,1</w:t>
            </w:r>
          </w:p>
        </w:tc>
        <w:tc>
          <w:tcPr>
            <w:tcW w:w="1132" w:type="dxa"/>
          </w:tcPr>
          <w:p w14:paraId="4EC899D7" w14:textId="77777777" w:rsidR="005A03FB" w:rsidRPr="00964B00" w:rsidRDefault="005A03FB" w:rsidP="005B5347">
            <w:pPr>
              <w:spacing w:after="0"/>
              <w:ind w:firstLine="0"/>
              <w:jc w:val="right"/>
              <w:rPr>
                <w:sz w:val="18"/>
              </w:rPr>
            </w:pPr>
            <w:r>
              <w:rPr>
                <w:sz w:val="18"/>
              </w:rPr>
              <w:t>4</w:t>
            </w:r>
            <w:r w:rsidRPr="00964B00">
              <w:rPr>
                <w:sz w:val="18"/>
              </w:rPr>
              <w:t>,</w:t>
            </w:r>
            <w:r>
              <w:rPr>
                <w:sz w:val="18"/>
              </w:rPr>
              <w:t>4</w:t>
            </w:r>
          </w:p>
        </w:tc>
        <w:tc>
          <w:tcPr>
            <w:tcW w:w="1132" w:type="dxa"/>
          </w:tcPr>
          <w:p w14:paraId="00C2AF1E" w14:textId="77777777" w:rsidR="005A03FB" w:rsidRPr="00964B00" w:rsidRDefault="005A03FB" w:rsidP="005B5347">
            <w:pPr>
              <w:spacing w:after="0"/>
              <w:ind w:firstLine="0"/>
              <w:jc w:val="right"/>
              <w:rPr>
                <w:sz w:val="18"/>
              </w:rPr>
            </w:pPr>
            <w:r w:rsidRPr="00964B00">
              <w:rPr>
                <w:sz w:val="18"/>
              </w:rPr>
              <w:t>-0,</w:t>
            </w:r>
            <w:r>
              <w:rPr>
                <w:sz w:val="18"/>
              </w:rPr>
              <w:t>9</w:t>
            </w:r>
          </w:p>
        </w:tc>
        <w:tc>
          <w:tcPr>
            <w:tcW w:w="1132" w:type="dxa"/>
          </w:tcPr>
          <w:p w14:paraId="47C4B57D" w14:textId="77777777" w:rsidR="005A03FB" w:rsidRPr="00964B00" w:rsidRDefault="005A03FB" w:rsidP="005B5347">
            <w:pPr>
              <w:spacing w:after="0"/>
              <w:ind w:firstLine="0"/>
              <w:jc w:val="right"/>
              <w:rPr>
                <w:sz w:val="18"/>
              </w:rPr>
            </w:pPr>
            <w:r w:rsidRPr="00964B00">
              <w:rPr>
                <w:sz w:val="18"/>
              </w:rPr>
              <w:t>0,1</w:t>
            </w:r>
          </w:p>
        </w:tc>
      </w:tr>
      <w:tr w:rsidR="005A03FB" w:rsidRPr="00964B00" w14:paraId="382C704B" w14:textId="77777777" w:rsidTr="005B5347">
        <w:trPr>
          <w:trHeight w:val="142"/>
          <w:jc w:val="right"/>
        </w:trPr>
        <w:tc>
          <w:tcPr>
            <w:tcW w:w="3378" w:type="dxa"/>
          </w:tcPr>
          <w:p w14:paraId="455BBFE4" w14:textId="77777777" w:rsidR="005A03FB" w:rsidRPr="00964B00" w:rsidRDefault="005A03FB" w:rsidP="005B5347">
            <w:pPr>
              <w:spacing w:after="0"/>
              <w:ind w:firstLine="0"/>
              <w:jc w:val="left"/>
              <w:rPr>
                <w:color w:val="000000" w:themeColor="text1"/>
                <w:sz w:val="18"/>
                <w:szCs w:val="18"/>
                <w:lang w:eastAsia="lv-LV"/>
              </w:rPr>
            </w:pPr>
            <w:r w:rsidRPr="00964B00">
              <w:rPr>
                <w:color w:val="000000" w:themeColor="text1"/>
                <w:sz w:val="18"/>
                <w:szCs w:val="18"/>
              </w:rPr>
              <w:t xml:space="preserve">Atlīdzība, </w:t>
            </w:r>
            <w:proofErr w:type="spellStart"/>
            <w:r w:rsidRPr="00964B00">
              <w:rPr>
                <w:i/>
                <w:sz w:val="18"/>
                <w:szCs w:val="18"/>
              </w:rPr>
              <w:t>euro</w:t>
            </w:r>
            <w:proofErr w:type="spellEnd"/>
          </w:p>
        </w:tc>
        <w:tc>
          <w:tcPr>
            <w:tcW w:w="1131" w:type="dxa"/>
          </w:tcPr>
          <w:p w14:paraId="6BDD77B3" w14:textId="77777777" w:rsidR="005A03FB" w:rsidRPr="00964B00" w:rsidRDefault="005A03FB" w:rsidP="005B5347">
            <w:pPr>
              <w:spacing w:after="0"/>
              <w:ind w:firstLine="0"/>
              <w:jc w:val="right"/>
              <w:rPr>
                <w:sz w:val="18"/>
                <w:szCs w:val="18"/>
              </w:rPr>
            </w:pPr>
            <w:r w:rsidRPr="00964B00">
              <w:rPr>
                <w:sz w:val="18"/>
                <w:szCs w:val="18"/>
              </w:rPr>
              <w:t>19 147 611</w:t>
            </w:r>
          </w:p>
        </w:tc>
        <w:tc>
          <w:tcPr>
            <w:tcW w:w="1132" w:type="dxa"/>
          </w:tcPr>
          <w:p w14:paraId="2A46011E" w14:textId="77777777" w:rsidR="005A03FB" w:rsidRPr="00964B00" w:rsidRDefault="005A03FB" w:rsidP="005B5347">
            <w:pPr>
              <w:spacing w:after="0"/>
              <w:ind w:firstLine="0"/>
              <w:jc w:val="right"/>
              <w:rPr>
                <w:sz w:val="18"/>
                <w:szCs w:val="18"/>
              </w:rPr>
            </w:pPr>
            <w:r w:rsidRPr="00964B00">
              <w:rPr>
                <w:sz w:val="18"/>
                <w:szCs w:val="18"/>
              </w:rPr>
              <w:t>19 424 301</w:t>
            </w:r>
          </w:p>
        </w:tc>
        <w:tc>
          <w:tcPr>
            <w:tcW w:w="1132" w:type="dxa"/>
          </w:tcPr>
          <w:p w14:paraId="5AA5B5BC" w14:textId="77777777" w:rsidR="005A03FB" w:rsidRPr="00964B00" w:rsidRDefault="005A03FB" w:rsidP="005B5347">
            <w:pPr>
              <w:spacing w:after="0"/>
              <w:ind w:firstLine="0"/>
              <w:jc w:val="right"/>
              <w:rPr>
                <w:sz w:val="18"/>
                <w:szCs w:val="18"/>
              </w:rPr>
            </w:pPr>
            <w:r w:rsidRPr="00964B00">
              <w:rPr>
                <w:sz w:val="18"/>
                <w:szCs w:val="18"/>
              </w:rPr>
              <w:t>21 </w:t>
            </w:r>
            <w:r>
              <w:rPr>
                <w:sz w:val="18"/>
                <w:szCs w:val="18"/>
              </w:rPr>
              <w:t>579</w:t>
            </w:r>
            <w:r w:rsidRPr="00964B00">
              <w:rPr>
                <w:sz w:val="18"/>
                <w:szCs w:val="18"/>
              </w:rPr>
              <w:t> </w:t>
            </w:r>
            <w:r>
              <w:rPr>
                <w:sz w:val="18"/>
                <w:szCs w:val="18"/>
              </w:rPr>
              <w:t>597</w:t>
            </w:r>
          </w:p>
        </w:tc>
        <w:tc>
          <w:tcPr>
            <w:tcW w:w="1132" w:type="dxa"/>
          </w:tcPr>
          <w:p w14:paraId="2239E556" w14:textId="77777777" w:rsidR="005A03FB" w:rsidRPr="00964B00" w:rsidRDefault="005A03FB" w:rsidP="005B5347">
            <w:pPr>
              <w:spacing w:after="0"/>
              <w:ind w:firstLine="0"/>
              <w:jc w:val="right"/>
              <w:rPr>
                <w:sz w:val="18"/>
                <w:szCs w:val="18"/>
              </w:rPr>
            </w:pPr>
            <w:r w:rsidRPr="00964B00">
              <w:rPr>
                <w:sz w:val="18"/>
                <w:szCs w:val="18"/>
              </w:rPr>
              <w:t>21 2</w:t>
            </w:r>
            <w:r>
              <w:rPr>
                <w:sz w:val="18"/>
                <w:szCs w:val="18"/>
              </w:rPr>
              <w:t>62</w:t>
            </w:r>
            <w:r w:rsidRPr="00964B00">
              <w:rPr>
                <w:sz w:val="18"/>
                <w:szCs w:val="18"/>
              </w:rPr>
              <w:t> </w:t>
            </w:r>
            <w:r>
              <w:rPr>
                <w:sz w:val="18"/>
                <w:szCs w:val="18"/>
              </w:rPr>
              <w:t>518</w:t>
            </w:r>
          </w:p>
        </w:tc>
        <w:tc>
          <w:tcPr>
            <w:tcW w:w="1132" w:type="dxa"/>
          </w:tcPr>
          <w:p w14:paraId="221FC745" w14:textId="77777777" w:rsidR="005A03FB" w:rsidRPr="00964B00" w:rsidRDefault="005A03FB" w:rsidP="005B5347">
            <w:pPr>
              <w:spacing w:after="0"/>
              <w:ind w:firstLine="0"/>
              <w:jc w:val="right"/>
              <w:rPr>
                <w:sz w:val="18"/>
                <w:szCs w:val="18"/>
              </w:rPr>
            </w:pPr>
            <w:r w:rsidRPr="00964B00">
              <w:rPr>
                <w:sz w:val="18"/>
                <w:szCs w:val="18"/>
              </w:rPr>
              <w:t>21 309 471</w:t>
            </w:r>
          </w:p>
        </w:tc>
      </w:tr>
      <w:tr w:rsidR="005A03FB" w:rsidRPr="00964B00" w14:paraId="5CA18C8F" w14:textId="77777777" w:rsidTr="005B5347">
        <w:trPr>
          <w:trHeight w:val="179"/>
          <w:jc w:val="right"/>
        </w:trPr>
        <w:tc>
          <w:tcPr>
            <w:tcW w:w="3378" w:type="dxa"/>
          </w:tcPr>
          <w:p w14:paraId="1BDCB900" w14:textId="77777777" w:rsidR="005A03FB" w:rsidRPr="00964B00" w:rsidRDefault="005A03FB" w:rsidP="005B5347">
            <w:pPr>
              <w:spacing w:after="0"/>
              <w:ind w:firstLine="0"/>
              <w:jc w:val="left"/>
              <w:rPr>
                <w:color w:val="000000" w:themeColor="text1"/>
                <w:sz w:val="18"/>
                <w:szCs w:val="18"/>
                <w:lang w:eastAsia="lv-LV"/>
              </w:rPr>
            </w:pPr>
            <w:r w:rsidRPr="00964B00">
              <w:rPr>
                <w:color w:val="000000" w:themeColor="text1"/>
                <w:sz w:val="18"/>
                <w:szCs w:val="18"/>
              </w:rPr>
              <w:t>Vidējais amata vietu skaits gadā</w:t>
            </w:r>
          </w:p>
        </w:tc>
        <w:tc>
          <w:tcPr>
            <w:tcW w:w="1131" w:type="dxa"/>
          </w:tcPr>
          <w:p w14:paraId="7DB200F9" w14:textId="77777777" w:rsidR="005A03FB" w:rsidRPr="00964B00" w:rsidRDefault="005A03FB" w:rsidP="005B5347">
            <w:pPr>
              <w:spacing w:after="0"/>
              <w:ind w:firstLine="0"/>
              <w:jc w:val="right"/>
              <w:rPr>
                <w:sz w:val="18"/>
                <w:szCs w:val="18"/>
                <w:highlight w:val="yellow"/>
              </w:rPr>
            </w:pPr>
            <w:r w:rsidRPr="00964B00">
              <w:rPr>
                <w:sz w:val="18"/>
                <w:szCs w:val="18"/>
              </w:rPr>
              <w:t>256</w:t>
            </w:r>
          </w:p>
        </w:tc>
        <w:tc>
          <w:tcPr>
            <w:tcW w:w="1132" w:type="dxa"/>
          </w:tcPr>
          <w:p w14:paraId="30DC57B4" w14:textId="77777777" w:rsidR="005A03FB" w:rsidRPr="00964B00" w:rsidRDefault="005A03FB" w:rsidP="005B5347">
            <w:pPr>
              <w:spacing w:after="0"/>
              <w:ind w:firstLine="0"/>
              <w:jc w:val="right"/>
              <w:rPr>
                <w:sz w:val="18"/>
                <w:szCs w:val="18"/>
              </w:rPr>
            </w:pPr>
            <w:r w:rsidRPr="00964B00">
              <w:rPr>
                <w:sz w:val="18"/>
                <w:szCs w:val="18"/>
              </w:rPr>
              <w:t>261</w:t>
            </w:r>
          </w:p>
        </w:tc>
        <w:tc>
          <w:tcPr>
            <w:tcW w:w="1132" w:type="dxa"/>
            <w:shd w:val="clear" w:color="auto" w:fill="auto"/>
          </w:tcPr>
          <w:p w14:paraId="101D68FD" w14:textId="77777777" w:rsidR="005A03FB" w:rsidRPr="00964B00" w:rsidRDefault="005A03FB" w:rsidP="005B5347">
            <w:pPr>
              <w:spacing w:after="0"/>
              <w:ind w:firstLine="0"/>
              <w:jc w:val="right"/>
              <w:rPr>
                <w:sz w:val="18"/>
                <w:szCs w:val="18"/>
              </w:rPr>
            </w:pPr>
            <w:r w:rsidRPr="00964B00">
              <w:rPr>
                <w:sz w:val="18"/>
                <w:szCs w:val="18"/>
              </w:rPr>
              <w:t>268</w:t>
            </w:r>
          </w:p>
        </w:tc>
        <w:tc>
          <w:tcPr>
            <w:tcW w:w="1132" w:type="dxa"/>
          </w:tcPr>
          <w:p w14:paraId="53516828" w14:textId="77777777" w:rsidR="005A03FB" w:rsidRPr="00964B00" w:rsidRDefault="005A03FB" w:rsidP="005B5347">
            <w:pPr>
              <w:spacing w:after="0"/>
              <w:ind w:firstLine="0"/>
              <w:jc w:val="right"/>
              <w:rPr>
                <w:sz w:val="18"/>
                <w:szCs w:val="18"/>
              </w:rPr>
            </w:pPr>
            <w:r w:rsidRPr="00964B00">
              <w:rPr>
                <w:sz w:val="18"/>
                <w:szCs w:val="18"/>
              </w:rPr>
              <w:t>268</w:t>
            </w:r>
          </w:p>
        </w:tc>
        <w:tc>
          <w:tcPr>
            <w:tcW w:w="1132" w:type="dxa"/>
          </w:tcPr>
          <w:p w14:paraId="7515B3D9" w14:textId="77777777" w:rsidR="005A03FB" w:rsidRPr="00964B00" w:rsidRDefault="005A03FB" w:rsidP="005B5347">
            <w:pPr>
              <w:spacing w:after="0"/>
              <w:ind w:firstLine="0"/>
              <w:jc w:val="right"/>
              <w:rPr>
                <w:sz w:val="18"/>
                <w:szCs w:val="18"/>
              </w:rPr>
            </w:pPr>
            <w:r w:rsidRPr="00964B00">
              <w:rPr>
                <w:sz w:val="18"/>
                <w:szCs w:val="18"/>
              </w:rPr>
              <w:t>270</w:t>
            </w:r>
          </w:p>
        </w:tc>
      </w:tr>
      <w:tr w:rsidR="005A03FB" w:rsidRPr="00964B00" w14:paraId="65B89A11" w14:textId="77777777" w:rsidTr="005B5347">
        <w:trPr>
          <w:trHeight w:val="141"/>
          <w:jc w:val="right"/>
        </w:trPr>
        <w:tc>
          <w:tcPr>
            <w:tcW w:w="3378" w:type="dxa"/>
          </w:tcPr>
          <w:p w14:paraId="3C9A2630" w14:textId="77777777" w:rsidR="005A03FB" w:rsidRPr="00964B00" w:rsidRDefault="005A03FB" w:rsidP="005B5347">
            <w:pPr>
              <w:spacing w:after="0"/>
              <w:ind w:firstLine="0"/>
              <w:jc w:val="left"/>
              <w:rPr>
                <w:color w:val="000000" w:themeColor="text1"/>
                <w:sz w:val="18"/>
                <w:szCs w:val="18"/>
                <w:lang w:eastAsia="lv-LV"/>
              </w:rPr>
            </w:pPr>
            <w:r w:rsidRPr="00964B00">
              <w:rPr>
                <w:color w:val="000000" w:themeColor="text1"/>
                <w:sz w:val="18"/>
                <w:szCs w:val="18"/>
              </w:rPr>
              <w:t xml:space="preserve">Vidējā atlīdzība amata vietai </w:t>
            </w:r>
            <w:r w:rsidRPr="00964B00">
              <w:rPr>
                <w:color w:val="000000" w:themeColor="text1"/>
                <w:sz w:val="18"/>
                <w:szCs w:val="18"/>
                <w:lang w:eastAsia="lv-LV"/>
              </w:rPr>
              <w:t>(mēnesī)</w:t>
            </w:r>
            <w:r w:rsidRPr="00964B00">
              <w:rPr>
                <w:color w:val="000000" w:themeColor="text1"/>
                <w:sz w:val="18"/>
                <w:szCs w:val="18"/>
              </w:rPr>
              <w:t xml:space="preserve">, </w:t>
            </w:r>
            <w:proofErr w:type="spellStart"/>
            <w:r w:rsidRPr="00964B00">
              <w:rPr>
                <w:i/>
                <w:color w:val="000000" w:themeColor="text1"/>
                <w:sz w:val="18"/>
                <w:szCs w:val="18"/>
              </w:rPr>
              <w:t>euro</w:t>
            </w:r>
            <w:proofErr w:type="spellEnd"/>
          </w:p>
        </w:tc>
        <w:tc>
          <w:tcPr>
            <w:tcW w:w="1131" w:type="dxa"/>
          </w:tcPr>
          <w:p w14:paraId="00B7C9EC" w14:textId="77777777" w:rsidR="005A03FB" w:rsidRPr="00964B00" w:rsidRDefault="005A03FB" w:rsidP="005B5347">
            <w:pPr>
              <w:spacing w:after="0"/>
              <w:ind w:firstLine="0"/>
              <w:jc w:val="right"/>
              <w:rPr>
                <w:sz w:val="18"/>
                <w:szCs w:val="18"/>
              </w:rPr>
            </w:pPr>
            <w:r w:rsidRPr="00964B00">
              <w:rPr>
                <w:sz w:val="18"/>
                <w:szCs w:val="18"/>
              </w:rPr>
              <w:t>5 016</w:t>
            </w:r>
          </w:p>
        </w:tc>
        <w:tc>
          <w:tcPr>
            <w:tcW w:w="1132" w:type="dxa"/>
          </w:tcPr>
          <w:p w14:paraId="25CA04FB" w14:textId="77777777" w:rsidR="005A03FB" w:rsidRPr="00964B00" w:rsidRDefault="005A03FB" w:rsidP="005B5347">
            <w:pPr>
              <w:spacing w:after="0"/>
              <w:ind w:firstLine="0"/>
              <w:jc w:val="right"/>
              <w:rPr>
                <w:sz w:val="18"/>
                <w:szCs w:val="18"/>
              </w:rPr>
            </w:pPr>
            <w:r w:rsidRPr="00964B00">
              <w:rPr>
                <w:sz w:val="18"/>
                <w:szCs w:val="18"/>
              </w:rPr>
              <w:t>4 955</w:t>
            </w:r>
          </w:p>
        </w:tc>
        <w:tc>
          <w:tcPr>
            <w:tcW w:w="1132" w:type="dxa"/>
          </w:tcPr>
          <w:p w14:paraId="522DC509" w14:textId="77777777" w:rsidR="005A03FB" w:rsidRPr="00964B00" w:rsidRDefault="005A03FB" w:rsidP="005B5347">
            <w:pPr>
              <w:spacing w:after="0"/>
              <w:ind w:firstLine="0"/>
              <w:jc w:val="right"/>
              <w:rPr>
                <w:sz w:val="18"/>
                <w:szCs w:val="18"/>
              </w:rPr>
            </w:pPr>
            <w:r w:rsidRPr="00964B00">
              <w:rPr>
                <w:sz w:val="18"/>
                <w:szCs w:val="18"/>
              </w:rPr>
              <w:t>5 237</w:t>
            </w:r>
          </w:p>
        </w:tc>
        <w:tc>
          <w:tcPr>
            <w:tcW w:w="1132" w:type="dxa"/>
          </w:tcPr>
          <w:p w14:paraId="40ECC3EC" w14:textId="77777777" w:rsidR="005A03FB" w:rsidRPr="00964B00" w:rsidRDefault="005A03FB" w:rsidP="005B5347">
            <w:pPr>
              <w:spacing w:after="0"/>
              <w:ind w:firstLine="0"/>
              <w:jc w:val="right"/>
              <w:rPr>
                <w:sz w:val="18"/>
                <w:szCs w:val="18"/>
              </w:rPr>
            </w:pPr>
            <w:r w:rsidRPr="00964B00">
              <w:rPr>
                <w:sz w:val="18"/>
                <w:szCs w:val="18"/>
              </w:rPr>
              <w:t>5 259</w:t>
            </w:r>
          </w:p>
        </w:tc>
        <w:tc>
          <w:tcPr>
            <w:tcW w:w="1132" w:type="dxa"/>
          </w:tcPr>
          <w:p w14:paraId="56250834" w14:textId="77777777" w:rsidR="005A03FB" w:rsidRPr="00964B00" w:rsidRDefault="005A03FB" w:rsidP="005B5347">
            <w:pPr>
              <w:spacing w:after="0"/>
              <w:ind w:firstLine="0"/>
              <w:jc w:val="right"/>
              <w:rPr>
                <w:sz w:val="18"/>
                <w:szCs w:val="18"/>
              </w:rPr>
            </w:pPr>
            <w:r w:rsidRPr="00964B00">
              <w:rPr>
                <w:sz w:val="18"/>
                <w:szCs w:val="18"/>
              </w:rPr>
              <w:t>5 247</w:t>
            </w:r>
          </w:p>
        </w:tc>
      </w:tr>
      <w:tr w:rsidR="005A03FB" w:rsidRPr="00964B00" w14:paraId="2D88816E" w14:textId="77777777" w:rsidTr="005B5347">
        <w:trPr>
          <w:trHeight w:val="567"/>
          <w:jc w:val="right"/>
        </w:trPr>
        <w:tc>
          <w:tcPr>
            <w:tcW w:w="3378" w:type="dxa"/>
            <w:vAlign w:val="center"/>
          </w:tcPr>
          <w:p w14:paraId="75FB5C95" w14:textId="77777777" w:rsidR="005A03FB" w:rsidRPr="00964B00" w:rsidRDefault="005A03FB" w:rsidP="005B5347">
            <w:pPr>
              <w:spacing w:after="0"/>
              <w:ind w:firstLine="0"/>
              <w:jc w:val="left"/>
              <w:rPr>
                <w:color w:val="000000" w:themeColor="text1"/>
                <w:sz w:val="18"/>
                <w:szCs w:val="18"/>
                <w:lang w:eastAsia="lv-LV"/>
              </w:rPr>
            </w:pPr>
            <w:r w:rsidRPr="00964B00">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964B00">
              <w:rPr>
                <w:i/>
                <w:color w:val="000000" w:themeColor="text1"/>
                <w:sz w:val="18"/>
                <w:szCs w:val="18"/>
                <w:lang w:eastAsia="lv-LV"/>
              </w:rPr>
              <w:t>euro</w:t>
            </w:r>
            <w:proofErr w:type="spellEnd"/>
          </w:p>
        </w:tc>
        <w:tc>
          <w:tcPr>
            <w:tcW w:w="1131" w:type="dxa"/>
          </w:tcPr>
          <w:p w14:paraId="471BBB3C" w14:textId="77777777" w:rsidR="005A03FB" w:rsidRPr="00964B00" w:rsidRDefault="005A03FB" w:rsidP="005B5347">
            <w:pPr>
              <w:spacing w:after="0"/>
              <w:ind w:firstLine="0"/>
              <w:jc w:val="right"/>
              <w:rPr>
                <w:sz w:val="18"/>
                <w:szCs w:val="18"/>
              </w:rPr>
            </w:pPr>
            <w:r w:rsidRPr="00964B00">
              <w:rPr>
                <w:color w:val="000000"/>
                <w:sz w:val="18"/>
                <w:szCs w:val="18"/>
              </w:rPr>
              <w:t>3</w:t>
            </w:r>
            <w:r w:rsidRPr="00964B00">
              <w:rPr>
                <w:sz w:val="18"/>
                <w:szCs w:val="18"/>
              </w:rPr>
              <w:t> </w:t>
            </w:r>
            <w:r w:rsidRPr="00964B00">
              <w:rPr>
                <w:color w:val="000000"/>
                <w:sz w:val="18"/>
                <w:szCs w:val="18"/>
              </w:rPr>
              <w:t>737</w:t>
            </w:r>
            <w:r w:rsidRPr="00964B00">
              <w:rPr>
                <w:sz w:val="18"/>
                <w:szCs w:val="18"/>
              </w:rPr>
              <w:t> </w:t>
            </w:r>
            <w:r w:rsidRPr="00964B00">
              <w:rPr>
                <w:color w:val="000000"/>
                <w:sz w:val="18"/>
                <w:szCs w:val="18"/>
              </w:rPr>
              <w:t>887</w:t>
            </w:r>
          </w:p>
        </w:tc>
        <w:tc>
          <w:tcPr>
            <w:tcW w:w="1132" w:type="dxa"/>
          </w:tcPr>
          <w:p w14:paraId="0DEAD76C" w14:textId="77777777" w:rsidR="005A03FB" w:rsidRPr="00964B00" w:rsidRDefault="005A03FB" w:rsidP="005B5347">
            <w:pPr>
              <w:spacing w:after="0"/>
              <w:ind w:firstLine="0"/>
              <w:jc w:val="right"/>
              <w:rPr>
                <w:sz w:val="18"/>
                <w:szCs w:val="18"/>
              </w:rPr>
            </w:pPr>
            <w:r w:rsidRPr="00964B00">
              <w:rPr>
                <w:sz w:val="18"/>
                <w:szCs w:val="18"/>
              </w:rPr>
              <w:t>3 905 774</w:t>
            </w:r>
          </w:p>
        </w:tc>
        <w:tc>
          <w:tcPr>
            <w:tcW w:w="1132" w:type="dxa"/>
          </w:tcPr>
          <w:p w14:paraId="05570FEC" w14:textId="77777777" w:rsidR="005A03FB" w:rsidRPr="00964B00" w:rsidRDefault="005A03FB" w:rsidP="005B5347">
            <w:pPr>
              <w:spacing w:after="0"/>
              <w:ind w:firstLine="0"/>
              <w:jc w:val="right"/>
              <w:rPr>
                <w:sz w:val="18"/>
                <w:szCs w:val="18"/>
              </w:rPr>
            </w:pPr>
            <w:r w:rsidRPr="00964B00">
              <w:rPr>
                <w:sz w:val="18"/>
                <w:szCs w:val="18"/>
              </w:rPr>
              <w:t>4 </w:t>
            </w:r>
            <w:r>
              <w:rPr>
                <w:sz w:val="18"/>
                <w:szCs w:val="18"/>
              </w:rPr>
              <w:t>737</w:t>
            </w:r>
            <w:r w:rsidRPr="00964B00">
              <w:rPr>
                <w:sz w:val="18"/>
                <w:szCs w:val="18"/>
              </w:rPr>
              <w:t> </w:t>
            </w:r>
            <w:r>
              <w:rPr>
                <w:sz w:val="18"/>
                <w:szCs w:val="18"/>
              </w:rPr>
              <w:t>298</w:t>
            </w:r>
          </w:p>
        </w:tc>
        <w:tc>
          <w:tcPr>
            <w:tcW w:w="1132" w:type="dxa"/>
          </w:tcPr>
          <w:p w14:paraId="780A815C" w14:textId="77777777" w:rsidR="005A03FB" w:rsidRPr="00964B00" w:rsidRDefault="005A03FB" w:rsidP="005B5347">
            <w:pPr>
              <w:spacing w:after="0"/>
              <w:ind w:firstLine="0"/>
              <w:jc w:val="right"/>
              <w:rPr>
                <w:sz w:val="18"/>
                <w:szCs w:val="18"/>
              </w:rPr>
            </w:pPr>
            <w:r w:rsidRPr="00964B00">
              <w:rPr>
                <w:sz w:val="18"/>
                <w:szCs w:val="18"/>
              </w:rPr>
              <w:t>4 3</w:t>
            </w:r>
            <w:r>
              <w:rPr>
                <w:sz w:val="18"/>
                <w:szCs w:val="18"/>
              </w:rPr>
              <w:t>51</w:t>
            </w:r>
            <w:r w:rsidRPr="00964B00">
              <w:rPr>
                <w:sz w:val="18"/>
                <w:szCs w:val="18"/>
              </w:rPr>
              <w:t> </w:t>
            </w:r>
            <w:r>
              <w:rPr>
                <w:sz w:val="18"/>
                <w:szCs w:val="18"/>
              </w:rPr>
              <w:t>127</w:t>
            </w:r>
          </w:p>
        </w:tc>
        <w:tc>
          <w:tcPr>
            <w:tcW w:w="1132" w:type="dxa"/>
          </w:tcPr>
          <w:p w14:paraId="4611A234" w14:textId="77777777" w:rsidR="005A03FB" w:rsidRPr="00964B00" w:rsidRDefault="005A03FB" w:rsidP="005B5347">
            <w:pPr>
              <w:spacing w:after="0"/>
              <w:ind w:firstLine="0"/>
              <w:jc w:val="right"/>
              <w:rPr>
                <w:sz w:val="18"/>
                <w:szCs w:val="18"/>
              </w:rPr>
            </w:pPr>
            <w:r w:rsidRPr="00964B00">
              <w:rPr>
                <w:sz w:val="18"/>
                <w:szCs w:val="18"/>
              </w:rPr>
              <w:t>4 310 000</w:t>
            </w:r>
          </w:p>
        </w:tc>
      </w:tr>
    </w:tbl>
    <w:p w14:paraId="68DA18F3" w14:textId="77777777" w:rsidR="005A03FB" w:rsidRPr="00964B00" w:rsidRDefault="005A03FB" w:rsidP="005A03FB">
      <w:pPr>
        <w:widowControl w:val="0"/>
        <w:spacing w:before="240" w:after="240"/>
        <w:ind w:firstLine="0"/>
        <w:jc w:val="center"/>
        <w:rPr>
          <w:b/>
        </w:rPr>
      </w:pPr>
      <w:r w:rsidRPr="00964B00">
        <w:rPr>
          <w:b/>
        </w:rPr>
        <w:t>01.04.00 Diplomātiskās misijas ārvalstīs</w:t>
      </w:r>
    </w:p>
    <w:p w14:paraId="11FC00C4" w14:textId="77777777" w:rsidR="005A03FB" w:rsidRPr="00964B00" w:rsidRDefault="005A03FB" w:rsidP="005A03FB">
      <w:pPr>
        <w:ind w:firstLine="0"/>
        <w:rPr>
          <w:u w:val="single"/>
        </w:rPr>
      </w:pPr>
      <w:r w:rsidRPr="00964B00">
        <w:rPr>
          <w:u w:val="single"/>
        </w:rPr>
        <w:t>Apakšprogrammas mērķis:</w:t>
      </w:r>
    </w:p>
    <w:p w14:paraId="0BB6148E" w14:textId="77777777" w:rsidR="005A03FB" w:rsidRPr="00964B00" w:rsidRDefault="005A03FB" w:rsidP="005A03FB">
      <w:pPr>
        <w:ind w:firstLine="720"/>
        <w:rPr>
          <w:szCs w:val="24"/>
        </w:rPr>
      </w:pPr>
      <w:r w:rsidRPr="00964B00">
        <w:rPr>
          <w:szCs w:val="24"/>
        </w:rPr>
        <w:t xml:space="preserve">nodrošināt Latvijas diplomātiskā un konsulārā dienesta ārvalstīs darbību un attīstību, lai garantētu veiksmīgas Latvijas ārpolitikas īstenošanu, īpašu uzmanību pievēršot Latvijas ekonomisko interešu īstenošanas aktivizēšanai, Latvijas </w:t>
      </w:r>
      <w:proofErr w:type="spellStart"/>
      <w:r w:rsidRPr="00964B00">
        <w:rPr>
          <w:szCs w:val="24"/>
        </w:rPr>
        <w:t>valstspiederīgo</w:t>
      </w:r>
      <w:proofErr w:type="spellEnd"/>
      <w:r w:rsidRPr="00964B00">
        <w:rPr>
          <w:szCs w:val="24"/>
        </w:rPr>
        <w:t xml:space="preserve"> interešu aizstāvībai </w:t>
      </w:r>
      <w:r w:rsidRPr="00964B00">
        <w:rPr>
          <w:szCs w:val="24"/>
        </w:rPr>
        <w:lastRenderedPageBreak/>
        <w:t xml:space="preserve">ārvalstīs, kā arī vīzu izsniegšanas ārvalstniekiem ieceļošanai Latvijā sistēmas un efektivitātes uzlabošanai. </w:t>
      </w:r>
    </w:p>
    <w:p w14:paraId="633F4BA6" w14:textId="77777777" w:rsidR="005A03FB" w:rsidRPr="00964B00" w:rsidRDefault="005A03FB" w:rsidP="005A03FB">
      <w:pPr>
        <w:ind w:firstLine="0"/>
        <w:rPr>
          <w:u w:val="single"/>
        </w:rPr>
      </w:pPr>
      <w:r w:rsidRPr="00964B00">
        <w:rPr>
          <w:u w:val="single"/>
        </w:rPr>
        <w:t>Galvenās aktivitātes:</w:t>
      </w:r>
    </w:p>
    <w:p w14:paraId="0E4604C3" w14:textId="77777777" w:rsidR="005A03FB" w:rsidRPr="00964B00" w:rsidRDefault="005A03FB" w:rsidP="005A03FB">
      <w:pPr>
        <w:tabs>
          <w:tab w:val="left" w:pos="993"/>
        </w:tabs>
        <w:ind w:left="1077" w:hanging="357"/>
        <w:rPr>
          <w:szCs w:val="24"/>
        </w:rPr>
      </w:pPr>
      <w:r w:rsidRPr="00964B00">
        <w:t xml:space="preserve">1) </w:t>
      </w:r>
      <w:r w:rsidRPr="00964B00">
        <w:tab/>
      </w:r>
      <w:r w:rsidRPr="00964B00">
        <w:tab/>
      </w:r>
      <w:r w:rsidRPr="00964B00">
        <w:rPr>
          <w:szCs w:val="24"/>
        </w:rPr>
        <w:t>īstenot saskaņotu Latvijas ārpolitiku ārvalstīs;</w:t>
      </w:r>
    </w:p>
    <w:p w14:paraId="2F315E12" w14:textId="77777777" w:rsidR="005A03FB" w:rsidRPr="00964B00" w:rsidRDefault="005A03FB" w:rsidP="005A03FB">
      <w:pPr>
        <w:tabs>
          <w:tab w:val="left" w:pos="993"/>
        </w:tabs>
        <w:ind w:left="1077" w:hanging="357"/>
        <w:rPr>
          <w:szCs w:val="24"/>
        </w:rPr>
      </w:pPr>
      <w:r w:rsidRPr="00964B00">
        <w:rPr>
          <w:szCs w:val="24"/>
        </w:rPr>
        <w:t>2)</w:t>
      </w:r>
      <w:r w:rsidRPr="00964B00">
        <w:rPr>
          <w:szCs w:val="24"/>
        </w:rPr>
        <w:tab/>
      </w:r>
      <w:r w:rsidRPr="00964B00">
        <w:rPr>
          <w:szCs w:val="24"/>
        </w:rPr>
        <w:tab/>
        <w:t>kvantitatīvi un kvalitatīvi nodrošināt atbilstošas konsulāro amatpersonu darbības, lai realizētu un veicinātu vīzu ieceļošanai Latvijā pieprasījumu apstrādi.</w:t>
      </w:r>
    </w:p>
    <w:p w14:paraId="13F298FB" w14:textId="77777777" w:rsidR="005A03FB" w:rsidRPr="00964B00" w:rsidRDefault="005A03FB" w:rsidP="005A03FB">
      <w:pPr>
        <w:spacing w:after="240"/>
        <w:ind w:firstLine="0"/>
      </w:pPr>
      <w:r w:rsidRPr="00964B00">
        <w:rPr>
          <w:u w:val="single"/>
        </w:rPr>
        <w:t>Apakšprogrammas izpildītājs</w:t>
      </w:r>
      <w:r w:rsidRPr="00964B00">
        <w:t xml:space="preserve">: </w:t>
      </w:r>
      <w:r w:rsidRPr="00964B00">
        <w:rPr>
          <w:szCs w:val="24"/>
        </w:rPr>
        <w:t>Latvijas diplomātiskās un konsulārās pārstāvniecības ārvalstīs.</w:t>
      </w:r>
    </w:p>
    <w:p w14:paraId="5CE390C0" w14:textId="77777777" w:rsidR="005A03FB" w:rsidRPr="00964B00" w:rsidRDefault="005A03FB" w:rsidP="005A03FB">
      <w:pPr>
        <w:spacing w:before="240" w:after="240"/>
        <w:ind w:firstLine="0"/>
        <w:jc w:val="center"/>
        <w:rPr>
          <w:b/>
          <w:lang w:eastAsia="lv-LV"/>
        </w:rPr>
      </w:pPr>
      <w:r w:rsidRPr="00964B00">
        <w:rPr>
          <w:b/>
          <w:lang w:eastAsia="lv-LV"/>
        </w:rPr>
        <w:t>Darbības rezultāti un to rezultatīvie rādītāji no 2020. līdz 2024. gadam</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4"/>
      </w:tblGrid>
      <w:tr w:rsidR="005A03FB" w:rsidRPr="00964B00" w14:paraId="3FE37DF7" w14:textId="77777777" w:rsidTr="005B5347">
        <w:trPr>
          <w:tblHeader/>
          <w:jc w:val="center"/>
        </w:trPr>
        <w:tc>
          <w:tcPr>
            <w:tcW w:w="3397" w:type="dxa"/>
          </w:tcPr>
          <w:p w14:paraId="2134FF1A" w14:textId="77777777" w:rsidR="005A03FB" w:rsidRPr="00964B00" w:rsidRDefault="005A03FB" w:rsidP="005B5347">
            <w:pPr>
              <w:spacing w:after="0"/>
              <w:ind w:firstLine="0"/>
              <w:jc w:val="center"/>
              <w:rPr>
                <w:sz w:val="18"/>
                <w:szCs w:val="18"/>
              </w:rPr>
            </w:pPr>
          </w:p>
        </w:tc>
        <w:tc>
          <w:tcPr>
            <w:tcW w:w="1134" w:type="dxa"/>
          </w:tcPr>
          <w:p w14:paraId="092B4AC3"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2020. gads (izpilde)</w:t>
            </w:r>
          </w:p>
        </w:tc>
        <w:tc>
          <w:tcPr>
            <w:tcW w:w="1134" w:type="dxa"/>
            <w:vAlign w:val="center"/>
          </w:tcPr>
          <w:p w14:paraId="5CDFC4CC"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2021. gada plāns</w:t>
            </w:r>
          </w:p>
        </w:tc>
        <w:tc>
          <w:tcPr>
            <w:tcW w:w="1134" w:type="dxa"/>
          </w:tcPr>
          <w:p w14:paraId="0F8DBB86"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2022. gada p</w:t>
            </w:r>
            <w:r>
              <w:rPr>
                <w:sz w:val="18"/>
                <w:szCs w:val="18"/>
                <w:lang w:eastAsia="lv-LV"/>
              </w:rPr>
              <w:t>lāns</w:t>
            </w:r>
          </w:p>
        </w:tc>
        <w:tc>
          <w:tcPr>
            <w:tcW w:w="1134" w:type="dxa"/>
          </w:tcPr>
          <w:p w14:paraId="4B5FCF5B"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2023. gada prognoze</w:t>
            </w:r>
          </w:p>
        </w:tc>
        <w:tc>
          <w:tcPr>
            <w:tcW w:w="1134" w:type="dxa"/>
          </w:tcPr>
          <w:p w14:paraId="35A2C16F"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2024. gada prognoze</w:t>
            </w:r>
          </w:p>
        </w:tc>
      </w:tr>
      <w:tr w:rsidR="005A03FB" w:rsidRPr="00964B00" w14:paraId="4219AA8A" w14:textId="77777777" w:rsidTr="005B5347">
        <w:trPr>
          <w:jc w:val="center"/>
        </w:trPr>
        <w:tc>
          <w:tcPr>
            <w:tcW w:w="9067" w:type="dxa"/>
            <w:gridSpan w:val="6"/>
            <w:shd w:val="clear" w:color="auto" w:fill="D9D9D9" w:themeFill="background1" w:themeFillShade="D9"/>
            <w:vAlign w:val="center"/>
          </w:tcPr>
          <w:p w14:paraId="156440E1" w14:textId="77777777" w:rsidR="005A03FB" w:rsidRPr="00964B00" w:rsidRDefault="005A03FB" w:rsidP="005B5347">
            <w:pPr>
              <w:spacing w:after="0"/>
              <w:ind w:firstLine="0"/>
              <w:jc w:val="center"/>
              <w:rPr>
                <w:sz w:val="18"/>
                <w:szCs w:val="18"/>
              </w:rPr>
            </w:pPr>
            <w:r w:rsidRPr="00964B00">
              <w:rPr>
                <w:sz w:val="18"/>
                <w:szCs w:val="18"/>
                <w:lang w:eastAsia="lv-LV"/>
              </w:rPr>
              <w:t>Diplomātisko pārstāvniecību attīstība veiksmīgas ārpolitikas īstenošanas nodrošināšanai</w:t>
            </w:r>
          </w:p>
        </w:tc>
      </w:tr>
      <w:tr w:rsidR="005A03FB" w:rsidRPr="00964B00" w14:paraId="78D41D9B" w14:textId="77777777" w:rsidTr="005B5347">
        <w:trPr>
          <w:jc w:val="center"/>
        </w:trPr>
        <w:tc>
          <w:tcPr>
            <w:tcW w:w="3397" w:type="dxa"/>
          </w:tcPr>
          <w:p w14:paraId="6DB04FD0" w14:textId="77777777" w:rsidR="005A03FB" w:rsidRPr="00964B00" w:rsidRDefault="005A03FB" w:rsidP="005B5347">
            <w:pPr>
              <w:spacing w:after="0"/>
              <w:ind w:firstLine="0"/>
              <w:rPr>
                <w:sz w:val="18"/>
              </w:rPr>
            </w:pPr>
            <w:r w:rsidRPr="00964B00">
              <w:rPr>
                <w:sz w:val="18"/>
              </w:rPr>
              <w:t>Latvijas diplomātiskās un konsulārās pārstāvniecības (skaits)</w:t>
            </w:r>
            <w:r w:rsidRPr="00964B00">
              <w:rPr>
                <w:sz w:val="18"/>
                <w:vertAlign w:val="superscript"/>
              </w:rPr>
              <w:t>1</w:t>
            </w:r>
          </w:p>
        </w:tc>
        <w:tc>
          <w:tcPr>
            <w:tcW w:w="1134" w:type="dxa"/>
          </w:tcPr>
          <w:p w14:paraId="1FF2DD0B" w14:textId="77777777" w:rsidR="005A03FB" w:rsidRPr="00964B00" w:rsidRDefault="005A03FB" w:rsidP="005B5347">
            <w:pPr>
              <w:spacing w:after="0"/>
              <w:ind w:firstLine="0"/>
              <w:jc w:val="center"/>
              <w:rPr>
                <w:sz w:val="18"/>
              </w:rPr>
            </w:pPr>
            <w:r w:rsidRPr="00964B00">
              <w:rPr>
                <w:sz w:val="18"/>
              </w:rPr>
              <w:t>44</w:t>
            </w:r>
          </w:p>
        </w:tc>
        <w:tc>
          <w:tcPr>
            <w:tcW w:w="1134" w:type="dxa"/>
          </w:tcPr>
          <w:p w14:paraId="4316B9D9" w14:textId="77777777" w:rsidR="005A03FB" w:rsidRPr="00964B00" w:rsidRDefault="005A03FB" w:rsidP="005B5347">
            <w:pPr>
              <w:spacing w:after="0"/>
              <w:ind w:firstLine="0"/>
              <w:jc w:val="center"/>
              <w:rPr>
                <w:sz w:val="18"/>
              </w:rPr>
            </w:pPr>
            <w:r w:rsidRPr="00964B00">
              <w:rPr>
                <w:sz w:val="18"/>
              </w:rPr>
              <w:t>45</w:t>
            </w:r>
          </w:p>
        </w:tc>
        <w:tc>
          <w:tcPr>
            <w:tcW w:w="1134" w:type="dxa"/>
          </w:tcPr>
          <w:p w14:paraId="59E4A547" w14:textId="77777777" w:rsidR="005A03FB" w:rsidRPr="00964B00" w:rsidRDefault="005A03FB" w:rsidP="005B5347">
            <w:pPr>
              <w:spacing w:after="0"/>
              <w:ind w:firstLine="0"/>
              <w:jc w:val="center"/>
              <w:rPr>
                <w:sz w:val="18"/>
              </w:rPr>
            </w:pPr>
            <w:r w:rsidRPr="00964B00">
              <w:rPr>
                <w:sz w:val="18"/>
              </w:rPr>
              <w:t>45</w:t>
            </w:r>
          </w:p>
        </w:tc>
        <w:tc>
          <w:tcPr>
            <w:tcW w:w="1134" w:type="dxa"/>
          </w:tcPr>
          <w:p w14:paraId="33A580C4" w14:textId="77777777" w:rsidR="005A03FB" w:rsidRPr="00964B00" w:rsidRDefault="005A03FB" w:rsidP="005B5347">
            <w:pPr>
              <w:spacing w:after="0"/>
              <w:ind w:firstLine="0"/>
              <w:jc w:val="center"/>
              <w:rPr>
                <w:sz w:val="18"/>
              </w:rPr>
            </w:pPr>
            <w:r w:rsidRPr="00964B00">
              <w:rPr>
                <w:sz w:val="18"/>
              </w:rPr>
              <w:t>45</w:t>
            </w:r>
          </w:p>
        </w:tc>
        <w:tc>
          <w:tcPr>
            <w:tcW w:w="1134" w:type="dxa"/>
          </w:tcPr>
          <w:p w14:paraId="6F49AF39" w14:textId="77777777" w:rsidR="005A03FB" w:rsidRPr="00964B00" w:rsidRDefault="005A03FB" w:rsidP="005B5347">
            <w:pPr>
              <w:spacing w:after="0"/>
              <w:ind w:firstLine="0"/>
              <w:jc w:val="center"/>
              <w:rPr>
                <w:sz w:val="18"/>
              </w:rPr>
            </w:pPr>
            <w:r w:rsidRPr="00964B00">
              <w:rPr>
                <w:sz w:val="18"/>
              </w:rPr>
              <w:t>45</w:t>
            </w:r>
          </w:p>
        </w:tc>
      </w:tr>
      <w:tr w:rsidR="005A03FB" w:rsidRPr="00964B00" w14:paraId="73354632" w14:textId="77777777" w:rsidTr="005B5347">
        <w:trPr>
          <w:jc w:val="center"/>
        </w:trPr>
        <w:tc>
          <w:tcPr>
            <w:tcW w:w="9067" w:type="dxa"/>
            <w:gridSpan w:val="6"/>
            <w:shd w:val="clear" w:color="auto" w:fill="D9D9D9" w:themeFill="background1" w:themeFillShade="D9"/>
            <w:vAlign w:val="center"/>
          </w:tcPr>
          <w:p w14:paraId="7C80C5E8" w14:textId="77777777" w:rsidR="005A03FB" w:rsidRPr="00964B00" w:rsidRDefault="005A03FB" w:rsidP="005B5347">
            <w:pPr>
              <w:spacing w:after="0"/>
              <w:ind w:firstLine="0"/>
              <w:jc w:val="center"/>
              <w:rPr>
                <w:sz w:val="18"/>
                <w:szCs w:val="18"/>
              </w:rPr>
            </w:pPr>
            <w:r w:rsidRPr="00964B00">
              <w:rPr>
                <w:sz w:val="18"/>
                <w:szCs w:val="18"/>
                <w:lang w:eastAsia="lv-LV"/>
              </w:rPr>
              <w:t>Konsulāro pakalpojumu nodrošināšana</w:t>
            </w:r>
          </w:p>
        </w:tc>
      </w:tr>
      <w:tr w:rsidR="005A03FB" w:rsidRPr="00964B00" w14:paraId="56474BBB" w14:textId="77777777" w:rsidTr="005B5347">
        <w:trPr>
          <w:jc w:val="center"/>
        </w:trPr>
        <w:tc>
          <w:tcPr>
            <w:tcW w:w="3397" w:type="dxa"/>
          </w:tcPr>
          <w:p w14:paraId="5DD2E22D" w14:textId="77777777" w:rsidR="005A03FB" w:rsidRPr="00964B00" w:rsidRDefault="005A03FB" w:rsidP="005B5347">
            <w:pPr>
              <w:spacing w:after="0"/>
              <w:ind w:firstLine="0"/>
              <w:rPr>
                <w:sz w:val="18"/>
              </w:rPr>
            </w:pPr>
            <w:r w:rsidRPr="00964B00">
              <w:rPr>
                <w:sz w:val="18"/>
              </w:rPr>
              <w:t xml:space="preserve">Apstrādāti vīzu pieteikumi (skaits) </w:t>
            </w:r>
          </w:p>
        </w:tc>
        <w:tc>
          <w:tcPr>
            <w:tcW w:w="1134" w:type="dxa"/>
          </w:tcPr>
          <w:p w14:paraId="7E3BB57B" w14:textId="77777777" w:rsidR="005A03FB" w:rsidRPr="00964B00" w:rsidRDefault="005A03FB" w:rsidP="005B5347">
            <w:pPr>
              <w:spacing w:after="0"/>
              <w:ind w:firstLine="0"/>
              <w:jc w:val="center"/>
              <w:rPr>
                <w:sz w:val="18"/>
              </w:rPr>
            </w:pPr>
            <w:r w:rsidRPr="00964B00">
              <w:rPr>
                <w:sz w:val="18"/>
                <w:szCs w:val="18"/>
              </w:rPr>
              <w:t>36 150</w:t>
            </w:r>
          </w:p>
        </w:tc>
        <w:tc>
          <w:tcPr>
            <w:tcW w:w="1134" w:type="dxa"/>
          </w:tcPr>
          <w:p w14:paraId="53AE276B" w14:textId="77777777" w:rsidR="005A03FB" w:rsidRPr="00964B00" w:rsidRDefault="005A03FB" w:rsidP="005B5347">
            <w:pPr>
              <w:spacing w:after="0"/>
              <w:ind w:firstLine="0"/>
              <w:jc w:val="center"/>
              <w:rPr>
                <w:sz w:val="18"/>
              </w:rPr>
            </w:pPr>
            <w:r w:rsidRPr="00964B00">
              <w:rPr>
                <w:sz w:val="18"/>
              </w:rPr>
              <w:t>140</w:t>
            </w:r>
            <w:r w:rsidRPr="00964B00">
              <w:rPr>
                <w:sz w:val="18"/>
                <w:szCs w:val="18"/>
              </w:rPr>
              <w:t> </w:t>
            </w:r>
            <w:r w:rsidRPr="00964B00">
              <w:rPr>
                <w:sz w:val="18"/>
              </w:rPr>
              <w:t>000</w:t>
            </w:r>
          </w:p>
        </w:tc>
        <w:tc>
          <w:tcPr>
            <w:tcW w:w="1134" w:type="dxa"/>
          </w:tcPr>
          <w:p w14:paraId="5B2B17E6" w14:textId="77777777" w:rsidR="005A03FB" w:rsidRPr="00964B00" w:rsidRDefault="005A03FB" w:rsidP="005B5347">
            <w:pPr>
              <w:spacing w:after="0"/>
              <w:ind w:firstLine="0"/>
              <w:jc w:val="center"/>
              <w:rPr>
                <w:sz w:val="18"/>
                <w:szCs w:val="18"/>
                <w:vertAlign w:val="superscript"/>
              </w:rPr>
            </w:pPr>
            <w:r w:rsidRPr="00964B00">
              <w:rPr>
                <w:sz w:val="18"/>
              </w:rPr>
              <w:t>140</w:t>
            </w:r>
            <w:r w:rsidRPr="00964B00">
              <w:rPr>
                <w:sz w:val="18"/>
                <w:szCs w:val="18"/>
              </w:rPr>
              <w:t> </w:t>
            </w:r>
            <w:r w:rsidRPr="00964B00">
              <w:rPr>
                <w:sz w:val="18"/>
              </w:rPr>
              <w:t>000</w:t>
            </w:r>
          </w:p>
        </w:tc>
        <w:tc>
          <w:tcPr>
            <w:tcW w:w="1134" w:type="dxa"/>
          </w:tcPr>
          <w:p w14:paraId="1F40BF34" w14:textId="77777777" w:rsidR="005A03FB" w:rsidRPr="00964B00" w:rsidRDefault="005A03FB" w:rsidP="005B5347">
            <w:pPr>
              <w:spacing w:after="0"/>
              <w:ind w:firstLine="0"/>
              <w:jc w:val="center"/>
              <w:rPr>
                <w:sz w:val="18"/>
              </w:rPr>
            </w:pPr>
            <w:r w:rsidRPr="00964B00">
              <w:rPr>
                <w:sz w:val="18"/>
              </w:rPr>
              <w:t>140</w:t>
            </w:r>
            <w:r w:rsidRPr="00964B00">
              <w:rPr>
                <w:sz w:val="18"/>
                <w:szCs w:val="18"/>
              </w:rPr>
              <w:t> </w:t>
            </w:r>
            <w:r w:rsidRPr="00964B00">
              <w:rPr>
                <w:sz w:val="18"/>
              </w:rPr>
              <w:t>000</w:t>
            </w:r>
          </w:p>
        </w:tc>
        <w:tc>
          <w:tcPr>
            <w:tcW w:w="1134" w:type="dxa"/>
          </w:tcPr>
          <w:p w14:paraId="11F3EFE8" w14:textId="77777777" w:rsidR="005A03FB" w:rsidRPr="00964B00" w:rsidRDefault="005A03FB" w:rsidP="005B5347">
            <w:pPr>
              <w:spacing w:after="0"/>
              <w:ind w:firstLine="0"/>
              <w:jc w:val="center"/>
              <w:rPr>
                <w:sz w:val="18"/>
              </w:rPr>
            </w:pPr>
            <w:r w:rsidRPr="00964B00">
              <w:rPr>
                <w:sz w:val="18"/>
              </w:rPr>
              <w:t>175</w:t>
            </w:r>
            <w:r w:rsidRPr="00964B00">
              <w:rPr>
                <w:sz w:val="18"/>
                <w:szCs w:val="18"/>
              </w:rPr>
              <w:t> </w:t>
            </w:r>
            <w:r w:rsidRPr="00964B00">
              <w:rPr>
                <w:sz w:val="18"/>
              </w:rPr>
              <w:t>000</w:t>
            </w:r>
          </w:p>
        </w:tc>
      </w:tr>
      <w:tr w:rsidR="005A03FB" w:rsidRPr="00964B00" w14:paraId="30A9D531" w14:textId="77777777" w:rsidTr="005B5347">
        <w:trPr>
          <w:jc w:val="center"/>
        </w:trPr>
        <w:tc>
          <w:tcPr>
            <w:tcW w:w="3397" w:type="dxa"/>
          </w:tcPr>
          <w:p w14:paraId="08312479" w14:textId="77777777" w:rsidR="005A03FB" w:rsidRPr="00964B00" w:rsidRDefault="005A03FB" w:rsidP="005B5347">
            <w:pPr>
              <w:spacing w:after="0"/>
              <w:ind w:firstLine="0"/>
              <w:rPr>
                <w:sz w:val="18"/>
              </w:rPr>
            </w:pPr>
            <w:r w:rsidRPr="00964B00">
              <w:rPr>
                <w:sz w:val="18"/>
              </w:rPr>
              <w:t xml:space="preserve">Apstrādāti vīzu pieteikumi citu valstu pārstāvībai (skaits) </w:t>
            </w:r>
          </w:p>
        </w:tc>
        <w:tc>
          <w:tcPr>
            <w:tcW w:w="1134" w:type="dxa"/>
          </w:tcPr>
          <w:p w14:paraId="6050D9C5" w14:textId="77777777" w:rsidR="005A03FB" w:rsidRPr="00964B00" w:rsidRDefault="005A03FB" w:rsidP="005B5347">
            <w:pPr>
              <w:spacing w:after="0"/>
              <w:ind w:firstLine="0"/>
              <w:jc w:val="center"/>
              <w:rPr>
                <w:sz w:val="18"/>
              </w:rPr>
            </w:pPr>
            <w:r w:rsidRPr="00964B00">
              <w:rPr>
                <w:sz w:val="18"/>
              </w:rPr>
              <w:t>2</w:t>
            </w:r>
            <w:r w:rsidRPr="00964B00">
              <w:rPr>
                <w:sz w:val="18"/>
                <w:szCs w:val="18"/>
              </w:rPr>
              <w:t> 654</w:t>
            </w:r>
          </w:p>
        </w:tc>
        <w:tc>
          <w:tcPr>
            <w:tcW w:w="1134" w:type="dxa"/>
          </w:tcPr>
          <w:p w14:paraId="18BF5407" w14:textId="77777777" w:rsidR="005A03FB" w:rsidRPr="00964B00" w:rsidRDefault="005A03FB" w:rsidP="005B5347">
            <w:pPr>
              <w:spacing w:after="0"/>
              <w:ind w:firstLine="0"/>
              <w:jc w:val="center"/>
              <w:rPr>
                <w:sz w:val="18"/>
              </w:rPr>
            </w:pPr>
            <w:r w:rsidRPr="00964B00">
              <w:rPr>
                <w:sz w:val="18"/>
              </w:rPr>
              <w:t>30</w:t>
            </w:r>
            <w:r w:rsidRPr="00964B00">
              <w:rPr>
                <w:sz w:val="18"/>
                <w:szCs w:val="18"/>
              </w:rPr>
              <w:t> </w:t>
            </w:r>
            <w:r w:rsidRPr="00964B00">
              <w:rPr>
                <w:sz w:val="18"/>
              </w:rPr>
              <w:t>000</w:t>
            </w:r>
          </w:p>
        </w:tc>
        <w:tc>
          <w:tcPr>
            <w:tcW w:w="1134" w:type="dxa"/>
          </w:tcPr>
          <w:p w14:paraId="7F0754E0" w14:textId="77777777" w:rsidR="005A03FB" w:rsidRPr="00964B00" w:rsidRDefault="005A03FB" w:rsidP="005B5347">
            <w:pPr>
              <w:spacing w:after="0"/>
              <w:ind w:firstLine="0"/>
              <w:jc w:val="center"/>
              <w:rPr>
                <w:sz w:val="18"/>
              </w:rPr>
            </w:pPr>
            <w:r w:rsidRPr="00964B00">
              <w:rPr>
                <w:sz w:val="18"/>
              </w:rPr>
              <w:t>30</w:t>
            </w:r>
            <w:r w:rsidRPr="00964B00">
              <w:rPr>
                <w:sz w:val="18"/>
                <w:szCs w:val="18"/>
              </w:rPr>
              <w:t> </w:t>
            </w:r>
            <w:r w:rsidRPr="00964B00">
              <w:rPr>
                <w:sz w:val="18"/>
              </w:rPr>
              <w:t>000</w:t>
            </w:r>
          </w:p>
        </w:tc>
        <w:tc>
          <w:tcPr>
            <w:tcW w:w="1134" w:type="dxa"/>
          </w:tcPr>
          <w:p w14:paraId="57500864" w14:textId="77777777" w:rsidR="005A03FB" w:rsidRPr="00964B00" w:rsidRDefault="005A03FB" w:rsidP="005B5347">
            <w:pPr>
              <w:spacing w:after="0"/>
              <w:ind w:firstLine="0"/>
              <w:jc w:val="center"/>
              <w:rPr>
                <w:sz w:val="18"/>
              </w:rPr>
            </w:pPr>
            <w:r w:rsidRPr="00964B00">
              <w:rPr>
                <w:sz w:val="18"/>
              </w:rPr>
              <w:t>30</w:t>
            </w:r>
            <w:r w:rsidRPr="00964B00">
              <w:rPr>
                <w:sz w:val="18"/>
                <w:szCs w:val="18"/>
              </w:rPr>
              <w:t> </w:t>
            </w:r>
            <w:r w:rsidRPr="00964B00">
              <w:rPr>
                <w:sz w:val="18"/>
              </w:rPr>
              <w:t>000</w:t>
            </w:r>
          </w:p>
        </w:tc>
        <w:tc>
          <w:tcPr>
            <w:tcW w:w="1134" w:type="dxa"/>
          </w:tcPr>
          <w:p w14:paraId="345EB746" w14:textId="77777777" w:rsidR="005A03FB" w:rsidRPr="00964B00" w:rsidRDefault="005A03FB" w:rsidP="005B5347">
            <w:pPr>
              <w:spacing w:after="0"/>
              <w:ind w:firstLine="0"/>
              <w:jc w:val="center"/>
              <w:rPr>
                <w:sz w:val="18"/>
              </w:rPr>
            </w:pPr>
            <w:r w:rsidRPr="00964B00">
              <w:rPr>
                <w:sz w:val="18"/>
              </w:rPr>
              <w:t>30</w:t>
            </w:r>
            <w:r w:rsidRPr="00964B00">
              <w:rPr>
                <w:sz w:val="18"/>
                <w:szCs w:val="18"/>
              </w:rPr>
              <w:t> </w:t>
            </w:r>
            <w:r w:rsidRPr="00964B00">
              <w:rPr>
                <w:sz w:val="18"/>
              </w:rPr>
              <w:t>000</w:t>
            </w:r>
          </w:p>
        </w:tc>
      </w:tr>
      <w:tr w:rsidR="005A03FB" w:rsidRPr="00964B00" w14:paraId="63AA9C6B" w14:textId="77777777" w:rsidTr="005B5347">
        <w:trPr>
          <w:jc w:val="center"/>
        </w:trPr>
        <w:tc>
          <w:tcPr>
            <w:tcW w:w="3397" w:type="dxa"/>
          </w:tcPr>
          <w:p w14:paraId="7E648DB1" w14:textId="77777777" w:rsidR="005A03FB" w:rsidRPr="00964B00" w:rsidRDefault="005A03FB" w:rsidP="005B5347">
            <w:pPr>
              <w:spacing w:after="0"/>
              <w:ind w:firstLine="0"/>
              <w:rPr>
                <w:sz w:val="18"/>
              </w:rPr>
            </w:pPr>
            <w:r w:rsidRPr="00964B00">
              <w:rPr>
                <w:sz w:val="18"/>
                <w:szCs w:val="18"/>
              </w:rPr>
              <w:t>Legalizēti dokumenti (skaits)</w:t>
            </w:r>
          </w:p>
        </w:tc>
        <w:tc>
          <w:tcPr>
            <w:tcW w:w="1134" w:type="dxa"/>
          </w:tcPr>
          <w:p w14:paraId="729CB7C8" w14:textId="77777777" w:rsidR="005A03FB" w:rsidRPr="00964B00" w:rsidRDefault="005A03FB" w:rsidP="005B5347">
            <w:pPr>
              <w:spacing w:after="0"/>
              <w:ind w:firstLine="0"/>
              <w:jc w:val="center"/>
              <w:rPr>
                <w:sz w:val="18"/>
              </w:rPr>
            </w:pPr>
            <w:r w:rsidRPr="00964B00">
              <w:rPr>
                <w:sz w:val="18"/>
              </w:rPr>
              <w:t>1</w:t>
            </w:r>
            <w:r w:rsidRPr="00964B00">
              <w:rPr>
                <w:sz w:val="18"/>
                <w:szCs w:val="18"/>
              </w:rPr>
              <w:t> 677</w:t>
            </w:r>
          </w:p>
        </w:tc>
        <w:tc>
          <w:tcPr>
            <w:tcW w:w="1134" w:type="dxa"/>
          </w:tcPr>
          <w:p w14:paraId="014376DC" w14:textId="77777777" w:rsidR="005A03FB" w:rsidRPr="00964B00" w:rsidRDefault="005A03FB" w:rsidP="005B5347">
            <w:pPr>
              <w:spacing w:after="0"/>
              <w:ind w:firstLine="0"/>
              <w:jc w:val="center"/>
              <w:rPr>
                <w:sz w:val="18"/>
              </w:rPr>
            </w:pPr>
            <w:r w:rsidRPr="00964B00">
              <w:rPr>
                <w:sz w:val="18"/>
              </w:rPr>
              <w:t>2</w:t>
            </w:r>
            <w:r w:rsidRPr="00964B00">
              <w:rPr>
                <w:sz w:val="18"/>
                <w:szCs w:val="18"/>
              </w:rPr>
              <w:t> </w:t>
            </w:r>
            <w:r w:rsidRPr="00964B00">
              <w:rPr>
                <w:sz w:val="18"/>
              </w:rPr>
              <w:t>700</w:t>
            </w:r>
          </w:p>
        </w:tc>
        <w:tc>
          <w:tcPr>
            <w:tcW w:w="1134" w:type="dxa"/>
          </w:tcPr>
          <w:p w14:paraId="14338B80" w14:textId="77777777" w:rsidR="005A03FB" w:rsidRPr="00964B00" w:rsidRDefault="005A03FB" w:rsidP="005B5347">
            <w:pPr>
              <w:spacing w:after="0"/>
              <w:ind w:firstLine="0"/>
              <w:jc w:val="center"/>
              <w:rPr>
                <w:sz w:val="18"/>
              </w:rPr>
            </w:pPr>
            <w:r w:rsidRPr="00964B00">
              <w:rPr>
                <w:sz w:val="18"/>
              </w:rPr>
              <w:t>2</w:t>
            </w:r>
            <w:r w:rsidRPr="00964B00">
              <w:rPr>
                <w:sz w:val="18"/>
                <w:szCs w:val="18"/>
              </w:rPr>
              <w:t> </w:t>
            </w:r>
            <w:r w:rsidRPr="00964B00">
              <w:rPr>
                <w:sz w:val="18"/>
              </w:rPr>
              <w:t>700</w:t>
            </w:r>
          </w:p>
        </w:tc>
        <w:tc>
          <w:tcPr>
            <w:tcW w:w="1134" w:type="dxa"/>
          </w:tcPr>
          <w:p w14:paraId="187B5C1C" w14:textId="77777777" w:rsidR="005A03FB" w:rsidRPr="00964B00" w:rsidRDefault="005A03FB" w:rsidP="005B5347">
            <w:pPr>
              <w:spacing w:after="0"/>
              <w:ind w:firstLine="0"/>
              <w:jc w:val="center"/>
              <w:rPr>
                <w:sz w:val="18"/>
              </w:rPr>
            </w:pPr>
            <w:r w:rsidRPr="00964B00">
              <w:rPr>
                <w:sz w:val="18"/>
              </w:rPr>
              <w:t>2</w:t>
            </w:r>
            <w:r w:rsidRPr="00964B00">
              <w:rPr>
                <w:sz w:val="18"/>
                <w:szCs w:val="18"/>
              </w:rPr>
              <w:t> </w:t>
            </w:r>
            <w:r w:rsidRPr="00964B00">
              <w:rPr>
                <w:sz w:val="18"/>
              </w:rPr>
              <w:t>700</w:t>
            </w:r>
          </w:p>
        </w:tc>
        <w:tc>
          <w:tcPr>
            <w:tcW w:w="1134" w:type="dxa"/>
          </w:tcPr>
          <w:p w14:paraId="4F895C66" w14:textId="77777777" w:rsidR="005A03FB" w:rsidRPr="00964B00" w:rsidRDefault="005A03FB" w:rsidP="005B5347">
            <w:pPr>
              <w:spacing w:after="0"/>
              <w:ind w:firstLine="0"/>
              <w:jc w:val="center"/>
              <w:rPr>
                <w:sz w:val="18"/>
              </w:rPr>
            </w:pPr>
            <w:r w:rsidRPr="00964B00">
              <w:rPr>
                <w:sz w:val="18"/>
              </w:rPr>
              <w:t>2</w:t>
            </w:r>
            <w:r w:rsidRPr="00964B00">
              <w:rPr>
                <w:sz w:val="18"/>
                <w:szCs w:val="18"/>
              </w:rPr>
              <w:t> </w:t>
            </w:r>
            <w:r w:rsidRPr="00964B00">
              <w:rPr>
                <w:sz w:val="18"/>
              </w:rPr>
              <w:t>700</w:t>
            </w:r>
          </w:p>
        </w:tc>
      </w:tr>
      <w:tr w:rsidR="005A03FB" w:rsidRPr="00964B00" w14:paraId="37899DBC" w14:textId="77777777" w:rsidTr="005B5347">
        <w:trPr>
          <w:jc w:val="center"/>
        </w:trPr>
        <w:tc>
          <w:tcPr>
            <w:tcW w:w="3397" w:type="dxa"/>
          </w:tcPr>
          <w:p w14:paraId="233F917C" w14:textId="77777777" w:rsidR="005A03FB" w:rsidRPr="00964B00" w:rsidRDefault="005A03FB" w:rsidP="005B5347">
            <w:pPr>
              <w:spacing w:after="0"/>
              <w:ind w:firstLine="0"/>
              <w:rPr>
                <w:sz w:val="18"/>
              </w:rPr>
            </w:pPr>
            <w:r w:rsidRPr="00964B00">
              <w:rPr>
                <w:sz w:val="18"/>
                <w:szCs w:val="18"/>
              </w:rPr>
              <w:t>Noformēti dokumenti pasēm un personas apliecībām (skaits)</w:t>
            </w:r>
          </w:p>
        </w:tc>
        <w:tc>
          <w:tcPr>
            <w:tcW w:w="1134" w:type="dxa"/>
          </w:tcPr>
          <w:p w14:paraId="58BD0901" w14:textId="77777777" w:rsidR="005A03FB" w:rsidRPr="00964B00" w:rsidRDefault="005A03FB" w:rsidP="005B5347">
            <w:pPr>
              <w:spacing w:after="0"/>
              <w:ind w:firstLine="0"/>
              <w:jc w:val="center"/>
              <w:rPr>
                <w:sz w:val="18"/>
              </w:rPr>
            </w:pPr>
            <w:r w:rsidRPr="00964B00">
              <w:rPr>
                <w:sz w:val="18"/>
              </w:rPr>
              <w:t>16</w:t>
            </w:r>
            <w:r w:rsidRPr="00964B00">
              <w:rPr>
                <w:sz w:val="18"/>
                <w:szCs w:val="18"/>
              </w:rPr>
              <w:t> 177</w:t>
            </w:r>
          </w:p>
        </w:tc>
        <w:tc>
          <w:tcPr>
            <w:tcW w:w="1134" w:type="dxa"/>
          </w:tcPr>
          <w:p w14:paraId="670F45BA" w14:textId="77777777" w:rsidR="005A03FB" w:rsidRPr="00964B00" w:rsidRDefault="005A03FB" w:rsidP="005B5347">
            <w:pPr>
              <w:spacing w:after="0"/>
              <w:ind w:firstLine="0"/>
              <w:jc w:val="center"/>
              <w:rPr>
                <w:sz w:val="18"/>
              </w:rPr>
            </w:pPr>
            <w:r w:rsidRPr="00964B00">
              <w:rPr>
                <w:sz w:val="18"/>
              </w:rPr>
              <w:t>20</w:t>
            </w:r>
            <w:r w:rsidRPr="00964B00">
              <w:rPr>
                <w:sz w:val="18"/>
                <w:szCs w:val="18"/>
              </w:rPr>
              <w:t> </w:t>
            </w:r>
            <w:r w:rsidRPr="00964B00">
              <w:rPr>
                <w:sz w:val="18"/>
              </w:rPr>
              <w:t>000</w:t>
            </w:r>
          </w:p>
        </w:tc>
        <w:tc>
          <w:tcPr>
            <w:tcW w:w="1134" w:type="dxa"/>
          </w:tcPr>
          <w:p w14:paraId="4FF2CCA8" w14:textId="77777777" w:rsidR="005A03FB" w:rsidRPr="00964B00" w:rsidRDefault="005A03FB" w:rsidP="005B5347">
            <w:pPr>
              <w:spacing w:after="0"/>
              <w:ind w:firstLine="0"/>
              <w:jc w:val="center"/>
              <w:rPr>
                <w:sz w:val="18"/>
              </w:rPr>
            </w:pPr>
            <w:r w:rsidRPr="00964B00">
              <w:rPr>
                <w:sz w:val="18"/>
              </w:rPr>
              <w:t>20</w:t>
            </w:r>
            <w:r w:rsidRPr="00964B00">
              <w:rPr>
                <w:sz w:val="18"/>
                <w:szCs w:val="18"/>
              </w:rPr>
              <w:t> </w:t>
            </w:r>
            <w:r w:rsidRPr="00964B00">
              <w:rPr>
                <w:sz w:val="18"/>
              </w:rPr>
              <w:t>000</w:t>
            </w:r>
          </w:p>
        </w:tc>
        <w:tc>
          <w:tcPr>
            <w:tcW w:w="1134" w:type="dxa"/>
          </w:tcPr>
          <w:p w14:paraId="30A22BF0" w14:textId="77777777" w:rsidR="005A03FB" w:rsidRPr="00964B00" w:rsidRDefault="005A03FB" w:rsidP="005B5347">
            <w:pPr>
              <w:spacing w:after="0"/>
              <w:ind w:firstLine="0"/>
              <w:jc w:val="center"/>
              <w:rPr>
                <w:sz w:val="18"/>
              </w:rPr>
            </w:pPr>
            <w:r w:rsidRPr="00964B00">
              <w:rPr>
                <w:sz w:val="18"/>
              </w:rPr>
              <w:t>20</w:t>
            </w:r>
            <w:r w:rsidRPr="00964B00">
              <w:rPr>
                <w:sz w:val="18"/>
                <w:szCs w:val="18"/>
              </w:rPr>
              <w:t> </w:t>
            </w:r>
            <w:r w:rsidRPr="00964B00">
              <w:rPr>
                <w:sz w:val="18"/>
              </w:rPr>
              <w:t>000</w:t>
            </w:r>
          </w:p>
        </w:tc>
        <w:tc>
          <w:tcPr>
            <w:tcW w:w="1134" w:type="dxa"/>
          </w:tcPr>
          <w:p w14:paraId="587C6709" w14:textId="77777777" w:rsidR="005A03FB" w:rsidRPr="00964B00" w:rsidRDefault="005A03FB" w:rsidP="005B5347">
            <w:pPr>
              <w:spacing w:after="0"/>
              <w:ind w:firstLine="0"/>
              <w:jc w:val="center"/>
              <w:rPr>
                <w:sz w:val="18"/>
              </w:rPr>
            </w:pPr>
            <w:r w:rsidRPr="00964B00">
              <w:rPr>
                <w:sz w:val="18"/>
              </w:rPr>
              <w:t>20</w:t>
            </w:r>
            <w:r w:rsidRPr="00964B00">
              <w:rPr>
                <w:sz w:val="18"/>
                <w:szCs w:val="18"/>
              </w:rPr>
              <w:t> </w:t>
            </w:r>
            <w:r w:rsidRPr="00964B00">
              <w:rPr>
                <w:sz w:val="18"/>
              </w:rPr>
              <w:t>000</w:t>
            </w:r>
          </w:p>
        </w:tc>
      </w:tr>
      <w:tr w:rsidR="005A03FB" w:rsidRPr="00964B00" w14:paraId="4F433CDE" w14:textId="77777777" w:rsidTr="005B5347">
        <w:trPr>
          <w:jc w:val="center"/>
        </w:trPr>
        <w:tc>
          <w:tcPr>
            <w:tcW w:w="3397" w:type="dxa"/>
          </w:tcPr>
          <w:p w14:paraId="35750A7E" w14:textId="77777777" w:rsidR="005A03FB" w:rsidRPr="00964B00" w:rsidRDefault="005A03FB" w:rsidP="005B5347">
            <w:pPr>
              <w:spacing w:after="0"/>
              <w:ind w:firstLine="0"/>
              <w:rPr>
                <w:sz w:val="18"/>
              </w:rPr>
            </w:pPr>
            <w:r w:rsidRPr="00964B00">
              <w:rPr>
                <w:sz w:val="18"/>
                <w:szCs w:val="18"/>
              </w:rPr>
              <w:t>Pārsūtīti dokumenti (skaits)</w:t>
            </w:r>
          </w:p>
        </w:tc>
        <w:tc>
          <w:tcPr>
            <w:tcW w:w="1134" w:type="dxa"/>
          </w:tcPr>
          <w:p w14:paraId="66204B67" w14:textId="77777777" w:rsidR="005A03FB" w:rsidRPr="00964B00" w:rsidRDefault="005A03FB" w:rsidP="005B5347">
            <w:pPr>
              <w:spacing w:after="0"/>
              <w:ind w:firstLine="0"/>
              <w:jc w:val="center"/>
              <w:rPr>
                <w:sz w:val="18"/>
              </w:rPr>
            </w:pPr>
            <w:r w:rsidRPr="00964B00">
              <w:rPr>
                <w:sz w:val="18"/>
              </w:rPr>
              <w:t>31</w:t>
            </w:r>
            <w:r w:rsidRPr="00964B00">
              <w:rPr>
                <w:sz w:val="18"/>
                <w:szCs w:val="18"/>
              </w:rPr>
              <w:t> 025</w:t>
            </w:r>
          </w:p>
        </w:tc>
        <w:tc>
          <w:tcPr>
            <w:tcW w:w="1134" w:type="dxa"/>
          </w:tcPr>
          <w:p w14:paraId="7FF9A121" w14:textId="77777777" w:rsidR="005A03FB" w:rsidRPr="00964B00" w:rsidRDefault="005A03FB" w:rsidP="005B5347">
            <w:pPr>
              <w:spacing w:after="0"/>
              <w:ind w:firstLine="0"/>
              <w:jc w:val="center"/>
              <w:rPr>
                <w:sz w:val="18"/>
              </w:rPr>
            </w:pPr>
            <w:r w:rsidRPr="00964B00">
              <w:rPr>
                <w:sz w:val="18"/>
              </w:rPr>
              <w:t>33</w:t>
            </w:r>
            <w:r w:rsidRPr="00964B00">
              <w:rPr>
                <w:sz w:val="18"/>
                <w:szCs w:val="18"/>
              </w:rPr>
              <w:t> </w:t>
            </w:r>
            <w:r w:rsidRPr="00964B00">
              <w:rPr>
                <w:sz w:val="18"/>
              </w:rPr>
              <w:t>000</w:t>
            </w:r>
          </w:p>
        </w:tc>
        <w:tc>
          <w:tcPr>
            <w:tcW w:w="1134" w:type="dxa"/>
          </w:tcPr>
          <w:p w14:paraId="26A772B7" w14:textId="77777777" w:rsidR="005A03FB" w:rsidRPr="00964B00" w:rsidRDefault="005A03FB" w:rsidP="005B5347">
            <w:pPr>
              <w:spacing w:after="0"/>
              <w:ind w:firstLine="0"/>
              <w:jc w:val="center"/>
              <w:rPr>
                <w:sz w:val="18"/>
              </w:rPr>
            </w:pPr>
            <w:r w:rsidRPr="00964B00">
              <w:rPr>
                <w:sz w:val="18"/>
              </w:rPr>
              <w:t>33</w:t>
            </w:r>
            <w:r w:rsidRPr="00964B00">
              <w:rPr>
                <w:sz w:val="18"/>
                <w:szCs w:val="18"/>
              </w:rPr>
              <w:t> </w:t>
            </w:r>
            <w:r w:rsidRPr="00964B00">
              <w:rPr>
                <w:sz w:val="18"/>
              </w:rPr>
              <w:t>000</w:t>
            </w:r>
          </w:p>
        </w:tc>
        <w:tc>
          <w:tcPr>
            <w:tcW w:w="1134" w:type="dxa"/>
          </w:tcPr>
          <w:p w14:paraId="00E8968C" w14:textId="77777777" w:rsidR="005A03FB" w:rsidRPr="00964B00" w:rsidRDefault="005A03FB" w:rsidP="005B5347">
            <w:pPr>
              <w:spacing w:after="0"/>
              <w:ind w:firstLine="0"/>
              <w:jc w:val="center"/>
              <w:rPr>
                <w:sz w:val="18"/>
              </w:rPr>
            </w:pPr>
            <w:r w:rsidRPr="00964B00">
              <w:rPr>
                <w:sz w:val="18"/>
              </w:rPr>
              <w:t>33</w:t>
            </w:r>
            <w:r w:rsidRPr="00964B00">
              <w:rPr>
                <w:sz w:val="18"/>
                <w:szCs w:val="18"/>
              </w:rPr>
              <w:t> </w:t>
            </w:r>
            <w:r w:rsidRPr="00964B00">
              <w:rPr>
                <w:sz w:val="18"/>
              </w:rPr>
              <w:t>000</w:t>
            </w:r>
          </w:p>
        </w:tc>
        <w:tc>
          <w:tcPr>
            <w:tcW w:w="1134" w:type="dxa"/>
          </w:tcPr>
          <w:p w14:paraId="75E437F2" w14:textId="77777777" w:rsidR="005A03FB" w:rsidRPr="00964B00" w:rsidRDefault="005A03FB" w:rsidP="005B5347">
            <w:pPr>
              <w:spacing w:after="0"/>
              <w:ind w:firstLine="0"/>
              <w:jc w:val="center"/>
              <w:rPr>
                <w:sz w:val="18"/>
              </w:rPr>
            </w:pPr>
            <w:r w:rsidRPr="00964B00">
              <w:rPr>
                <w:sz w:val="18"/>
              </w:rPr>
              <w:t>33</w:t>
            </w:r>
            <w:r w:rsidRPr="00964B00">
              <w:rPr>
                <w:sz w:val="18"/>
                <w:szCs w:val="18"/>
              </w:rPr>
              <w:t> </w:t>
            </w:r>
            <w:r w:rsidRPr="00964B00">
              <w:rPr>
                <w:sz w:val="18"/>
              </w:rPr>
              <w:t>000</w:t>
            </w:r>
          </w:p>
        </w:tc>
      </w:tr>
      <w:tr w:rsidR="005A03FB" w:rsidRPr="00964B00" w14:paraId="34F50151" w14:textId="77777777" w:rsidTr="005B5347">
        <w:trPr>
          <w:jc w:val="center"/>
        </w:trPr>
        <w:tc>
          <w:tcPr>
            <w:tcW w:w="3397" w:type="dxa"/>
          </w:tcPr>
          <w:p w14:paraId="61830310" w14:textId="77777777" w:rsidR="005A03FB" w:rsidRPr="00964B00" w:rsidRDefault="005A03FB" w:rsidP="005B5347">
            <w:pPr>
              <w:spacing w:after="0"/>
              <w:ind w:firstLine="0"/>
              <w:rPr>
                <w:sz w:val="18"/>
              </w:rPr>
            </w:pPr>
            <w:r w:rsidRPr="00964B00">
              <w:rPr>
                <w:sz w:val="18"/>
                <w:szCs w:val="18"/>
              </w:rPr>
              <w:t>Sagatavotas izziņas (skaits)</w:t>
            </w:r>
          </w:p>
        </w:tc>
        <w:tc>
          <w:tcPr>
            <w:tcW w:w="1134" w:type="dxa"/>
          </w:tcPr>
          <w:p w14:paraId="7A1964A9" w14:textId="77777777" w:rsidR="005A03FB" w:rsidRPr="00964B00" w:rsidRDefault="005A03FB" w:rsidP="005B5347">
            <w:pPr>
              <w:spacing w:after="0"/>
              <w:ind w:firstLine="0"/>
              <w:jc w:val="center"/>
              <w:rPr>
                <w:sz w:val="18"/>
              </w:rPr>
            </w:pPr>
            <w:r w:rsidRPr="00964B00">
              <w:rPr>
                <w:sz w:val="18"/>
              </w:rPr>
              <w:t>3</w:t>
            </w:r>
            <w:r w:rsidRPr="00964B00">
              <w:rPr>
                <w:sz w:val="18"/>
                <w:szCs w:val="18"/>
              </w:rPr>
              <w:t> 618</w:t>
            </w:r>
          </w:p>
        </w:tc>
        <w:tc>
          <w:tcPr>
            <w:tcW w:w="1134" w:type="dxa"/>
          </w:tcPr>
          <w:p w14:paraId="3B379E28" w14:textId="77777777" w:rsidR="005A03FB" w:rsidRPr="00964B00" w:rsidRDefault="005A03FB" w:rsidP="005B5347">
            <w:pPr>
              <w:spacing w:after="0"/>
              <w:ind w:firstLine="0"/>
              <w:jc w:val="center"/>
              <w:rPr>
                <w:sz w:val="18"/>
              </w:rPr>
            </w:pPr>
            <w:r w:rsidRPr="00964B00">
              <w:rPr>
                <w:sz w:val="18"/>
              </w:rPr>
              <w:t>3</w:t>
            </w:r>
            <w:r w:rsidRPr="00964B00">
              <w:rPr>
                <w:sz w:val="18"/>
                <w:szCs w:val="18"/>
              </w:rPr>
              <w:t> </w:t>
            </w:r>
            <w:r w:rsidRPr="00964B00">
              <w:rPr>
                <w:sz w:val="18"/>
              </w:rPr>
              <w:t>000</w:t>
            </w:r>
          </w:p>
        </w:tc>
        <w:tc>
          <w:tcPr>
            <w:tcW w:w="1134" w:type="dxa"/>
          </w:tcPr>
          <w:p w14:paraId="5FBB3A9F" w14:textId="77777777" w:rsidR="005A03FB" w:rsidRPr="00964B00" w:rsidRDefault="005A03FB" w:rsidP="005B5347">
            <w:pPr>
              <w:spacing w:after="0"/>
              <w:ind w:firstLine="0"/>
              <w:jc w:val="center"/>
              <w:rPr>
                <w:sz w:val="18"/>
              </w:rPr>
            </w:pPr>
            <w:r w:rsidRPr="00964B00">
              <w:rPr>
                <w:sz w:val="18"/>
              </w:rPr>
              <w:t>3</w:t>
            </w:r>
            <w:r w:rsidRPr="00964B00">
              <w:rPr>
                <w:sz w:val="18"/>
                <w:szCs w:val="18"/>
              </w:rPr>
              <w:t> </w:t>
            </w:r>
            <w:r w:rsidRPr="00964B00">
              <w:rPr>
                <w:sz w:val="18"/>
              </w:rPr>
              <w:t>000</w:t>
            </w:r>
          </w:p>
        </w:tc>
        <w:tc>
          <w:tcPr>
            <w:tcW w:w="1134" w:type="dxa"/>
          </w:tcPr>
          <w:p w14:paraId="2CC4DAA7" w14:textId="77777777" w:rsidR="005A03FB" w:rsidRPr="00964B00" w:rsidRDefault="005A03FB" w:rsidP="005B5347">
            <w:pPr>
              <w:spacing w:after="0"/>
              <w:ind w:firstLine="0"/>
              <w:jc w:val="center"/>
              <w:rPr>
                <w:sz w:val="18"/>
              </w:rPr>
            </w:pPr>
            <w:r w:rsidRPr="00964B00">
              <w:rPr>
                <w:sz w:val="18"/>
              </w:rPr>
              <w:t>3</w:t>
            </w:r>
            <w:r w:rsidRPr="00964B00">
              <w:rPr>
                <w:sz w:val="18"/>
                <w:szCs w:val="18"/>
              </w:rPr>
              <w:t> </w:t>
            </w:r>
            <w:r w:rsidRPr="00964B00">
              <w:rPr>
                <w:sz w:val="18"/>
              </w:rPr>
              <w:t>000</w:t>
            </w:r>
          </w:p>
        </w:tc>
        <w:tc>
          <w:tcPr>
            <w:tcW w:w="1134" w:type="dxa"/>
          </w:tcPr>
          <w:p w14:paraId="1704F9EF" w14:textId="77777777" w:rsidR="005A03FB" w:rsidRPr="00964B00" w:rsidRDefault="005A03FB" w:rsidP="005B5347">
            <w:pPr>
              <w:spacing w:after="0"/>
              <w:ind w:firstLine="0"/>
              <w:jc w:val="center"/>
              <w:rPr>
                <w:sz w:val="18"/>
              </w:rPr>
            </w:pPr>
            <w:r w:rsidRPr="00964B00">
              <w:rPr>
                <w:sz w:val="18"/>
              </w:rPr>
              <w:t>3</w:t>
            </w:r>
            <w:r w:rsidRPr="00964B00">
              <w:rPr>
                <w:sz w:val="18"/>
                <w:szCs w:val="18"/>
              </w:rPr>
              <w:t> </w:t>
            </w:r>
            <w:r w:rsidRPr="00964B00">
              <w:rPr>
                <w:sz w:val="18"/>
              </w:rPr>
              <w:t>000</w:t>
            </w:r>
          </w:p>
        </w:tc>
      </w:tr>
      <w:tr w:rsidR="005A03FB" w:rsidRPr="00964B00" w14:paraId="2604AA7F" w14:textId="77777777" w:rsidTr="005B5347">
        <w:trPr>
          <w:jc w:val="center"/>
        </w:trPr>
        <w:tc>
          <w:tcPr>
            <w:tcW w:w="3397" w:type="dxa"/>
          </w:tcPr>
          <w:p w14:paraId="364062CF" w14:textId="77777777" w:rsidR="005A03FB" w:rsidRPr="00964B00" w:rsidRDefault="005A03FB" w:rsidP="005B5347">
            <w:pPr>
              <w:spacing w:after="0"/>
              <w:ind w:firstLine="0"/>
              <w:rPr>
                <w:sz w:val="18"/>
              </w:rPr>
            </w:pPr>
            <w:r w:rsidRPr="00964B00">
              <w:rPr>
                <w:sz w:val="18"/>
                <w:szCs w:val="18"/>
              </w:rPr>
              <w:t>Izsniegtas atgriešanās apliecības (skaits)</w:t>
            </w:r>
          </w:p>
        </w:tc>
        <w:tc>
          <w:tcPr>
            <w:tcW w:w="1134" w:type="dxa"/>
          </w:tcPr>
          <w:p w14:paraId="5F1B65A1" w14:textId="77777777" w:rsidR="005A03FB" w:rsidRPr="00964B00" w:rsidRDefault="005A03FB" w:rsidP="005B5347">
            <w:pPr>
              <w:spacing w:after="0"/>
              <w:ind w:firstLine="0"/>
              <w:jc w:val="center"/>
              <w:rPr>
                <w:sz w:val="18"/>
              </w:rPr>
            </w:pPr>
            <w:r w:rsidRPr="00964B00">
              <w:rPr>
                <w:sz w:val="18"/>
              </w:rPr>
              <w:t>955</w:t>
            </w:r>
          </w:p>
        </w:tc>
        <w:tc>
          <w:tcPr>
            <w:tcW w:w="1134" w:type="dxa"/>
          </w:tcPr>
          <w:p w14:paraId="3916C7CD" w14:textId="77777777" w:rsidR="005A03FB" w:rsidRPr="00964B00" w:rsidRDefault="005A03FB" w:rsidP="005B5347">
            <w:pPr>
              <w:spacing w:after="0"/>
              <w:ind w:firstLine="0"/>
              <w:jc w:val="center"/>
              <w:rPr>
                <w:sz w:val="18"/>
              </w:rPr>
            </w:pPr>
            <w:r w:rsidRPr="00964B00">
              <w:rPr>
                <w:sz w:val="18"/>
              </w:rPr>
              <w:t>1</w:t>
            </w:r>
            <w:r w:rsidRPr="00964B00">
              <w:rPr>
                <w:sz w:val="18"/>
                <w:szCs w:val="18"/>
              </w:rPr>
              <w:t> </w:t>
            </w:r>
            <w:r w:rsidRPr="00964B00">
              <w:rPr>
                <w:sz w:val="18"/>
              </w:rPr>
              <w:t>500</w:t>
            </w:r>
          </w:p>
        </w:tc>
        <w:tc>
          <w:tcPr>
            <w:tcW w:w="1134" w:type="dxa"/>
          </w:tcPr>
          <w:p w14:paraId="39FBD60B" w14:textId="77777777" w:rsidR="005A03FB" w:rsidRPr="00964B00" w:rsidRDefault="005A03FB" w:rsidP="005B5347">
            <w:pPr>
              <w:spacing w:after="0"/>
              <w:ind w:firstLine="0"/>
              <w:jc w:val="center"/>
              <w:rPr>
                <w:sz w:val="18"/>
              </w:rPr>
            </w:pPr>
            <w:r w:rsidRPr="00964B00">
              <w:rPr>
                <w:sz w:val="18"/>
              </w:rPr>
              <w:t>1</w:t>
            </w:r>
            <w:r w:rsidRPr="00964B00">
              <w:rPr>
                <w:sz w:val="18"/>
                <w:szCs w:val="18"/>
              </w:rPr>
              <w:t> </w:t>
            </w:r>
            <w:r w:rsidRPr="00964B00">
              <w:rPr>
                <w:sz w:val="18"/>
              </w:rPr>
              <w:t>500</w:t>
            </w:r>
          </w:p>
        </w:tc>
        <w:tc>
          <w:tcPr>
            <w:tcW w:w="1134" w:type="dxa"/>
          </w:tcPr>
          <w:p w14:paraId="0D4F4448" w14:textId="77777777" w:rsidR="005A03FB" w:rsidRPr="00964B00" w:rsidRDefault="005A03FB" w:rsidP="005B5347">
            <w:pPr>
              <w:spacing w:after="0"/>
              <w:ind w:firstLine="0"/>
              <w:jc w:val="center"/>
              <w:rPr>
                <w:sz w:val="18"/>
              </w:rPr>
            </w:pPr>
            <w:r w:rsidRPr="00964B00">
              <w:rPr>
                <w:sz w:val="18"/>
              </w:rPr>
              <w:t>1</w:t>
            </w:r>
            <w:r w:rsidRPr="00964B00">
              <w:rPr>
                <w:sz w:val="18"/>
                <w:szCs w:val="18"/>
              </w:rPr>
              <w:t> </w:t>
            </w:r>
            <w:r w:rsidRPr="00964B00">
              <w:rPr>
                <w:sz w:val="18"/>
              </w:rPr>
              <w:t>500</w:t>
            </w:r>
          </w:p>
        </w:tc>
        <w:tc>
          <w:tcPr>
            <w:tcW w:w="1134" w:type="dxa"/>
          </w:tcPr>
          <w:p w14:paraId="34FB414B" w14:textId="77777777" w:rsidR="005A03FB" w:rsidRPr="00964B00" w:rsidRDefault="005A03FB" w:rsidP="005B5347">
            <w:pPr>
              <w:spacing w:after="0"/>
              <w:ind w:firstLine="0"/>
              <w:jc w:val="center"/>
              <w:rPr>
                <w:sz w:val="18"/>
              </w:rPr>
            </w:pPr>
            <w:r w:rsidRPr="00964B00">
              <w:rPr>
                <w:sz w:val="18"/>
              </w:rPr>
              <w:t>1</w:t>
            </w:r>
            <w:r w:rsidRPr="00964B00">
              <w:rPr>
                <w:sz w:val="18"/>
                <w:szCs w:val="18"/>
              </w:rPr>
              <w:t> </w:t>
            </w:r>
            <w:r w:rsidRPr="00964B00">
              <w:rPr>
                <w:sz w:val="18"/>
              </w:rPr>
              <w:t>500</w:t>
            </w:r>
          </w:p>
        </w:tc>
      </w:tr>
    </w:tbl>
    <w:p w14:paraId="1C0D9238" w14:textId="77777777" w:rsidR="005A03FB" w:rsidRPr="00964B00" w:rsidRDefault="005A03FB" w:rsidP="005A03FB">
      <w:pPr>
        <w:spacing w:after="0"/>
        <w:ind w:firstLine="426"/>
        <w:rPr>
          <w:sz w:val="18"/>
          <w:szCs w:val="18"/>
        </w:rPr>
      </w:pPr>
      <w:r w:rsidRPr="00964B00">
        <w:rPr>
          <w:sz w:val="18"/>
          <w:szCs w:val="18"/>
        </w:rPr>
        <w:t xml:space="preserve">Piezīmes. </w:t>
      </w:r>
    </w:p>
    <w:p w14:paraId="4FAF3E24" w14:textId="77777777" w:rsidR="005A03FB" w:rsidRPr="00964B00" w:rsidRDefault="005A03FB" w:rsidP="005A03FB">
      <w:pPr>
        <w:spacing w:after="0"/>
        <w:ind w:firstLine="425"/>
        <w:rPr>
          <w:sz w:val="18"/>
          <w:szCs w:val="18"/>
        </w:rPr>
      </w:pPr>
      <w:r w:rsidRPr="00964B00">
        <w:rPr>
          <w:sz w:val="18"/>
          <w:szCs w:val="18"/>
          <w:vertAlign w:val="superscript"/>
        </w:rPr>
        <w:t>1</w:t>
      </w:r>
      <w:r w:rsidRPr="00964B00">
        <w:rPr>
          <w:sz w:val="18"/>
          <w:szCs w:val="18"/>
        </w:rPr>
        <w:t>Nav iekļauts ģenerālkonsulāts Sanktpēterburgā, konsulāti Pleskavā un Vitebskā.</w:t>
      </w:r>
    </w:p>
    <w:p w14:paraId="10EFD614" w14:textId="77777777" w:rsidR="005A03FB" w:rsidRPr="00964B00" w:rsidRDefault="005A03FB" w:rsidP="005A03FB">
      <w:pPr>
        <w:spacing w:before="240" w:after="240"/>
        <w:ind w:firstLine="0"/>
        <w:jc w:val="center"/>
        <w:rPr>
          <w:b/>
          <w:lang w:eastAsia="lv-LV"/>
        </w:rPr>
      </w:pPr>
      <w:r w:rsidRPr="00964B00">
        <w:rPr>
          <w:b/>
          <w:lang w:eastAsia="lv-LV"/>
        </w:rPr>
        <w:t>Finansiālie rādītāji no 2020. līdz 2024. gadam</w:t>
      </w:r>
    </w:p>
    <w:tbl>
      <w:tblPr>
        <w:tblW w:w="903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A03FB" w:rsidRPr="00964B00" w14:paraId="78E868F1" w14:textId="77777777" w:rsidTr="005B5347">
        <w:trPr>
          <w:trHeight w:val="283"/>
          <w:tblHeader/>
          <w:jc w:val="right"/>
        </w:trPr>
        <w:tc>
          <w:tcPr>
            <w:tcW w:w="3378" w:type="dxa"/>
            <w:vAlign w:val="center"/>
          </w:tcPr>
          <w:p w14:paraId="5BF47F6D" w14:textId="77777777" w:rsidR="005A03FB" w:rsidRPr="00964B00" w:rsidRDefault="005A03FB" w:rsidP="005B5347">
            <w:pPr>
              <w:spacing w:after="0"/>
              <w:ind w:firstLine="0"/>
              <w:jc w:val="center"/>
              <w:rPr>
                <w:sz w:val="18"/>
                <w:szCs w:val="24"/>
              </w:rPr>
            </w:pPr>
          </w:p>
        </w:tc>
        <w:tc>
          <w:tcPr>
            <w:tcW w:w="1131" w:type="dxa"/>
          </w:tcPr>
          <w:p w14:paraId="4DC96159"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2020. gads (izpilde)</w:t>
            </w:r>
          </w:p>
        </w:tc>
        <w:tc>
          <w:tcPr>
            <w:tcW w:w="1132" w:type="dxa"/>
            <w:vAlign w:val="center"/>
          </w:tcPr>
          <w:p w14:paraId="41A86AA0"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2021. gada plāns</w:t>
            </w:r>
          </w:p>
        </w:tc>
        <w:tc>
          <w:tcPr>
            <w:tcW w:w="1132" w:type="dxa"/>
          </w:tcPr>
          <w:p w14:paraId="750F470D"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2" w:type="dxa"/>
          </w:tcPr>
          <w:p w14:paraId="6625B023" w14:textId="77777777" w:rsidR="005A03FB" w:rsidRPr="00964B00" w:rsidRDefault="005A03FB" w:rsidP="005B5347">
            <w:pPr>
              <w:spacing w:after="0"/>
              <w:ind w:firstLine="0"/>
              <w:jc w:val="center"/>
              <w:rPr>
                <w:sz w:val="18"/>
                <w:lang w:eastAsia="lv-LV"/>
              </w:rPr>
            </w:pPr>
            <w:r w:rsidRPr="00964B00">
              <w:rPr>
                <w:sz w:val="18"/>
                <w:szCs w:val="18"/>
                <w:lang w:eastAsia="lv-LV"/>
              </w:rPr>
              <w:t>2023. gada p</w:t>
            </w:r>
            <w:r>
              <w:rPr>
                <w:sz w:val="18"/>
                <w:szCs w:val="18"/>
                <w:lang w:eastAsia="lv-LV"/>
              </w:rPr>
              <w:t>lāns</w:t>
            </w:r>
          </w:p>
        </w:tc>
        <w:tc>
          <w:tcPr>
            <w:tcW w:w="1132" w:type="dxa"/>
          </w:tcPr>
          <w:p w14:paraId="4EE316A4" w14:textId="77777777" w:rsidR="005A03FB" w:rsidRPr="00964B00" w:rsidRDefault="005A03FB" w:rsidP="005B5347">
            <w:pPr>
              <w:spacing w:after="0"/>
              <w:ind w:firstLine="0"/>
              <w:jc w:val="center"/>
              <w:rPr>
                <w:sz w:val="18"/>
                <w:lang w:eastAsia="lv-LV"/>
              </w:rPr>
            </w:pPr>
            <w:r w:rsidRPr="00964B00">
              <w:rPr>
                <w:sz w:val="18"/>
                <w:szCs w:val="18"/>
                <w:lang w:eastAsia="lv-LV"/>
              </w:rPr>
              <w:t>2024. gada p</w:t>
            </w:r>
            <w:r>
              <w:rPr>
                <w:sz w:val="18"/>
                <w:szCs w:val="18"/>
                <w:lang w:eastAsia="lv-LV"/>
              </w:rPr>
              <w:t>lāns</w:t>
            </w:r>
          </w:p>
        </w:tc>
      </w:tr>
      <w:tr w:rsidR="005A03FB" w:rsidRPr="00964B00" w14:paraId="7207FAA0" w14:textId="77777777" w:rsidTr="005B5347">
        <w:trPr>
          <w:trHeight w:val="142"/>
          <w:jc w:val="right"/>
        </w:trPr>
        <w:tc>
          <w:tcPr>
            <w:tcW w:w="3378" w:type="dxa"/>
            <w:shd w:val="clear" w:color="auto" w:fill="D9D9D9" w:themeFill="background1" w:themeFillShade="D9"/>
            <w:vAlign w:val="center"/>
          </w:tcPr>
          <w:p w14:paraId="070EDDD1" w14:textId="77777777" w:rsidR="005A03FB" w:rsidRPr="00964B00" w:rsidRDefault="005A03FB" w:rsidP="005B5347">
            <w:pPr>
              <w:spacing w:after="0"/>
              <w:ind w:firstLine="0"/>
              <w:jc w:val="left"/>
              <w:rPr>
                <w:sz w:val="18"/>
                <w:lang w:eastAsia="lv-LV"/>
              </w:rPr>
            </w:pPr>
            <w:r w:rsidRPr="00964B00">
              <w:rPr>
                <w:sz w:val="18"/>
                <w:lang w:eastAsia="lv-LV"/>
              </w:rPr>
              <w:t>Kopējie izdevumi,</w:t>
            </w:r>
            <w:r w:rsidRPr="00964B00">
              <w:rPr>
                <w:sz w:val="18"/>
              </w:rPr>
              <w:t xml:space="preserve"> </w:t>
            </w:r>
            <w:proofErr w:type="spellStart"/>
            <w:r w:rsidRPr="00964B00">
              <w:rPr>
                <w:i/>
                <w:sz w:val="18"/>
                <w:szCs w:val="18"/>
              </w:rPr>
              <w:t>euro</w:t>
            </w:r>
            <w:proofErr w:type="spellEnd"/>
          </w:p>
        </w:tc>
        <w:tc>
          <w:tcPr>
            <w:tcW w:w="1131" w:type="dxa"/>
            <w:shd w:val="clear" w:color="auto" w:fill="D9D9D9" w:themeFill="background1" w:themeFillShade="D9"/>
          </w:tcPr>
          <w:p w14:paraId="60603C91" w14:textId="77777777" w:rsidR="005A03FB" w:rsidRPr="00964B00" w:rsidRDefault="005A03FB" w:rsidP="005B5347">
            <w:pPr>
              <w:spacing w:after="0"/>
              <w:ind w:firstLine="0"/>
              <w:jc w:val="right"/>
              <w:rPr>
                <w:sz w:val="18"/>
              </w:rPr>
            </w:pPr>
            <w:r w:rsidRPr="00964B00">
              <w:rPr>
                <w:sz w:val="18"/>
                <w:szCs w:val="18"/>
              </w:rPr>
              <w:t>35 577 757</w:t>
            </w:r>
          </w:p>
        </w:tc>
        <w:tc>
          <w:tcPr>
            <w:tcW w:w="1132" w:type="dxa"/>
            <w:shd w:val="clear" w:color="auto" w:fill="D9D9D9" w:themeFill="background1" w:themeFillShade="D9"/>
          </w:tcPr>
          <w:p w14:paraId="670075DE" w14:textId="77777777" w:rsidR="005A03FB" w:rsidRPr="00964B00" w:rsidRDefault="005A03FB" w:rsidP="005B5347">
            <w:pPr>
              <w:spacing w:after="0"/>
              <w:ind w:firstLine="0"/>
              <w:jc w:val="right"/>
              <w:rPr>
                <w:sz w:val="18"/>
              </w:rPr>
            </w:pPr>
            <w:r w:rsidRPr="00964B00">
              <w:rPr>
                <w:sz w:val="18"/>
                <w:szCs w:val="18"/>
              </w:rPr>
              <w:t>41 987 142</w:t>
            </w:r>
          </w:p>
        </w:tc>
        <w:tc>
          <w:tcPr>
            <w:tcW w:w="1132" w:type="dxa"/>
            <w:shd w:val="clear" w:color="auto" w:fill="D9D9D9" w:themeFill="background1" w:themeFillShade="D9"/>
          </w:tcPr>
          <w:p w14:paraId="17B6B4C5" w14:textId="77777777" w:rsidR="005A03FB" w:rsidRPr="00964B00" w:rsidRDefault="005A03FB" w:rsidP="005B5347">
            <w:pPr>
              <w:spacing w:after="0"/>
              <w:ind w:firstLine="0"/>
              <w:jc w:val="right"/>
              <w:rPr>
                <w:sz w:val="18"/>
              </w:rPr>
            </w:pPr>
            <w:r>
              <w:rPr>
                <w:sz w:val="18"/>
                <w:szCs w:val="18"/>
              </w:rPr>
              <w:t>43 824</w:t>
            </w:r>
            <w:r w:rsidRPr="00964B00">
              <w:rPr>
                <w:sz w:val="18"/>
                <w:szCs w:val="18"/>
              </w:rPr>
              <w:t> </w:t>
            </w:r>
            <w:r>
              <w:rPr>
                <w:sz w:val="18"/>
                <w:szCs w:val="18"/>
              </w:rPr>
              <w:t>851</w:t>
            </w:r>
          </w:p>
        </w:tc>
        <w:tc>
          <w:tcPr>
            <w:tcW w:w="1132" w:type="dxa"/>
            <w:shd w:val="clear" w:color="auto" w:fill="D9D9D9" w:themeFill="background1" w:themeFillShade="D9"/>
          </w:tcPr>
          <w:p w14:paraId="5741AB5A" w14:textId="77777777" w:rsidR="005A03FB" w:rsidRPr="00964B00" w:rsidRDefault="005A03FB" w:rsidP="005B5347">
            <w:pPr>
              <w:spacing w:after="0"/>
              <w:ind w:firstLine="0"/>
              <w:jc w:val="right"/>
              <w:rPr>
                <w:sz w:val="18"/>
              </w:rPr>
            </w:pPr>
            <w:r w:rsidRPr="00964B00">
              <w:rPr>
                <w:sz w:val="18"/>
                <w:szCs w:val="18"/>
              </w:rPr>
              <w:t>43 4</w:t>
            </w:r>
            <w:r>
              <w:rPr>
                <w:sz w:val="18"/>
                <w:szCs w:val="18"/>
              </w:rPr>
              <w:t>44</w:t>
            </w:r>
            <w:r w:rsidRPr="00964B00">
              <w:rPr>
                <w:sz w:val="18"/>
                <w:szCs w:val="18"/>
              </w:rPr>
              <w:t> </w:t>
            </w:r>
            <w:r>
              <w:rPr>
                <w:sz w:val="18"/>
                <w:szCs w:val="18"/>
              </w:rPr>
              <w:t>816</w:t>
            </w:r>
          </w:p>
        </w:tc>
        <w:tc>
          <w:tcPr>
            <w:tcW w:w="1132" w:type="dxa"/>
            <w:shd w:val="clear" w:color="auto" w:fill="D9D9D9" w:themeFill="background1" w:themeFillShade="D9"/>
          </w:tcPr>
          <w:p w14:paraId="0D5787F8" w14:textId="77777777" w:rsidR="005A03FB" w:rsidRPr="00964B00" w:rsidRDefault="005A03FB" w:rsidP="005B5347">
            <w:pPr>
              <w:spacing w:after="0"/>
              <w:ind w:firstLine="0"/>
              <w:jc w:val="right"/>
              <w:rPr>
                <w:sz w:val="18"/>
              </w:rPr>
            </w:pPr>
            <w:r w:rsidRPr="00964B00">
              <w:rPr>
                <w:sz w:val="18"/>
                <w:szCs w:val="18"/>
              </w:rPr>
              <w:t>43 469 400</w:t>
            </w:r>
          </w:p>
        </w:tc>
      </w:tr>
      <w:tr w:rsidR="005A03FB" w:rsidRPr="00964B00" w14:paraId="42835CC2" w14:textId="77777777" w:rsidTr="005B5347">
        <w:trPr>
          <w:trHeight w:val="283"/>
          <w:jc w:val="right"/>
        </w:trPr>
        <w:tc>
          <w:tcPr>
            <w:tcW w:w="3378" w:type="dxa"/>
            <w:vAlign w:val="center"/>
          </w:tcPr>
          <w:p w14:paraId="3726BB8B" w14:textId="77777777" w:rsidR="005A03FB" w:rsidRPr="00964B00" w:rsidRDefault="005A03FB" w:rsidP="005B5347">
            <w:pPr>
              <w:spacing w:after="0"/>
              <w:ind w:firstLine="0"/>
              <w:jc w:val="left"/>
              <w:rPr>
                <w:sz w:val="18"/>
                <w:szCs w:val="18"/>
                <w:lang w:eastAsia="lv-LV"/>
              </w:rPr>
            </w:pPr>
            <w:r w:rsidRPr="00964B00">
              <w:rPr>
                <w:sz w:val="18"/>
                <w:szCs w:val="18"/>
                <w:lang w:eastAsia="lv-LV"/>
              </w:rPr>
              <w:t xml:space="preserve">Kopējo izdevumu izmaiņas, </w:t>
            </w:r>
            <w:proofErr w:type="spellStart"/>
            <w:r w:rsidRPr="00964B00">
              <w:rPr>
                <w:i/>
                <w:sz w:val="18"/>
                <w:szCs w:val="18"/>
                <w:lang w:eastAsia="lv-LV"/>
              </w:rPr>
              <w:t>euro</w:t>
            </w:r>
            <w:proofErr w:type="spellEnd"/>
            <w:r w:rsidRPr="00964B00">
              <w:rPr>
                <w:sz w:val="18"/>
                <w:szCs w:val="18"/>
                <w:lang w:eastAsia="lv-LV"/>
              </w:rPr>
              <w:t xml:space="preserve"> (+/–) pret iepriekšējo gadu</w:t>
            </w:r>
          </w:p>
        </w:tc>
        <w:tc>
          <w:tcPr>
            <w:tcW w:w="1131" w:type="dxa"/>
          </w:tcPr>
          <w:p w14:paraId="63F5A13B"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61373730" w14:textId="77777777" w:rsidR="005A03FB" w:rsidRPr="00964B00" w:rsidRDefault="005A03FB" w:rsidP="005B5347">
            <w:pPr>
              <w:spacing w:after="0"/>
              <w:ind w:firstLine="0"/>
              <w:jc w:val="right"/>
              <w:rPr>
                <w:sz w:val="18"/>
              </w:rPr>
            </w:pPr>
            <w:r w:rsidRPr="00964B00">
              <w:rPr>
                <w:sz w:val="18"/>
              </w:rPr>
              <w:t>6 409</w:t>
            </w:r>
            <w:r w:rsidRPr="00964B00">
              <w:rPr>
                <w:sz w:val="18"/>
                <w:szCs w:val="18"/>
              </w:rPr>
              <w:t> 385</w:t>
            </w:r>
          </w:p>
        </w:tc>
        <w:tc>
          <w:tcPr>
            <w:tcW w:w="1132" w:type="dxa"/>
          </w:tcPr>
          <w:p w14:paraId="1E4D15B7" w14:textId="77777777" w:rsidR="005A03FB" w:rsidRPr="00964B00" w:rsidRDefault="005A03FB" w:rsidP="005B5347">
            <w:pPr>
              <w:spacing w:after="0"/>
              <w:ind w:firstLine="0"/>
              <w:jc w:val="right"/>
              <w:rPr>
                <w:sz w:val="18"/>
              </w:rPr>
            </w:pPr>
            <w:r w:rsidRPr="00964B00">
              <w:rPr>
                <w:sz w:val="18"/>
              </w:rPr>
              <w:t>1 </w:t>
            </w:r>
            <w:r>
              <w:rPr>
                <w:sz w:val="18"/>
              </w:rPr>
              <w:t>8</w:t>
            </w:r>
            <w:r w:rsidRPr="00964B00">
              <w:rPr>
                <w:sz w:val="18"/>
              </w:rPr>
              <w:t>3</w:t>
            </w:r>
            <w:r>
              <w:rPr>
                <w:sz w:val="18"/>
              </w:rPr>
              <w:t>7 709</w:t>
            </w:r>
          </w:p>
        </w:tc>
        <w:tc>
          <w:tcPr>
            <w:tcW w:w="1132" w:type="dxa"/>
          </w:tcPr>
          <w:p w14:paraId="0E46C8D4" w14:textId="77777777" w:rsidR="005A03FB" w:rsidRPr="00964B00" w:rsidRDefault="005A03FB" w:rsidP="005B5347">
            <w:pPr>
              <w:spacing w:after="0"/>
              <w:ind w:firstLine="0"/>
              <w:jc w:val="right"/>
              <w:rPr>
                <w:sz w:val="18"/>
              </w:rPr>
            </w:pPr>
            <w:r w:rsidRPr="00964B00">
              <w:rPr>
                <w:sz w:val="18"/>
              </w:rPr>
              <w:t>-</w:t>
            </w:r>
            <w:r>
              <w:rPr>
                <w:sz w:val="18"/>
              </w:rPr>
              <w:t>380</w:t>
            </w:r>
            <w:r w:rsidRPr="00964B00">
              <w:rPr>
                <w:sz w:val="18"/>
              </w:rPr>
              <w:t> </w:t>
            </w:r>
            <w:r>
              <w:rPr>
                <w:sz w:val="18"/>
              </w:rPr>
              <w:t>035</w:t>
            </w:r>
          </w:p>
        </w:tc>
        <w:tc>
          <w:tcPr>
            <w:tcW w:w="1132" w:type="dxa"/>
          </w:tcPr>
          <w:p w14:paraId="4C931B19" w14:textId="77777777" w:rsidR="005A03FB" w:rsidRPr="00964B00" w:rsidRDefault="005A03FB" w:rsidP="005B5347">
            <w:pPr>
              <w:spacing w:after="0"/>
              <w:ind w:firstLine="0"/>
              <w:jc w:val="right"/>
              <w:rPr>
                <w:sz w:val="18"/>
              </w:rPr>
            </w:pPr>
            <w:r>
              <w:rPr>
                <w:sz w:val="18"/>
              </w:rPr>
              <w:t>24 584</w:t>
            </w:r>
          </w:p>
        </w:tc>
      </w:tr>
      <w:tr w:rsidR="005A03FB" w:rsidRPr="00964B00" w14:paraId="6DA9E238" w14:textId="77777777" w:rsidTr="005B5347">
        <w:trPr>
          <w:trHeight w:val="283"/>
          <w:jc w:val="right"/>
        </w:trPr>
        <w:tc>
          <w:tcPr>
            <w:tcW w:w="3378" w:type="dxa"/>
            <w:vAlign w:val="center"/>
          </w:tcPr>
          <w:p w14:paraId="448A4DAD" w14:textId="77777777" w:rsidR="005A03FB" w:rsidRPr="00964B00" w:rsidRDefault="005A03FB" w:rsidP="005B5347">
            <w:pPr>
              <w:spacing w:after="0"/>
              <w:ind w:firstLine="0"/>
              <w:jc w:val="left"/>
              <w:rPr>
                <w:sz w:val="18"/>
              </w:rPr>
            </w:pPr>
            <w:r w:rsidRPr="00964B00">
              <w:rPr>
                <w:sz w:val="18"/>
                <w:lang w:eastAsia="lv-LV"/>
              </w:rPr>
              <w:t>Kopējie izdevumi</w:t>
            </w:r>
            <w:r w:rsidRPr="00964B00">
              <w:rPr>
                <w:sz w:val="18"/>
              </w:rPr>
              <w:t>, % (+/–) pret iepriekšējo gadu</w:t>
            </w:r>
          </w:p>
        </w:tc>
        <w:tc>
          <w:tcPr>
            <w:tcW w:w="1131" w:type="dxa"/>
          </w:tcPr>
          <w:p w14:paraId="08D2BF77"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1807F500" w14:textId="77777777" w:rsidR="005A03FB" w:rsidRPr="00964B00" w:rsidRDefault="005A03FB" w:rsidP="005B5347">
            <w:pPr>
              <w:spacing w:after="0"/>
              <w:ind w:firstLine="0"/>
              <w:jc w:val="right"/>
              <w:rPr>
                <w:sz w:val="18"/>
              </w:rPr>
            </w:pPr>
            <w:r w:rsidRPr="00964B00">
              <w:rPr>
                <w:sz w:val="18"/>
              </w:rPr>
              <w:t>18,0</w:t>
            </w:r>
          </w:p>
        </w:tc>
        <w:tc>
          <w:tcPr>
            <w:tcW w:w="1132" w:type="dxa"/>
          </w:tcPr>
          <w:p w14:paraId="044EC065" w14:textId="77777777" w:rsidR="005A03FB" w:rsidRPr="00964B00" w:rsidRDefault="005A03FB" w:rsidP="005B5347">
            <w:pPr>
              <w:spacing w:after="0"/>
              <w:ind w:firstLine="0"/>
              <w:jc w:val="right"/>
              <w:rPr>
                <w:sz w:val="18"/>
              </w:rPr>
            </w:pPr>
            <w:r>
              <w:rPr>
                <w:sz w:val="18"/>
              </w:rPr>
              <w:t>4</w:t>
            </w:r>
            <w:r w:rsidRPr="00964B00">
              <w:rPr>
                <w:sz w:val="18"/>
              </w:rPr>
              <w:t>,</w:t>
            </w:r>
            <w:r>
              <w:rPr>
                <w:sz w:val="18"/>
              </w:rPr>
              <w:t>4</w:t>
            </w:r>
          </w:p>
        </w:tc>
        <w:tc>
          <w:tcPr>
            <w:tcW w:w="1132" w:type="dxa"/>
          </w:tcPr>
          <w:p w14:paraId="5C37896E" w14:textId="77777777" w:rsidR="005A03FB" w:rsidRPr="00964B00" w:rsidRDefault="005A03FB" w:rsidP="005B5347">
            <w:pPr>
              <w:spacing w:after="0"/>
              <w:ind w:firstLine="0"/>
              <w:jc w:val="right"/>
              <w:rPr>
                <w:sz w:val="18"/>
              </w:rPr>
            </w:pPr>
            <w:r w:rsidRPr="00964B00">
              <w:rPr>
                <w:sz w:val="18"/>
              </w:rPr>
              <w:t>-0,</w:t>
            </w:r>
            <w:r>
              <w:rPr>
                <w:sz w:val="18"/>
              </w:rPr>
              <w:t>9</w:t>
            </w:r>
          </w:p>
        </w:tc>
        <w:tc>
          <w:tcPr>
            <w:tcW w:w="1132" w:type="dxa"/>
          </w:tcPr>
          <w:p w14:paraId="59A01747" w14:textId="77777777" w:rsidR="005A03FB" w:rsidRPr="00964B00" w:rsidRDefault="005A03FB" w:rsidP="005B5347">
            <w:pPr>
              <w:spacing w:after="0"/>
              <w:ind w:firstLine="0"/>
              <w:jc w:val="right"/>
              <w:rPr>
                <w:sz w:val="18"/>
              </w:rPr>
            </w:pPr>
            <w:r w:rsidRPr="00964B00">
              <w:rPr>
                <w:sz w:val="18"/>
              </w:rPr>
              <w:t>0,1</w:t>
            </w:r>
          </w:p>
        </w:tc>
      </w:tr>
      <w:tr w:rsidR="005A03FB" w:rsidRPr="00964B00" w14:paraId="0CA2568F" w14:textId="77777777" w:rsidTr="005B5347">
        <w:trPr>
          <w:trHeight w:val="119"/>
          <w:jc w:val="right"/>
        </w:trPr>
        <w:tc>
          <w:tcPr>
            <w:tcW w:w="3378" w:type="dxa"/>
          </w:tcPr>
          <w:p w14:paraId="29587FF9" w14:textId="77777777" w:rsidR="005A03FB" w:rsidRPr="00964B00" w:rsidRDefault="005A03FB" w:rsidP="005B5347">
            <w:pPr>
              <w:tabs>
                <w:tab w:val="left" w:pos="1879"/>
              </w:tabs>
              <w:spacing w:after="0"/>
              <w:ind w:firstLine="0"/>
              <w:jc w:val="left"/>
              <w:rPr>
                <w:color w:val="000000" w:themeColor="text1"/>
                <w:sz w:val="18"/>
                <w:szCs w:val="18"/>
                <w:lang w:eastAsia="lv-LV"/>
              </w:rPr>
            </w:pPr>
            <w:r w:rsidRPr="00964B00">
              <w:rPr>
                <w:color w:val="000000" w:themeColor="text1"/>
                <w:sz w:val="18"/>
                <w:szCs w:val="18"/>
              </w:rPr>
              <w:t xml:space="preserve">Atlīdzība, </w:t>
            </w:r>
            <w:proofErr w:type="spellStart"/>
            <w:r w:rsidRPr="00964B00">
              <w:rPr>
                <w:i/>
                <w:sz w:val="18"/>
                <w:szCs w:val="18"/>
              </w:rPr>
              <w:t>euro</w:t>
            </w:r>
            <w:proofErr w:type="spellEnd"/>
          </w:p>
        </w:tc>
        <w:tc>
          <w:tcPr>
            <w:tcW w:w="1131" w:type="dxa"/>
          </w:tcPr>
          <w:p w14:paraId="43323039" w14:textId="77777777" w:rsidR="005A03FB" w:rsidRPr="00964B00" w:rsidRDefault="005A03FB" w:rsidP="005B5347">
            <w:pPr>
              <w:spacing w:after="0"/>
              <w:ind w:firstLine="0"/>
              <w:jc w:val="right"/>
              <w:rPr>
                <w:sz w:val="18"/>
                <w:szCs w:val="18"/>
                <w:highlight w:val="yellow"/>
              </w:rPr>
            </w:pPr>
            <w:r w:rsidRPr="00964B00">
              <w:rPr>
                <w:sz w:val="18"/>
                <w:szCs w:val="18"/>
              </w:rPr>
              <w:t>19 147 611</w:t>
            </w:r>
          </w:p>
        </w:tc>
        <w:tc>
          <w:tcPr>
            <w:tcW w:w="1132" w:type="dxa"/>
          </w:tcPr>
          <w:p w14:paraId="7770E075" w14:textId="77777777" w:rsidR="005A03FB" w:rsidRPr="00964B00" w:rsidRDefault="005A03FB" w:rsidP="005B5347">
            <w:pPr>
              <w:spacing w:after="0"/>
              <w:ind w:firstLine="0"/>
              <w:jc w:val="right"/>
              <w:rPr>
                <w:sz w:val="18"/>
                <w:szCs w:val="18"/>
              </w:rPr>
            </w:pPr>
            <w:r w:rsidRPr="00964B00">
              <w:rPr>
                <w:sz w:val="18"/>
                <w:szCs w:val="18"/>
              </w:rPr>
              <w:t>19 424 301</w:t>
            </w:r>
          </w:p>
        </w:tc>
        <w:tc>
          <w:tcPr>
            <w:tcW w:w="1132" w:type="dxa"/>
          </w:tcPr>
          <w:p w14:paraId="405FDBF8" w14:textId="77777777" w:rsidR="005A03FB" w:rsidRPr="00964B00" w:rsidRDefault="005A03FB" w:rsidP="005B5347">
            <w:pPr>
              <w:spacing w:after="0"/>
              <w:ind w:firstLine="0"/>
              <w:jc w:val="right"/>
              <w:rPr>
                <w:sz w:val="18"/>
                <w:szCs w:val="18"/>
              </w:rPr>
            </w:pPr>
            <w:r w:rsidRPr="00964B00">
              <w:rPr>
                <w:sz w:val="18"/>
                <w:szCs w:val="18"/>
              </w:rPr>
              <w:t>21 </w:t>
            </w:r>
            <w:r>
              <w:rPr>
                <w:sz w:val="18"/>
                <w:szCs w:val="18"/>
              </w:rPr>
              <w:t>579</w:t>
            </w:r>
            <w:r w:rsidRPr="00964B00">
              <w:rPr>
                <w:sz w:val="18"/>
                <w:szCs w:val="18"/>
              </w:rPr>
              <w:t> </w:t>
            </w:r>
            <w:r>
              <w:rPr>
                <w:sz w:val="18"/>
                <w:szCs w:val="18"/>
              </w:rPr>
              <w:t>597</w:t>
            </w:r>
          </w:p>
        </w:tc>
        <w:tc>
          <w:tcPr>
            <w:tcW w:w="1132" w:type="dxa"/>
          </w:tcPr>
          <w:p w14:paraId="38868F7D" w14:textId="77777777" w:rsidR="005A03FB" w:rsidRPr="00964B00" w:rsidRDefault="005A03FB" w:rsidP="005B5347">
            <w:pPr>
              <w:spacing w:after="0"/>
              <w:ind w:firstLine="0"/>
              <w:jc w:val="right"/>
              <w:rPr>
                <w:sz w:val="18"/>
                <w:szCs w:val="18"/>
              </w:rPr>
            </w:pPr>
            <w:r w:rsidRPr="00964B00">
              <w:rPr>
                <w:sz w:val="18"/>
                <w:szCs w:val="18"/>
              </w:rPr>
              <w:t>21 2</w:t>
            </w:r>
            <w:r>
              <w:rPr>
                <w:sz w:val="18"/>
                <w:szCs w:val="18"/>
              </w:rPr>
              <w:t>62</w:t>
            </w:r>
            <w:r w:rsidRPr="00964B00">
              <w:rPr>
                <w:sz w:val="18"/>
                <w:szCs w:val="18"/>
              </w:rPr>
              <w:t> </w:t>
            </w:r>
            <w:r>
              <w:rPr>
                <w:sz w:val="18"/>
                <w:szCs w:val="18"/>
              </w:rPr>
              <w:t>518</w:t>
            </w:r>
          </w:p>
        </w:tc>
        <w:tc>
          <w:tcPr>
            <w:tcW w:w="1132" w:type="dxa"/>
          </w:tcPr>
          <w:p w14:paraId="1D3B7273" w14:textId="77777777" w:rsidR="005A03FB" w:rsidRPr="00964B00" w:rsidRDefault="005A03FB" w:rsidP="005B5347">
            <w:pPr>
              <w:spacing w:after="0"/>
              <w:ind w:firstLine="0"/>
              <w:jc w:val="right"/>
              <w:rPr>
                <w:sz w:val="18"/>
                <w:szCs w:val="18"/>
              </w:rPr>
            </w:pPr>
            <w:r w:rsidRPr="00964B00">
              <w:rPr>
                <w:sz w:val="18"/>
                <w:szCs w:val="18"/>
              </w:rPr>
              <w:t>21 309 471</w:t>
            </w:r>
          </w:p>
        </w:tc>
      </w:tr>
      <w:tr w:rsidR="005A03FB" w:rsidRPr="00964B00" w14:paraId="78183D81" w14:textId="77777777" w:rsidTr="005B5347">
        <w:trPr>
          <w:trHeight w:val="200"/>
          <w:jc w:val="right"/>
        </w:trPr>
        <w:tc>
          <w:tcPr>
            <w:tcW w:w="3378" w:type="dxa"/>
          </w:tcPr>
          <w:p w14:paraId="4ADF68F1" w14:textId="77777777" w:rsidR="005A03FB" w:rsidRPr="00964B00" w:rsidRDefault="005A03FB" w:rsidP="005B5347">
            <w:pPr>
              <w:spacing w:after="0"/>
              <w:ind w:firstLine="0"/>
              <w:jc w:val="left"/>
              <w:rPr>
                <w:color w:val="000000" w:themeColor="text1"/>
                <w:sz w:val="18"/>
                <w:szCs w:val="18"/>
                <w:lang w:eastAsia="lv-LV"/>
              </w:rPr>
            </w:pPr>
            <w:r w:rsidRPr="00964B00">
              <w:rPr>
                <w:color w:val="000000" w:themeColor="text1"/>
                <w:sz w:val="18"/>
                <w:szCs w:val="18"/>
              </w:rPr>
              <w:t>Vidējais amata vietu skaits gadā</w:t>
            </w:r>
          </w:p>
        </w:tc>
        <w:tc>
          <w:tcPr>
            <w:tcW w:w="1131" w:type="dxa"/>
          </w:tcPr>
          <w:p w14:paraId="77C9B9D8" w14:textId="77777777" w:rsidR="005A03FB" w:rsidRPr="00964B00" w:rsidRDefault="005A03FB" w:rsidP="005B5347">
            <w:pPr>
              <w:spacing w:after="0"/>
              <w:ind w:firstLine="0"/>
              <w:jc w:val="right"/>
              <w:rPr>
                <w:sz w:val="18"/>
                <w:szCs w:val="18"/>
                <w:highlight w:val="yellow"/>
              </w:rPr>
            </w:pPr>
            <w:r w:rsidRPr="00964B00">
              <w:rPr>
                <w:sz w:val="18"/>
                <w:szCs w:val="18"/>
              </w:rPr>
              <w:t>256</w:t>
            </w:r>
          </w:p>
        </w:tc>
        <w:tc>
          <w:tcPr>
            <w:tcW w:w="1132" w:type="dxa"/>
          </w:tcPr>
          <w:p w14:paraId="10EB7A93" w14:textId="77777777" w:rsidR="005A03FB" w:rsidRPr="00964B00" w:rsidRDefault="005A03FB" w:rsidP="005B5347">
            <w:pPr>
              <w:spacing w:after="0"/>
              <w:ind w:firstLine="0"/>
              <w:jc w:val="right"/>
              <w:rPr>
                <w:sz w:val="18"/>
                <w:szCs w:val="18"/>
              </w:rPr>
            </w:pPr>
            <w:r w:rsidRPr="00964B00">
              <w:rPr>
                <w:sz w:val="18"/>
                <w:szCs w:val="18"/>
              </w:rPr>
              <w:t>261</w:t>
            </w:r>
          </w:p>
        </w:tc>
        <w:tc>
          <w:tcPr>
            <w:tcW w:w="1132" w:type="dxa"/>
          </w:tcPr>
          <w:p w14:paraId="34CA0A7B" w14:textId="77777777" w:rsidR="005A03FB" w:rsidRPr="00964B00" w:rsidRDefault="005A03FB" w:rsidP="005B5347">
            <w:pPr>
              <w:spacing w:after="0"/>
              <w:ind w:firstLine="0"/>
              <w:jc w:val="right"/>
              <w:rPr>
                <w:sz w:val="18"/>
                <w:szCs w:val="18"/>
              </w:rPr>
            </w:pPr>
            <w:r w:rsidRPr="00964B00">
              <w:rPr>
                <w:sz w:val="18"/>
                <w:szCs w:val="18"/>
              </w:rPr>
              <w:t>268</w:t>
            </w:r>
          </w:p>
        </w:tc>
        <w:tc>
          <w:tcPr>
            <w:tcW w:w="1132" w:type="dxa"/>
          </w:tcPr>
          <w:p w14:paraId="4600E98C" w14:textId="77777777" w:rsidR="005A03FB" w:rsidRPr="00964B00" w:rsidRDefault="005A03FB" w:rsidP="005B5347">
            <w:pPr>
              <w:spacing w:after="0"/>
              <w:ind w:firstLine="0"/>
              <w:jc w:val="right"/>
              <w:rPr>
                <w:sz w:val="18"/>
                <w:szCs w:val="18"/>
              </w:rPr>
            </w:pPr>
            <w:r w:rsidRPr="00964B00">
              <w:rPr>
                <w:sz w:val="18"/>
                <w:szCs w:val="18"/>
              </w:rPr>
              <w:t>268</w:t>
            </w:r>
          </w:p>
        </w:tc>
        <w:tc>
          <w:tcPr>
            <w:tcW w:w="1132" w:type="dxa"/>
          </w:tcPr>
          <w:p w14:paraId="2C0C8A09" w14:textId="77777777" w:rsidR="005A03FB" w:rsidRPr="00964B00" w:rsidRDefault="005A03FB" w:rsidP="005B5347">
            <w:pPr>
              <w:spacing w:after="0"/>
              <w:ind w:firstLine="0"/>
              <w:jc w:val="right"/>
              <w:rPr>
                <w:sz w:val="18"/>
                <w:szCs w:val="18"/>
              </w:rPr>
            </w:pPr>
            <w:r w:rsidRPr="00964B00">
              <w:rPr>
                <w:sz w:val="18"/>
                <w:szCs w:val="18"/>
              </w:rPr>
              <w:t>270</w:t>
            </w:r>
          </w:p>
        </w:tc>
      </w:tr>
      <w:tr w:rsidR="005A03FB" w:rsidRPr="00964B00" w14:paraId="32E7E93D" w14:textId="77777777" w:rsidTr="005B5347">
        <w:trPr>
          <w:trHeight w:val="189"/>
          <w:jc w:val="right"/>
        </w:trPr>
        <w:tc>
          <w:tcPr>
            <w:tcW w:w="3378" w:type="dxa"/>
          </w:tcPr>
          <w:p w14:paraId="54FC6D95" w14:textId="77777777" w:rsidR="005A03FB" w:rsidRPr="00964B00" w:rsidRDefault="005A03FB" w:rsidP="005B5347">
            <w:pPr>
              <w:spacing w:after="0"/>
              <w:ind w:firstLine="0"/>
              <w:jc w:val="left"/>
              <w:rPr>
                <w:color w:val="000000" w:themeColor="text1"/>
                <w:sz w:val="18"/>
                <w:szCs w:val="18"/>
                <w:lang w:eastAsia="lv-LV"/>
              </w:rPr>
            </w:pPr>
            <w:r w:rsidRPr="00964B00">
              <w:rPr>
                <w:color w:val="000000" w:themeColor="text1"/>
                <w:sz w:val="18"/>
                <w:szCs w:val="18"/>
              </w:rPr>
              <w:t xml:space="preserve">Vidējā atlīdzība amata vietai </w:t>
            </w:r>
            <w:r w:rsidRPr="00964B00">
              <w:rPr>
                <w:color w:val="000000" w:themeColor="text1"/>
                <w:sz w:val="18"/>
                <w:szCs w:val="18"/>
                <w:lang w:eastAsia="lv-LV"/>
              </w:rPr>
              <w:t>(mēnesī)</w:t>
            </w:r>
            <w:r w:rsidRPr="00964B00">
              <w:rPr>
                <w:color w:val="000000" w:themeColor="text1"/>
                <w:sz w:val="18"/>
                <w:szCs w:val="18"/>
              </w:rPr>
              <w:t xml:space="preserve">, </w:t>
            </w:r>
            <w:proofErr w:type="spellStart"/>
            <w:r w:rsidRPr="00964B00">
              <w:rPr>
                <w:i/>
                <w:color w:val="000000" w:themeColor="text1"/>
                <w:sz w:val="18"/>
                <w:szCs w:val="18"/>
              </w:rPr>
              <w:t>euro</w:t>
            </w:r>
            <w:proofErr w:type="spellEnd"/>
          </w:p>
        </w:tc>
        <w:tc>
          <w:tcPr>
            <w:tcW w:w="1131" w:type="dxa"/>
          </w:tcPr>
          <w:p w14:paraId="7304C05F" w14:textId="77777777" w:rsidR="005A03FB" w:rsidRPr="00964B00" w:rsidRDefault="005A03FB" w:rsidP="005B5347">
            <w:pPr>
              <w:spacing w:after="0"/>
              <w:ind w:firstLine="0"/>
              <w:jc w:val="right"/>
              <w:rPr>
                <w:sz w:val="18"/>
                <w:szCs w:val="18"/>
                <w:highlight w:val="yellow"/>
              </w:rPr>
            </w:pPr>
            <w:r w:rsidRPr="00964B00">
              <w:rPr>
                <w:sz w:val="18"/>
                <w:szCs w:val="18"/>
              </w:rPr>
              <w:t>5 016</w:t>
            </w:r>
          </w:p>
        </w:tc>
        <w:tc>
          <w:tcPr>
            <w:tcW w:w="1132" w:type="dxa"/>
          </w:tcPr>
          <w:p w14:paraId="1854F526" w14:textId="77777777" w:rsidR="005A03FB" w:rsidRPr="00964B00" w:rsidRDefault="005A03FB" w:rsidP="005B5347">
            <w:pPr>
              <w:spacing w:after="0"/>
              <w:ind w:firstLine="0"/>
              <w:jc w:val="right"/>
              <w:rPr>
                <w:sz w:val="18"/>
                <w:szCs w:val="18"/>
              </w:rPr>
            </w:pPr>
            <w:r w:rsidRPr="00964B00">
              <w:rPr>
                <w:sz w:val="18"/>
                <w:szCs w:val="18"/>
              </w:rPr>
              <w:t>4 955</w:t>
            </w:r>
          </w:p>
        </w:tc>
        <w:tc>
          <w:tcPr>
            <w:tcW w:w="1132" w:type="dxa"/>
          </w:tcPr>
          <w:p w14:paraId="0E4D775E" w14:textId="77777777" w:rsidR="005A03FB" w:rsidRPr="00964B00" w:rsidRDefault="005A03FB" w:rsidP="005B5347">
            <w:pPr>
              <w:spacing w:after="0"/>
              <w:ind w:firstLine="0"/>
              <w:jc w:val="right"/>
              <w:rPr>
                <w:sz w:val="18"/>
                <w:szCs w:val="18"/>
              </w:rPr>
            </w:pPr>
            <w:r w:rsidRPr="00964B00">
              <w:rPr>
                <w:sz w:val="18"/>
                <w:szCs w:val="18"/>
              </w:rPr>
              <w:t>5 237</w:t>
            </w:r>
          </w:p>
        </w:tc>
        <w:tc>
          <w:tcPr>
            <w:tcW w:w="1132" w:type="dxa"/>
          </w:tcPr>
          <w:p w14:paraId="4CE90C57" w14:textId="77777777" w:rsidR="005A03FB" w:rsidRPr="00964B00" w:rsidRDefault="005A03FB" w:rsidP="005B5347">
            <w:pPr>
              <w:spacing w:after="0"/>
              <w:ind w:firstLine="0"/>
              <w:jc w:val="right"/>
              <w:rPr>
                <w:sz w:val="18"/>
                <w:szCs w:val="18"/>
              </w:rPr>
            </w:pPr>
            <w:r w:rsidRPr="00964B00">
              <w:rPr>
                <w:sz w:val="18"/>
                <w:szCs w:val="18"/>
              </w:rPr>
              <w:t>5 259</w:t>
            </w:r>
          </w:p>
        </w:tc>
        <w:tc>
          <w:tcPr>
            <w:tcW w:w="1132" w:type="dxa"/>
          </w:tcPr>
          <w:p w14:paraId="238B527A" w14:textId="77777777" w:rsidR="005A03FB" w:rsidRPr="00964B00" w:rsidRDefault="005A03FB" w:rsidP="005B5347">
            <w:pPr>
              <w:spacing w:after="0"/>
              <w:ind w:firstLine="0"/>
              <w:jc w:val="right"/>
              <w:rPr>
                <w:sz w:val="18"/>
                <w:szCs w:val="18"/>
              </w:rPr>
            </w:pPr>
            <w:r w:rsidRPr="00964B00">
              <w:rPr>
                <w:sz w:val="18"/>
                <w:szCs w:val="18"/>
              </w:rPr>
              <w:t>5 247</w:t>
            </w:r>
          </w:p>
        </w:tc>
      </w:tr>
      <w:tr w:rsidR="005A03FB" w:rsidRPr="00964B00" w14:paraId="4EF6BBA3" w14:textId="77777777" w:rsidTr="005B5347">
        <w:trPr>
          <w:trHeight w:val="567"/>
          <w:jc w:val="right"/>
        </w:trPr>
        <w:tc>
          <w:tcPr>
            <w:tcW w:w="3378" w:type="dxa"/>
            <w:vAlign w:val="center"/>
          </w:tcPr>
          <w:p w14:paraId="05EB979D" w14:textId="77777777" w:rsidR="005A03FB" w:rsidRPr="00964B00" w:rsidRDefault="005A03FB" w:rsidP="005B5347">
            <w:pPr>
              <w:spacing w:after="0"/>
              <w:ind w:firstLine="0"/>
              <w:jc w:val="left"/>
              <w:rPr>
                <w:color w:val="000000" w:themeColor="text1"/>
                <w:sz w:val="18"/>
                <w:szCs w:val="18"/>
                <w:lang w:eastAsia="lv-LV"/>
              </w:rPr>
            </w:pPr>
            <w:r w:rsidRPr="00964B00">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964B00">
              <w:rPr>
                <w:i/>
                <w:color w:val="000000" w:themeColor="text1"/>
                <w:sz w:val="18"/>
                <w:szCs w:val="18"/>
                <w:lang w:eastAsia="lv-LV"/>
              </w:rPr>
              <w:t>euro</w:t>
            </w:r>
            <w:proofErr w:type="spellEnd"/>
          </w:p>
        </w:tc>
        <w:tc>
          <w:tcPr>
            <w:tcW w:w="1131" w:type="dxa"/>
          </w:tcPr>
          <w:p w14:paraId="3A241C54" w14:textId="77777777" w:rsidR="005A03FB" w:rsidRPr="00964B00" w:rsidRDefault="005A03FB" w:rsidP="005B5347">
            <w:pPr>
              <w:spacing w:after="0"/>
              <w:ind w:firstLine="0"/>
              <w:jc w:val="right"/>
              <w:rPr>
                <w:sz w:val="18"/>
                <w:szCs w:val="18"/>
              </w:rPr>
            </w:pPr>
            <w:r w:rsidRPr="00964B00">
              <w:rPr>
                <w:color w:val="000000"/>
                <w:sz w:val="18"/>
                <w:szCs w:val="18"/>
              </w:rPr>
              <w:t>3</w:t>
            </w:r>
            <w:r w:rsidRPr="00964B00">
              <w:rPr>
                <w:sz w:val="18"/>
                <w:szCs w:val="18"/>
              </w:rPr>
              <w:t> </w:t>
            </w:r>
            <w:r w:rsidRPr="00964B00">
              <w:rPr>
                <w:color w:val="000000"/>
                <w:sz w:val="18"/>
                <w:szCs w:val="18"/>
              </w:rPr>
              <w:t>737</w:t>
            </w:r>
            <w:r w:rsidRPr="00964B00">
              <w:rPr>
                <w:sz w:val="18"/>
                <w:szCs w:val="18"/>
              </w:rPr>
              <w:t> </w:t>
            </w:r>
            <w:r w:rsidRPr="00964B00">
              <w:rPr>
                <w:color w:val="000000"/>
                <w:sz w:val="18"/>
                <w:szCs w:val="18"/>
              </w:rPr>
              <w:t>887</w:t>
            </w:r>
          </w:p>
        </w:tc>
        <w:tc>
          <w:tcPr>
            <w:tcW w:w="1132" w:type="dxa"/>
          </w:tcPr>
          <w:p w14:paraId="165FA87F" w14:textId="77777777" w:rsidR="005A03FB" w:rsidRPr="00964B00" w:rsidRDefault="005A03FB" w:rsidP="005B5347">
            <w:pPr>
              <w:spacing w:after="0"/>
              <w:ind w:firstLine="0"/>
              <w:jc w:val="right"/>
              <w:rPr>
                <w:sz w:val="18"/>
                <w:szCs w:val="18"/>
              </w:rPr>
            </w:pPr>
            <w:r w:rsidRPr="00964B00">
              <w:rPr>
                <w:sz w:val="18"/>
                <w:szCs w:val="18"/>
              </w:rPr>
              <w:t>3 905 774</w:t>
            </w:r>
          </w:p>
        </w:tc>
        <w:tc>
          <w:tcPr>
            <w:tcW w:w="1132" w:type="dxa"/>
          </w:tcPr>
          <w:p w14:paraId="6ECFCBC7" w14:textId="77777777" w:rsidR="005A03FB" w:rsidRPr="00964B00" w:rsidRDefault="005A03FB" w:rsidP="005B5347">
            <w:pPr>
              <w:spacing w:after="0"/>
              <w:ind w:firstLine="0"/>
              <w:jc w:val="right"/>
              <w:rPr>
                <w:sz w:val="18"/>
                <w:szCs w:val="18"/>
              </w:rPr>
            </w:pPr>
            <w:r w:rsidRPr="00964B00">
              <w:rPr>
                <w:sz w:val="18"/>
                <w:szCs w:val="18"/>
              </w:rPr>
              <w:t>4 </w:t>
            </w:r>
            <w:r>
              <w:rPr>
                <w:sz w:val="18"/>
                <w:szCs w:val="18"/>
              </w:rPr>
              <w:t>737</w:t>
            </w:r>
            <w:r w:rsidRPr="00964B00">
              <w:rPr>
                <w:sz w:val="18"/>
                <w:szCs w:val="18"/>
              </w:rPr>
              <w:t> </w:t>
            </w:r>
            <w:r>
              <w:rPr>
                <w:sz w:val="18"/>
                <w:szCs w:val="18"/>
              </w:rPr>
              <w:t>298</w:t>
            </w:r>
          </w:p>
        </w:tc>
        <w:tc>
          <w:tcPr>
            <w:tcW w:w="1132" w:type="dxa"/>
          </w:tcPr>
          <w:p w14:paraId="34C9819D" w14:textId="77777777" w:rsidR="005A03FB" w:rsidRPr="00964B00" w:rsidRDefault="005A03FB" w:rsidP="005B5347">
            <w:pPr>
              <w:spacing w:after="0"/>
              <w:ind w:firstLine="0"/>
              <w:jc w:val="right"/>
              <w:rPr>
                <w:sz w:val="18"/>
                <w:szCs w:val="18"/>
              </w:rPr>
            </w:pPr>
            <w:r w:rsidRPr="00964B00">
              <w:rPr>
                <w:sz w:val="18"/>
                <w:szCs w:val="18"/>
              </w:rPr>
              <w:t>4 3</w:t>
            </w:r>
            <w:r>
              <w:rPr>
                <w:sz w:val="18"/>
                <w:szCs w:val="18"/>
              </w:rPr>
              <w:t>51</w:t>
            </w:r>
            <w:r w:rsidRPr="00964B00">
              <w:rPr>
                <w:sz w:val="18"/>
                <w:szCs w:val="18"/>
              </w:rPr>
              <w:t> </w:t>
            </w:r>
            <w:r>
              <w:rPr>
                <w:sz w:val="18"/>
                <w:szCs w:val="18"/>
              </w:rPr>
              <w:t>127</w:t>
            </w:r>
          </w:p>
        </w:tc>
        <w:tc>
          <w:tcPr>
            <w:tcW w:w="1132" w:type="dxa"/>
          </w:tcPr>
          <w:p w14:paraId="317E224D" w14:textId="77777777" w:rsidR="005A03FB" w:rsidRPr="00964B00" w:rsidRDefault="005A03FB" w:rsidP="005B5347">
            <w:pPr>
              <w:spacing w:after="0"/>
              <w:ind w:firstLine="0"/>
              <w:jc w:val="right"/>
              <w:rPr>
                <w:sz w:val="18"/>
                <w:szCs w:val="18"/>
              </w:rPr>
            </w:pPr>
            <w:r w:rsidRPr="00964B00">
              <w:rPr>
                <w:sz w:val="18"/>
                <w:szCs w:val="18"/>
              </w:rPr>
              <w:t>4 310 000</w:t>
            </w:r>
          </w:p>
        </w:tc>
      </w:tr>
    </w:tbl>
    <w:p w14:paraId="6A8949FC" w14:textId="77777777" w:rsidR="005A03FB" w:rsidRPr="00964B00" w:rsidRDefault="005A03FB" w:rsidP="005A03FB">
      <w:pPr>
        <w:spacing w:before="240"/>
        <w:ind w:firstLine="0"/>
        <w:jc w:val="center"/>
        <w:rPr>
          <w:b/>
          <w:color w:val="000000" w:themeColor="text1"/>
          <w:lang w:eastAsia="lv-LV"/>
        </w:rPr>
      </w:pPr>
      <w:r w:rsidRPr="00964B00">
        <w:rPr>
          <w:b/>
          <w:color w:val="000000" w:themeColor="text1"/>
          <w:lang w:eastAsia="lv-LV"/>
        </w:rPr>
        <w:t>Izmaiņas izdevumos, salīdzinot 2022. gada p</w:t>
      </w:r>
      <w:r>
        <w:rPr>
          <w:b/>
          <w:color w:val="000000" w:themeColor="text1"/>
          <w:lang w:eastAsia="lv-LV"/>
        </w:rPr>
        <w:t>lānu</w:t>
      </w:r>
      <w:r w:rsidRPr="00964B00">
        <w:rPr>
          <w:b/>
          <w:color w:val="000000" w:themeColor="text1"/>
          <w:lang w:eastAsia="lv-LV"/>
        </w:rPr>
        <w:t xml:space="preserve"> ar 2021. gada plānu</w:t>
      </w:r>
    </w:p>
    <w:p w14:paraId="2FE8265C" w14:textId="77777777" w:rsidR="005A03FB" w:rsidRPr="00964B00" w:rsidRDefault="005A03FB" w:rsidP="005A03FB">
      <w:pPr>
        <w:spacing w:after="0"/>
        <w:ind w:left="7921" w:firstLine="720"/>
        <w:jc w:val="center"/>
        <w:rPr>
          <w:i/>
          <w:sz w:val="18"/>
          <w:szCs w:val="18"/>
        </w:rPr>
      </w:pPr>
      <w:proofErr w:type="spellStart"/>
      <w:r w:rsidRPr="00964B00">
        <w:rPr>
          <w:i/>
          <w:sz w:val="18"/>
          <w:szCs w:val="18"/>
        </w:rPr>
        <w:t>Euro</w:t>
      </w:r>
      <w:proofErr w:type="spellEnd"/>
    </w:p>
    <w:tbl>
      <w:tblPr>
        <w:tblW w:w="907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A03FB" w:rsidRPr="00964B00" w14:paraId="0C872C7C" w14:textId="77777777" w:rsidTr="005B5347">
        <w:trPr>
          <w:trHeight w:val="142"/>
          <w:tblHeader/>
          <w:jc w:val="right"/>
        </w:trPr>
        <w:tc>
          <w:tcPr>
            <w:tcW w:w="5241" w:type="dxa"/>
            <w:tcBorders>
              <w:bottom w:val="single" w:sz="4" w:space="0" w:color="auto"/>
            </w:tcBorders>
            <w:vAlign w:val="center"/>
          </w:tcPr>
          <w:p w14:paraId="78145AC8" w14:textId="77777777" w:rsidR="005A03FB" w:rsidRPr="00964B00" w:rsidRDefault="005A03FB" w:rsidP="005B5347">
            <w:pPr>
              <w:spacing w:after="0"/>
              <w:ind w:firstLine="0"/>
              <w:jc w:val="center"/>
              <w:rPr>
                <w:sz w:val="18"/>
                <w:szCs w:val="18"/>
              </w:rPr>
            </w:pPr>
            <w:r w:rsidRPr="00964B00">
              <w:rPr>
                <w:color w:val="000000" w:themeColor="text1"/>
                <w:sz w:val="18"/>
                <w:szCs w:val="18"/>
                <w:lang w:eastAsia="lv-LV"/>
              </w:rPr>
              <w:t>Pasākums</w:t>
            </w:r>
          </w:p>
        </w:tc>
        <w:tc>
          <w:tcPr>
            <w:tcW w:w="1277" w:type="dxa"/>
            <w:tcBorders>
              <w:bottom w:val="single" w:sz="4" w:space="0" w:color="auto"/>
            </w:tcBorders>
            <w:vAlign w:val="center"/>
          </w:tcPr>
          <w:p w14:paraId="3FEB8FCF"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Samazinājums</w:t>
            </w:r>
          </w:p>
        </w:tc>
        <w:tc>
          <w:tcPr>
            <w:tcW w:w="1277" w:type="dxa"/>
            <w:tcBorders>
              <w:bottom w:val="single" w:sz="4" w:space="0" w:color="auto"/>
            </w:tcBorders>
            <w:vAlign w:val="center"/>
          </w:tcPr>
          <w:p w14:paraId="4AF8DA6E"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Palielinājums</w:t>
            </w:r>
          </w:p>
        </w:tc>
        <w:tc>
          <w:tcPr>
            <w:tcW w:w="1277" w:type="dxa"/>
            <w:tcBorders>
              <w:bottom w:val="single" w:sz="4" w:space="0" w:color="auto"/>
            </w:tcBorders>
            <w:vAlign w:val="center"/>
          </w:tcPr>
          <w:p w14:paraId="47E08CD2"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Izmaiņas</w:t>
            </w:r>
          </w:p>
        </w:tc>
      </w:tr>
      <w:tr w:rsidR="005A03FB" w:rsidRPr="00964B00" w14:paraId="3F0625B0" w14:textId="77777777" w:rsidTr="005B5347">
        <w:trPr>
          <w:trHeight w:val="142"/>
          <w:jc w:val="right"/>
        </w:trPr>
        <w:tc>
          <w:tcPr>
            <w:tcW w:w="5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23C82" w14:textId="77777777" w:rsidR="005A03FB" w:rsidRPr="00964B00" w:rsidRDefault="005A03FB" w:rsidP="005B5347">
            <w:pPr>
              <w:spacing w:after="0"/>
              <w:ind w:firstLine="0"/>
              <w:jc w:val="left"/>
              <w:rPr>
                <w:sz w:val="18"/>
                <w:szCs w:val="18"/>
              </w:rPr>
            </w:pPr>
            <w:r w:rsidRPr="00964B00">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80831" w14:textId="77777777" w:rsidR="005A03FB" w:rsidRPr="00964B00" w:rsidRDefault="005A03FB" w:rsidP="005B5347">
            <w:pPr>
              <w:spacing w:after="0"/>
              <w:ind w:firstLine="0"/>
              <w:jc w:val="right"/>
              <w:rPr>
                <w:b/>
                <w:sz w:val="18"/>
                <w:szCs w:val="18"/>
              </w:rPr>
            </w:pPr>
            <w:r w:rsidRPr="00964B00">
              <w:rPr>
                <w:b/>
                <w:bCs/>
                <w:color w:val="000000"/>
                <w:sz w:val="18"/>
                <w:szCs w:val="18"/>
              </w:rPr>
              <w:t>4</w:t>
            </w:r>
            <w:r w:rsidRPr="00964B00">
              <w:rPr>
                <w:b/>
                <w:sz w:val="18"/>
              </w:rPr>
              <w:t> </w:t>
            </w:r>
            <w:r w:rsidRPr="00964B00">
              <w:rPr>
                <w:b/>
                <w:bCs/>
                <w:color w:val="000000"/>
                <w:sz w:val="18"/>
                <w:szCs w:val="18"/>
              </w:rPr>
              <w:t>171</w:t>
            </w:r>
            <w:r w:rsidRPr="00964B00">
              <w:rPr>
                <w:b/>
                <w:sz w:val="18"/>
              </w:rPr>
              <w:t> </w:t>
            </w:r>
            <w:r w:rsidRPr="00964B00">
              <w:rPr>
                <w:b/>
                <w:bCs/>
                <w:color w:val="000000"/>
                <w:sz w:val="18"/>
                <w:szCs w:val="18"/>
              </w:rPr>
              <w:t>717</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F05C8" w14:textId="77777777" w:rsidR="005A03FB" w:rsidRPr="00964B00" w:rsidRDefault="005A03FB" w:rsidP="005B5347">
            <w:pPr>
              <w:spacing w:after="0"/>
              <w:ind w:firstLine="0"/>
              <w:jc w:val="right"/>
              <w:rPr>
                <w:b/>
                <w:sz w:val="18"/>
                <w:szCs w:val="18"/>
              </w:rPr>
            </w:pPr>
            <w:r>
              <w:rPr>
                <w:b/>
                <w:sz w:val="18"/>
              </w:rPr>
              <w:t>6</w:t>
            </w:r>
            <w:r w:rsidRPr="00964B00">
              <w:rPr>
                <w:b/>
                <w:sz w:val="18"/>
              </w:rPr>
              <w:t> </w:t>
            </w:r>
            <w:r>
              <w:rPr>
                <w:b/>
                <w:sz w:val="18"/>
              </w:rPr>
              <w:t>009</w:t>
            </w:r>
            <w:r w:rsidRPr="00964B00">
              <w:rPr>
                <w:b/>
                <w:sz w:val="18"/>
              </w:rPr>
              <w:t> </w:t>
            </w:r>
            <w:r>
              <w:rPr>
                <w:b/>
                <w:sz w:val="18"/>
              </w:rPr>
              <w:t>426</w:t>
            </w:r>
          </w:p>
        </w:tc>
        <w:tc>
          <w:tcPr>
            <w:tcW w:w="1277" w:type="dxa"/>
            <w:tcBorders>
              <w:top w:val="single" w:sz="4" w:space="0" w:color="auto"/>
              <w:left w:val="single" w:sz="4" w:space="0" w:color="auto"/>
              <w:bottom w:val="single" w:sz="4" w:space="0" w:color="auto"/>
              <w:right w:val="single" w:sz="4" w:space="0" w:color="auto"/>
            </w:tcBorders>
            <w:shd w:val="clear" w:color="000000" w:fill="D9D9D9"/>
            <w:vAlign w:val="center"/>
          </w:tcPr>
          <w:p w14:paraId="190DBC86" w14:textId="77777777" w:rsidR="005A03FB" w:rsidRPr="00964B00" w:rsidRDefault="005A03FB" w:rsidP="005B5347">
            <w:pPr>
              <w:spacing w:after="0"/>
              <w:ind w:firstLine="0"/>
              <w:jc w:val="right"/>
              <w:rPr>
                <w:b/>
                <w:sz w:val="18"/>
                <w:szCs w:val="18"/>
              </w:rPr>
            </w:pPr>
            <w:r w:rsidRPr="00964B00">
              <w:rPr>
                <w:b/>
                <w:sz w:val="18"/>
              </w:rPr>
              <w:t>1 </w:t>
            </w:r>
            <w:r>
              <w:rPr>
                <w:b/>
                <w:sz w:val="18"/>
              </w:rPr>
              <w:t>837</w:t>
            </w:r>
            <w:r w:rsidRPr="00964B00">
              <w:rPr>
                <w:b/>
                <w:sz w:val="18"/>
                <w:szCs w:val="18"/>
              </w:rPr>
              <w:t> 7</w:t>
            </w:r>
            <w:r>
              <w:rPr>
                <w:b/>
                <w:sz w:val="18"/>
                <w:szCs w:val="18"/>
              </w:rPr>
              <w:t>09</w:t>
            </w:r>
          </w:p>
        </w:tc>
      </w:tr>
      <w:tr w:rsidR="005A03FB" w:rsidRPr="00964B00" w14:paraId="6CB0B2B1" w14:textId="77777777" w:rsidTr="005B5347">
        <w:trPr>
          <w:jc w:val="right"/>
        </w:trPr>
        <w:tc>
          <w:tcPr>
            <w:tcW w:w="9072" w:type="dxa"/>
            <w:gridSpan w:val="4"/>
            <w:tcBorders>
              <w:top w:val="single" w:sz="4" w:space="0" w:color="auto"/>
            </w:tcBorders>
          </w:tcPr>
          <w:p w14:paraId="69E0B5F0" w14:textId="77777777" w:rsidR="005A03FB" w:rsidRPr="00964B00" w:rsidRDefault="005A03FB" w:rsidP="005B5347">
            <w:pPr>
              <w:spacing w:after="0"/>
              <w:ind w:firstLine="313"/>
              <w:jc w:val="left"/>
              <w:rPr>
                <w:sz w:val="18"/>
                <w:szCs w:val="18"/>
              </w:rPr>
            </w:pPr>
            <w:r w:rsidRPr="00964B00">
              <w:rPr>
                <w:i/>
                <w:sz w:val="18"/>
                <w:szCs w:val="18"/>
                <w:lang w:eastAsia="lv-LV"/>
              </w:rPr>
              <w:t>t. sk.:</w:t>
            </w:r>
          </w:p>
        </w:tc>
      </w:tr>
      <w:tr w:rsidR="005A03FB" w:rsidRPr="00964B00" w14:paraId="049A9CD8" w14:textId="77777777" w:rsidTr="005B5347">
        <w:trPr>
          <w:trHeight w:val="142"/>
          <w:jc w:val="right"/>
        </w:trPr>
        <w:tc>
          <w:tcPr>
            <w:tcW w:w="5241" w:type="dxa"/>
            <w:shd w:val="clear" w:color="auto" w:fill="F2F2F2" w:themeFill="background1" w:themeFillShade="F2"/>
          </w:tcPr>
          <w:p w14:paraId="51C42FD4" w14:textId="77777777" w:rsidR="005A03FB" w:rsidRPr="00964B00" w:rsidRDefault="005A03FB" w:rsidP="005B5347">
            <w:pPr>
              <w:spacing w:after="0"/>
              <w:ind w:firstLine="0"/>
              <w:jc w:val="left"/>
              <w:rPr>
                <w:b/>
                <w:bCs/>
                <w:sz w:val="18"/>
                <w:szCs w:val="18"/>
                <w:u w:val="single"/>
                <w:lang w:eastAsia="lv-LV"/>
              </w:rPr>
            </w:pPr>
            <w:r w:rsidRPr="00964B00">
              <w:rPr>
                <w:sz w:val="18"/>
                <w:szCs w:val="18"/>
                <w:u w:val="single"/>
                <w:lang w:eastAsia="lv-LV"/>
              </w:rPr>
              <w:t>Prioritāri pasākumi</w:t>
            </w:r>
          </w:p>
        </w:tc>
        <w:tc>
          <w:tcPr>
            <w:tcW w:w="1277" w:type="dxa"/>
            <w:shd w:val="clear" w:color="auto" w:fill="F2F2F2" w:themeFill="background1" w:themeFillShade="F2"/>
          </w:tcPr>
          <w:p w14:paraId="6E6BB7D9"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F2F2F2" w:themeFill="background1" w:themeFillShade="F2"/>
          </w:tcPr>
          <w:p w14:paraId="3578E5E3" w14:textId="77777777" w:rsidR="005A03FB" w:rsidRPr="00964B00" w:rsidRDefault="005A03FB" w:rsidP="005B5347">
            <w:pPr>
              <w:spacing w:after="0"/>
              <w:ind w:firstLine="0"/>
              <w:jc w:val="right"/>
              <w:rPr>
                <w:sz w:val="18"/>
                <w:szCs w:val="18"/>
              </w:rPr>
            </w:pPr>
            <w:r w:rsidRPr="00964B00">
              <w:rPr>
                <w:color w:val="000000"/>
                <w:sz w:val="18"/>
                <w:szCs w:val="18"/>
              </w:rPr>
              <w:t>2</w:t>
            </w:r>
            <w:r w:rsidRPr="00964B00">
              <w:rPr>
                <w:sz w:val="18"/>
                <w:szCs w:val="18"/>
              </w:rPr>
              <w:t> </w:t>
            </w:r>
            <w:r>
              <w:rPr>
                <w:sz w:val="18"/>
                <w:szCs w:val="18"/>
              </w:rPr>
              <w:t>442</w:t>
            </w:r>
            <w:r w:rsidRPr="00964B00">
              <w:rPr>
                <w:sz w:val="18"/>
                <w:szCs w:val="18"/>
              </w:rPr>
              <w:t> </w:t>
            </w:r>
            <w:r>
              <w:rPr>
                <w:sz w:val="18"/>
                <w:szCs w:val="18"/>
              </w:rPr>
              <w:t>978</w:t>
            </w:r>
          </w:p>
        </w:tc>
        <w:tc>
          <w:tcPr>
            <w:tcW w:w="1277" w:type="dxa"/>
            <w:shd w:val="clear" w:color="auto" w:fill="F2F2F2" w:themeFill="background1" w:themeFillShade="F2"/>
          </w:tcPr>
          <w:p w14:paraId="7A17F839" w14:textId="77777777" w:rsidR="005A03FB" w:rsidRPr="00964B00" w:rsidRDefault="005A03FB" w:rsidP="005B5347">
            <w:pPr>
              <w:spacing w:after="0"/>
              <w:ind w:firstLine="0"/>
              <w:jc w:val="right"/>
              <w:rPr>
                <w:sz w:val="18"/>
                <w:szCs w:val="18"/>
              </w:rPr>
            </w:pPr>
            <w:r w:rsidRPr="00964B00">
              <w:rPr>
                <w:color w:val="000000"/>
                <w:sz w:val="18"/>
                <w:szCs w:val="18"/>
              </w:rPr>
              <w:t>2</w:t>
            </w:r>
            <w:r w:rsidRPr="00964B00">
              <w:rPr>
                <w:sz w:val="18"/>
                <w:szCs w:val="18"/>
              </w:rPr>
              <w:t> </w:t>
            </w:r>
            <w:r>
              <w:rPr>
                <w:sz w:val="18"/>
                <w:szCs w:val="18"/>
              </w:rPr>
              <w:t>442</w:t>
            </w:r>
            <w:r w:rsidRPr="00964B00">
              <w:rPr>
                <w:sz w:val="18"/>
                <w:szCs w:val="18"/>
              </w:rPr>
              <w:t> </w:t>
            </w:r>
            <w:r>
              <w:rPr>
                <w:sz w:val="18"/>
                <w:szCs w:val="18"/>
              </w:rPr>
              <w:t>978</w:t>
            </w:r>
          </w:p>
        </w:tc>
      </w:tr>
      <w:tr w:rsidR="005A03FB" w:rsidRPr="00964B00" w14:paraId="386C6607" w14:textId="77777777" w:rsidTr="005B5347">
        <w:trPr>
          <w:trHeight w:val="142"/>
          <w:jc w:val="right"/>
        </w:trPr>
        <w:tc>
          <w:tcPr>
            <w:tcW w:w="5241" w:type="dxa"/>
            <w:shd w:val="clear" w:color="auto" w:fill="auto"/>
          </w:tcPr>
          <w:p w14:paraId="3A7FC0F1" w14:textId="238D3F5F" w:rsidR="005A03FB" w:rsidRPr="00964B00" w:rsidRDefault="005A03FB" w:rsidP="005B5347">
            <w:pPr>
              <w:spacing w:after="0"/>
              <w:ind w:firstLine="0"/>
              <w:rPr>
                <w:i/>
                <w:sz w:val="18"/>
                <w:szCs w:val="18"/>
                <w:lang w:eastAsia="lv-LV"/>
              </w:rPr>
            </w:pPr>
            <w:r w:rsidRPr="00B435F5">
              <w:rPr>
                <w:i/>
                <w:sz w:val="18"/>
                <w:szCs w:val="18"/>
                <w:lang w:eastAsia="lv-LV"/>
              </w:rPr>
              <w:t xml:space="preserve">Civilo ekspertu dalības nodrošināšana </w:t>
            </w:r>
            <w:r w:rsidR="00CC2CD1">
              <w:rPr>
                <w:i/>
                <w:sz w:val="18"/>
                <w:szCs w:val="18"/>
                <w:lang w:eastAsia="lv-LV"/>
              </w:rPr>
              <w:t>ES</w:t>
            </w:r>
            <w:r w:rsidRPr="00B435F5">
              <w:rPr>
                <w:i/>
                <w:sz w:val="18"/>
                <w:szCs w:val="18"/>
                <w:lang w:eastAsia="lv-LV"/>
              </w:rPr>
              <w:t xml:space="preserve"> Padomdevēja misijā civilā drošības sektora reformām Ukrainā un Eiropas Drošības un sadarbības organizācijas Speciālajā novērošanas misijā Ukrainā</w:t>
            </w:r>
          </w:p>
        </w:tc>
        <w:tc>
          <w:tcPr>
            <w:tcW w:w="1277" w:type="dxa"/>
            <w:shd w:val="clear" w:color="auto" w:fill="auto"/>
          </w:tcPr>
          <w:p w14:paraId="5219B969" w14:textId="77777777" w:rsidR="005A03FB" w:rsidRPr="00964B00" w:rsidRDefault="005A03FB" w:rsidP="005B5347">
            <w:pPr>
              <w:spacing w:after="0"/>
              <w:ind w:firstLine="0"/>
              <w:jc w:val="center"/>
              <w:rPr>
                <w:color w:val="000000"/>
                <w:sz w:val="18"/>
                <w:szCs w:val="18"/>
              </w:rPr>
            </w:pPr>
            <w:r w:rsidRPr="00964B00">
              <w:rPr>
                <w:color w:val="000000"/>
                <w:sz w:val="18"/>
                <w:szCs w:val="18"/>
              </w:rPr>
              <w:t>-</w:t>
            </w:r>
          </w:p>
        </w:tc>
        <w:tc>
          <w:tcPr>
            <w:tcW w:w="1277" w:type="dxa"/>
            <w:shd w:val="clear" w:color="auto" w:fill="auto"/>
          </w:tcPr>
          <w:p w14:paraId="3FEAE582" w14:textId="77777777" w:rsidR="005A03FB" w:rsidRPr="00964B00" w:rsidRDefault="005A03FB" w:rsidP="005B5347">
            <w:pPr>
              <w:spacing w:after="0"/>
              <w:ind w:firstLine="0"/>
              <w:jc w:val="right"/>
              <w:rPr>
                <w:sz w:val="18"/>
                <w:szCs w:val="18"/>
              </w:rPr>
            </w:pPr>
            <w:r>
              <w:rPr>
                <w:color w:val="000000"/>
                <w:sz w:val="18"/>
                <w:szCs w:val="18"/>
              </w:rPr>
              <w:t>373</w:t>
            </w:r>
            <w:r w:rsidRPr="00964B00">
              <w:rPr>
                <w:color w:val="000000"/>
                <w:sz w:val="18"/>
                <w:szCs w:val="18"/>
              </w:rPr>
              <w:t> </w:t>
            </w:r>
            <w:r>
              <w:rPr>
                <w:color w:val="000000"/>
                <w:sz w:val="18"/>
                <w:szCs w:val="18"/>
              </w:rPr>
              <w:t>953</w:t>
            </w:r>
          </w:p>
        </w:tc>
        <w:tc>
          <w:tcPr>
            <w:tcW w:w="1277" w:type="dxa"/>
            <w:shd w:val="clear" w:color="auto" w:fill="auto"/>
          </w:tcPr>
          <w:p w14:paraId="31738970" w14:textId="77777777" w:rsidR="005A03FB" w:rsidRPr="00964B00" w:rsidRDefault="005A03FB" w:rsidP="005B5347">
            <w:pPr>
              <w:spacing w:after="0"/>
              <w:ind w:firstLine="0"/>
              <w:jc w:val="right"/>
              <w:rPr>
                <w:sz w:val="18"/>
                <w:szCs w:val="18"/>
              </w:rPr>
            </w:pPr>
            <w:r>
              <w:rPr>
                <w:color w:val="000000"/>
                <w:sz w:val="18"/>
                <w:szCs w:val="18"/>
              </w:rPr>
              <w:t>373</w:t>
            </w:r>
            <w:r w:rsidRPr="00964B00">
              <w:rPr>
                <w:color w:val="000000"/>
                <w:sz w:val="18"/>
                <w:szCs w:val="18"/>
              </w:rPr>
              <w:t> </w:t>
            </w:r>
            <w:r>
              <w:rPr>
                <w:color w:val="000000"/>
                <w:sz w:val="18"/>
                <w:szCs w:val="18"/>
              </w:rPr>
              <w:t>953</w:t>
            </w:r>
          </w:p>
        </w:tc>
      </w:tr>
      <w:tr w:rsidR="005A03FB" w:rsidRPr="00964B00" w14:paraId="3283B6DC" w14:textId="77777777" w:rsidTr="005B5347">
        <w:trPr>
          <w:trHeight w:val="142"/>
          <w:jc w:val="right"/>
        </w:trPr>
        <w:tc>
          <w:tcPr>
            <w:tcW w:w="5241" w:type="dxa"/>
            <w:shd w:val="clear" w:color="auto" w:fill="auto"/>
          </w:tcPr>
          <w:p w14:paraId="3192FA4D" w14:textId="77777777" w:rsidR="005A03FB" w:rsidRPr="00964B00" w:rsidRDefault="005A03FB" w:rsidP="005B5347">
            <w:pPr>
              <w:spacing w:after="0"/>
              <w:ind w:firstLine="0"/>
              <w:rPr>
                <w:i/>
                <w:sz w:val="18"/>
                <w:szCs w:val="18"/>
                <w:lang w:eastAsia="lv-LV"/>
              </w:rPr>
            </w:pPr>
            <w:r w:rsidRPr="00964B00">
              <w:rPr>
                <w:i/>
                <w:sz w:val="18"/>
                <w:szCs w:val="18"/>
                <w:lang w:eastAsia="lv-LV"/>
              </w:rPr>
              <w:t>Latvijas ārlietu spēju stiprināšana pieaugošu starptautisko izaicinājumu un sarežģītākas starptautiskās vides apstākļos (tajā skaitā 7 amata vietas)</w:t>
            </w:r>
          </w:p>
        </w:tc>
        <w:tc>
          <w:tcPr>
            <w:tcW w:w="1277" w:type="dxa"/>
            <w:shd w:val="clear" w:color="auto" w:fill="auto"/>
          </w:tcPr>
          <w:p w14:paraId="6E993B0E" w14:textId="77777777" w:rsidR="005A03FB" w:rsidRPr="00964B00" w:rsidRDefault="005A03FB" w:rsidP="005B5347">
            <w:pPr>
              <w:spacing w:after="0"/>
              <w:ind w:firstLine="0"/>
              <w:jc w:val="center"/>
              <w:rPr>
                <w:color w:val="000000"/>
                <w:sz w:val="18"/>
                <w:szCs w:val="18"/>
              </w:rPr>
            </w:pPr>
            <w:r w:rsidRPr="00964B00">
              <w:rPr>
                <w:color w:val="000000"/>
                <w:sz w:val="18"/>
                <w:szCs w:val="18"/>
              </w:rPr>
              <w:t>-</w:t>
            </w:r>
          </w:p>
        </w:tc>
        <w:tc>
          <w:tcPr>
            <w:tcW w:w="1277" w:type="dxa"/>
            <w:shd w:val="clear" w:color="auto" w:fill="auto"/>
          </w:tcPr>
          <w:p w14:paraId="077B752F" w14:textId="77777777" w:rsidR="005A03FB" w:rsidRPr="00964B00" w:rsidRDefault="005A03FB" w:rsidP="005B5347">
            <w:pPr>
              <w:spacing w:after="0"/>
              <w:ind w:firstLine="0"/>
              <w:jc w:val="right"/>
              <w:rPr>
                <w:sz w:val="18"/>
                <w:szCs w:val="18"/>
              </w:rPr>
            </w:pPr>
            <w:r w:rsidRPr="00964B00">
              <w:rPr>
                <w:sz w:val="18"/>
                <w:szCs w:val="18"/>
              </w:rPr>
              <w:t>1</w:t>
            </w:r>
            <w:r w:rsidRPr="00964B00">
              <w:rPr>
                <w:color w:val="000000"/>
                <w:sz w:val="18"/>
                <w:szCs w:val="18"/>
              </w:rPr>
              <w:t> </w:t>
            </w:r>
            <w:r w:rsidRPr="00964B00">
              <w:rPr>
                <w:sz w:val="18"/>
                <w:szCs w:val="18"/>
              </w:rPr>
              <w:t>392</w:t>
            </w:r>
            <w:r w:rsidRPr="00964B00">
              <w:rPr>
                <w:color w:val="000000"/>
                <w:sz w:val="18"/>
                <w:szCs w:val="18"/>
              </w:rPr>
              <w:t> </w:t>
            </w:r>
            <w:r w:rsidRPr="00964B00">
              <w:rPr>
                <w:sz w:val="18"/>
                <w:szCs w:val="18"/>
              </w:rPr>
              <w:t>812</w:t>
            </w:r>
          </w:p>
        </w:tc>
        <w:tc>
          <w:tcPr>
            <w:tcW w:w="1277" w:type="dxa"/>
            <w:shd w:val="clear" w:color="auto" w:fill="auto"/>
          </w:tcPr>
          <w:p w14:paraId="264B5189" w14:textId="77777777" w:rsidR="005A03FB" w:rsidRPr="00964B00" w:rsidRDefault="005A03FB" w:rsidP="005B5347">
            <w:pPr>
              <w:spacing w:after="0"/>
              <w:ind w:firstLine="0"/>
              <w:jc w:val="right"/>
              <w:rPr>
                <w:sz w:val="18"/>
                <w:szCs w:val="18"/>
              </w:rPr>
            </w:pPr>
            <w:r w:rsidRPr="00964B00">
              <w:rPr>
                <w:sz w:val="18"/>
                <w:szCs w:val="18"/>
              </w:rPr>
              <w:t>1</w:t>
            </w:r>
            <w:r w:rsidRPr="00964B00">
              <w:rPr>
                <w:color w:val="000000"/>
                <w:sz w:val="18"/>
                <w:szCs w:val="18"/>
              </w:rPr>
              <w:t> </w:t>
            </w:r>
            <w:r w:rsidRPr="00964B00">
              <w:rPr>
                <w:sz w:val="18"/>
                <w:szCs w:val="18"/>
              </w:rPr>
              <w:t>392</w:t>
            </w:r>
            <w:r w:rsidRPr="00964B00">
              <w:rPr>
                <w:color w:val="000000"/>
                <w:sz w:val="18"/>
                <w:szCs w:val="18"/>
              </w:rPr>
              <w:t> </w:t>
            </w:r>
            <w:r w:rsidRPr="00964B00">
              <w:rPr>
                <w:sz w:val="18"/>
                <w:szCs w:val="18"/>
              </w:rPr>
              <w:t>812</w:t>
            </w:r>
          </w:p>
        </w:tc>
      </w:tr>
      <w:tr w:rsidR="005A03FB" w:rsidRPr="00964B00" w14:paraId="53F66A62" w14:textId="77777777" w:rsidTr="005B5347">
        <w:trPr>
          <w:trHeight w:val="142"/>
          <w:jc w:val="right"/>
        </w:trPr>
        <w:tc>
          <w:tcPr>
            <w:tcW w:w="5241" w:type="dxa"/>
            <w:shd w:val="clear" w:color="auto" w:fill="auto"/>
          </w:tcPr>
          <w:p w14:paraId="020AD158" w14:textId="491316D8" w:rsidR="005A03FB" w:rsidRPr="00964B00" w:rsidRDefault="005A03FB" w:rsidP="005B5347">
            <w:pPr>
              <w:spacing w:after="0"/>
              <w:ind w:firstLine="0"/>
              <w:rPr>
                <w:i/>
                <w:sz w:val="18"/>
                <w:szCs w:val="18"/>
                <w:lang w:eastAsia="lv-LV"/>
              </w:rPr>
            </w:pPr>
            <w:r w:rsidRPr="00964B00">
              <w:rPr>
                <w:i/>
                <w:sz w:val="18"/>
                <w:szCs w:val="18"/>
                <w:lang w:eastAsia="lv-LV"/>
              </w:rPr>
              <w:t>Latvijas kandidatūras ANO Drošības padomes vēlēšanās 2025.</w:t>
            </w:r>
            <w:r w:rsidR="00CC2CD1">
              <w:rPr>
                <w:i/>
                <w:sz w:val="18"/>
                <w:szCs w:val="18"/>
                <w:lang w:eastAsia="lv-LV"/>
              </w:rPr>
              <w:t> </w:t>
            </w:r>
            <w:r w:rsidRPr="00964B00">
              <w:rPr>
                <w:i/>
                <w:sz w:val="18"/>
                <w:szCs w:val="18"/>
                <w:lang w:eastAsia="lv-LV"/>
              </w:rPr>
              <w:t>g. lobija kampaņas nodrošināšana Latvijas dalībai ANO Drošības padomē 2026</w:t>
            </w:r>
            <w:r w:rsidR="00470D5F">
              <w:rPr>
                <w:i/>
                <w:sz w:val="18"/>
                <w:szCs w:val="18"/>
                <w:lang w:eastAsia="lv-LV"/>
              </w:rPr>
              <w:t xml:space="preserve">. </w:t>
            </w:r>
            <w:r w:rsidR="00470D5F">
              <w:rPr>
                <w:i/>
                <w:iCs/>
                <w:color w:val="000000"/>
                <w:sz w:val="18"/>
                <w:szCs w:val="18"/>
              </w:rPr>
              <w:t>–</w:t>
            </w:r>
            <w:r w:rsidRPr="00964B00">
              <w:rPr>
                <w:i/>
                <w:sz w:val="18"/>
                <w:szCs w:val="18"/>
                <w:lang w:eastAsia="lv-LV"/>
              </w:rPr>
              <w:t>2028.</w:t>
            </w:r>
            <w:r w:rsidR="00CC2CD1">
              <w:rPr>
                <w:i/>
                <w:sz w:val="18"/>
                <w:szCs w:val="18"/>
                <w:lang w:eastAsia="lv-LV"/>
              </w:rPr>
              <w:t> </w:t>
            </w:r>
            <w:r w:rsidRPr="00964B00">
              <w:rPr>
                <w:i/>
                <w:sz w:val="18"/>
                <w:szCs w:val="18"/>
                <w:lang w:eastAsia="lv-LV"/>
              </w:rPr>
              <w:t>g. (tajā skaitā 2 amata vietas)</w:t>
            </w:r>
          </w:p>
        </w:tc>
        <w:tc>
          <w:tcPr>
            <w:tcW w:w="1277" w:type="dxa"/>
            <w:shd w:val="clear" w:color="auto" w:fill="auto"/>
          </w:tcPr>
          <w:p w14:paraId="740DD204" w14:textId="77777777" w:rsidR="005A03FB" w:rsidRPr="00964B00" w:rsidRDefault="005A03FB" w:rsidP="005B5347">
            <w:pPr>
              <w:spacing w:after="0"/>
              <w:ind w:firstLine="0"/>
              <w:jc w:val="center"/>
              <w:rPr>
                <w:color w:val="000000"/>
                <w:sz w:val="18"/>
                <w:szCs w:val="18"/>
              </w:rPr>
            </w:pPr>
            <w:r w:rsidRPr="00964B00">
              <w:rPr>
                <w:color w:val="000000"/>
                <w:sz w:val="18"/>
                <w:szCs w:val="18"/>
              </w:rPr>
              <w:t>-</w:t>
            </w:r>
          </w:p>
        </w:tc>
        <w:tc>
          <w:tcPr>
            <w:tcW w:w="1277" w:type="dxa"/>
            <w:shd w:val="clear" w:color="auto" w:fill="auto"/>
          </w:tcPr>
          <w:p w14:paraId="513ED45F" w14:textId="77777777" w:rsidR="005A03FB" w:rsidRPr="00964B00" w:rsidRDefault="005A03FB" w:rsidP="005B5347">
            <w:pPr>
              <w:spacing w:after="0"/>
              <w:ind w:firstLine="0"/>
              <w:jc w:val="right"/>
              <w:rPr>
                <w:sz w:val="18"/>
                <w:szCs w:val="18"/>
              </w:rPr>
            </w:pPr>
            <w:r w:rsidRPr="00964B00">
              <w:rPr>
                <w:sz w:val="18"/>
                <w:szCs w:val="18"/>
              </w:rPr>
              <w:t>630</w:t>
            </w:r>
            <w:r w:rsidRPr="00964B00">
              <w:rPr>
                <w:color w:val="000000"/>
                <w:sz w:val="18"/>
                <w:szCs w:val="18"/>
              </w:rPr>
              <w:t> </w:t>
            </w:r>
            <w:r w:rsidRPr="00964B00">
              <w:rPr>
                <w:sz w:val="18"/>
                <w:szCs w:val="18"/>
              </w:rPr>
              <w:t>648</w:t>
            </w:r>
          </w:p>
        </w:tc>
        <w:tc>
          <w:tcPr>
            <w:tcW w:w="1277" w:type="dxa"/>
            <w:shd w:val="clear" w:color="auto" w:fill="auto"/>
          </w:tcPr>
          <w:p w14:paraId="72662716" w14:textId="77777777" w:rsidR="005A03FB" w:rsidRPr="00964B00" w:rsidRDefault="005A03FB" w:rsidP="005B5347">
            <w:pPr>
              <w:spacing w:after="0"/>
              <w:ind w:firstLine="0"/>
              <w:jc w:val="right"/>
              <w:rPr>
                <w:sz w:val="18"/>
                <w:szCs w:val="18"/>
              </w:rPr>
            </w:pPr>
            <w:r w:rsidRPr="00964B00">
              <w:rPr>
                <w:sz w:val="18"/>
                <w:szCs w:val="18"/>
              </w:rPr>
              <w:t>630</w:t>
            </w:r>
            <w:r w:rsidRPr="00964B00">
              <w:rPr>
                <w:color w:val="000000"/>
                <w:sz w:val="18"/>
                <w:szCs w:val="18"/>
              </w:rPr>
              <w:t> </w:t>
            </w:r>
            <w:r w:rsidRPr="00964B00">
              <w:rPr>
                <w:sz w:val="18"/>
                <w:szCs w:val="18"/>
              </w:rPr>
              <w:t>648</w:t>
            </w:r>
          </w:p>
        </w:tc>
      </w:tr>
      <w:tr w:rsidR="005A03FB" w:rsidRPr="00964B00" w14:paraId="71C13529" w14:textId="77777777" w:rsidTr="005B5347">
        <w:trPr>
          <w:trHeight w:val="142"/>
          <w:jc w:val="right"/>
        </w:trPr>
        <w:tc>
          <w:tcPr>
            <w:tcW w:w="5241" w:type="dxa"/>
            <w:shd w:val="clear" w:color="auto" w:fill="auto"/>
          </w:tcPr>
          <w:p w14:paraId="2F5C00F4" w14:textId="77777777" w:rsidR="005A03FB" w:rsidRPr="00964B00" w:rsidRDefault="005A03FB" w:rsidP="005B5347">
            <w:pPr>
              <w:spacing w:after="0"/>
              <w:ind w:firstLine="0"/>
              <w:rPr>
                <w:i/>
                <w:sz w:val="18"/>
                <w:szCs w:val="18"/>
                <w:lang w:eastAsia="lv-LV"/>
              </w:rPr>
            </w:pPr>
            <w:r w:rsidRPr="00964B00">
              <w:rPr>
                <w:i/>
                <w:sz w:val="18"/>
                <w:szCs w:val="18"/>
                <w:lang w:eastAsia="lv-LV"/>
              </w:rPr>
              <w:lastRenderedPageBreak/>
              <w:t>IKT funkcionalitātes nodrošināšana un pārvaldības spēju stiprināšana</w:t>
            </w:r>
          </w:p>
        </w:tc>
        <w:tc>
          <w:tcPr>
            <w:tcW w:w="1277" w:type="dxa"/>
            <w:shd w:val="clear" w:color="auto" w:fill="auto"/>
          </w:tcPr>
          <w:p w14:paraId="779D51D3" w14:textId="77777777" w:rsidR="005A03FB" w:rsidRPr="00964B00" w:rsidRDefault="005A03FB" w:rsidP="005B5347">
            <w:pPr>
              <w:spacing w:after="0"/>
              <w:ind w:firstLine="0"/>
              <w:jc w:val="center"/>
              <w:rPr>
                <w:color w:val="000000"/>
                <w:sz w:val="18"/>
                <w:szCs w:val="18"/>
              </w:rPr>
            </w:pPr>
            <w:r w:rsidRPr="00964B00">
              <w:rPr>
                <w:color w:val="000000"/>
                <w:sz w:val="18"/>
                <w:szCs w:val="18"/>
              </w:rPr>
              <w:t>-</w:t>
            </w:r>
          </w:p>
        </w:tc>
        <w:tc>
          <w:tcPr>
            <w:tcW w:w="1277" w:type="dxa"/>
            <w:shd w:val="clear" w:color="auto" w:fill="auto"/>
          </w:tcPr>
          <w:p w14:paraId="69590CE7" w14:textId="77777777" w:rsidR="005A03FB" w:rsidRPr="00964B00" w:rsidRDefault="005A03FB" w:rsidP="005B5347">
            <w:pPr>
              <w:spacing w:after="0"/>
              <w:ind w:firstLine="0"/>
              <w:jc w:val="right"/>
              <w:rPr>
                <w:sz w:val="18"/>
                <w:szCs w:val="18"/>
              </w:rPr>
            </w:pPr>
            <w:r w:rsidRPr="00964B00">
              <w:rPr>
                <w:sz w:val="18"/>
                <w:szCs w:val="18"/>
              </w:rPr>
              <w:t>45</w:t>
            </w:r>
            <w:r w:rsidRPr="00964B00">
              <w:rPr>
                <w:color w:val="000000"/>
                <w:sz w:val="18"/>
                <w:szCs w:val="18"/>
              </w:rPr>
              <w:t> </w:t>
            </w:r>
            <w:r w:rsidRPr="00964B00">
              <w:rPr>
                <w:sz w:val="18"/>
                <w:szCs w:val="18"/>
              </w:rPr>
              <w:t>565</w:t>
            </w:r>
          </w:p>
        </w:tc>
        <w:tc>
          <w:tcPr>
            <w:tcW w:w="1277" w:type="dxa"/>
            <w:shd w:val="clear" w:color="auto" w:fill="auto"/>
          </w:tcPr>
          <w:p w14:paraId="1850E07F" w14:textId="77777777" w:rsidR="005A03FB" w:rsidRPr="00964B00" w:rsidRDefault="005A03FB" w:rsidP="005B5347">
            <w:pPr>
              <w:spacing w:after="0"/>
              <w:ind w:firstLine="0"/>
              <w:jc w:val="right"/>
              <w:rPr>
                <w:sz w:val="18"/>
                <w:szCs w:val="18"/>
              </w:rPr>
            </w:pPr>
            <w:r w:rsidRPr="00964B00">
              <w:rPr>
                <w:sz w:val="18"/>
                <w:szCs w:val="18"/>
              </w:rPr>
              <w:t>45</w:t>
            </w:r>
            <w:r w:rsidRPr="00964B00">
              <w:rPr>
                <w:color w:val="000000"/>
                <w:sz w:val="18"/>
                <w:szCs w:val="18"/>
              </w:rPr>
              <w:t> </w:t>
            </w:r>
            <w:r w:rsidRPr="00964B00">
              <w:rPr>
                <w:sz w:val="18"/>
                <w:szCs w:val="18"/>
              </w:rPr>
              <w:t>565</w:t>
            </w:r>
          </w:p>
        </w:tc>
      </w:tr>
      <w:tr w:rsidR="005A03FB" w:rsidRPr="00964B00" w14:paraId="12A340BB" w14:textId="77777777" w:rsidTr="005B5347">
        <w:trPr>
          <w:trHeight w:val="142"/>
          <w:jc w:val="right"/>
        </w:trPr>
        <w:tc>
          <w:tcPr>
            <w:tcW w:w="5241" w:type="dxa"/>
            <w:shd w:val="clear" w:color="auto" w:fill="F2F2F2" w:themeFill="background1" w:themeFillShade="F2"/>
          </w:tcPr>
          <w:p w14:paraId="1C215B9C" w14:textId="77777777" w:rsidR="005A03FB" w:rsidRPr="00964B00" w:rsidRDefault="005A03FB" w:rsidP="005B5347">
            <w:pPr>
              <w:spacing w:after="0"/>
              <w:ind w:firstLine="0"/>
              <w:jc w:val="left"/>
              <w:rPr>
                <w:sz w:val="18"/>
                <w:szCs w:val="18"/>
                <w:u w:val="single"/>
                <w:lang w:eastAsia="lv-LV"/>
              </w:rPr>
            </w:pPr>
            <w:r w:rsidRPr="00964B00">
              <w:rPr>
                <w:sz w:val="18"/>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000000" w:fill="F2F2F2"/>
            <w:vAlign w:val="center"/>
          </w:tcPr>
          <w:p w14:paraId="46C430EF" w14:textId="77777777" w:rsidR="005A03FB" w:rsidRPr="00964B00" w:rsidRDefault="005A03FB" w:rsidP="005B5347">
            <w:pPr>
              <w:spacing w:after="0"/>
              <w:ind w:firstLine="0"/>
              <w:jc w:val="right"/>
              <w:rPr>
                <w:sz w:val="18"/>
                <w:szCs w:val="18"/>
              </w:rPr>
            </w:pPr>
            <w:r w:rsidRPr="00964B00">
              <w:rPr>
                <w:color w:val="000000"/>
                <w:sz w:val="18"/>
                <w:szCs w:val="18"/>
              </w:rPr>
              <w:t>411 146</w:t>
            </w:r>
          </w:p>
        </w:tc>
        <w:tc>
          <w:tcPr>
            <w:tcW w:w="1277" w:type="dxa"/>
            <w:tcBorders>
              <w:top w:val="single" w:sz="4" w:space="0" w:color="auto"/>
              <w:left w:val="nil"/>
              <w:bottom w:val="single" w:sz="4" w:space="0" w:color="auto"/>
              <w:right w:val="single" w:sz="4" w:space="0" w:color="auto"/>
            </w:tcBorders>
            <w:shd w:val="clear" w:color="000000" w:fill="F2F2F2"/>
            <w:vAlign w:val="center"/>
          </w:tcPr>
          <w:p w14:paraId="6F9622AE" w14:textId="77777777" w:rsidR="005A03FB" w:rsidRPr="00964B00" w:rsidRDefault="005A03FB" w:rsidP="005B5347">
            <w:pPr>
              <w:spacing w:after="0"/>
              <w:ind w:firstLine="0"/>
              <w:jc w:val="right"/>
              <w:rPr>
                <w:color w:val="000000"/>
                <w:sz w:val="18"/>
                <w:szCs w:val="18"/>
              </w:rPr>
            </w:pPr>
            <w:r w:rsidRPr="00964B00">
              <w:rPr>
                <w:color w:val="000000"/>
                <w:sz w:val="18"/>
                <w:szCs w:val="18"/>
              </w:rPr>
              <w:t>548 366</w:t>
            </w:r>
          </w:p>
        </w:tc>
        <w:tc>
          <w:tcPr>
            <w:tcW w:w="1277" w:type="dxa"/>
            <w:tcBorders>
              <w:top w:val="single" w:sz="4" w:space="0" w:color="auto"/>
              <w:left w:val="nil"/>
              <w:bottom w:val="single" w:sz="4" w:space="0" w:color="auto"/>
              <w:right w:val="single" w:sz="4" w:space="0" w:color="auto"/>
            </w:tcBorders>
            <w:shd w:val="clear" w:color="000000" w:fill="F2F2F2"/>
            <w:vAlign w:val="center"/>
          </w:tcPr>
          <w:p w14:paraId="6DBD4F97" w14:textId="77777777" w:rsidR="005A03FB" w:rsidRPr="00964B00" w:rsidRDefault="005A03FB" w:rsidP="005B5347">
            <w:pPr>
              <w:spacing w:after="0"/>
              <w:ind w:firstLine="0"/>
              <w:jc w:val="right"/>
              <w:rPr>
                <w:sz w:val="18"/>
                <w:szCs w:val="18"/>
              </w:rPr>
            </w:pPr>
            <w:r w:rsidRPr="00964B00">
              <w:rPr>
                <w:color w:val="000000"/>
                <w:sz w:val="18"/>
                <w:szCs w:val="18"/>
              </w:rPr>
              <w:t>137 220</w:t>
            </w:r>
          </w:p>
        </w:tc>
      </w:tr>
      <w:tr w:rsidR="005A03FB" w:rsidRPr="00964B00" w14:paraId="11121446" w14:textId="77777777" w:rsidTr="005B5347">
        <w:trPr>
          <w:trHeight w:val="142"/>
          <w:jc w:val="right"/>
        </w:trPr>
        <w:tc>
          <w:tcPr>
            <w:tcW w:w="5241" w:type="dxa"/>
            <w:shd w:val="clear" w:color="auto" w:fill="auto"/>
          </w:tcPr>
          <w:p w14:paraId="1BF6F691" w14:textId="77777777" w:rsidR="005A03FB" w:rsidRPr="00964B00" w:rsidRDefault="005A03FB" w:rsidP="005B5347">
            <w:pPr>
              <w:spacing w:after="0"/>
              <w:ind w:firstLine="0"/>
              <w:rPr>
                <w:i/>
                <w:sz w:val="18"/>
                <w:szCs w:val="18"/>
                <w:lang w:eastAsia="lv-LV"/>
              </w:rPr>
            </w:pPr>
            <w:r w:rsidRPr="00964B00">
              <w:rPr>
                <w:i/>
                <w:sz w:val="18"/>
                <w:szCs w:val="18"/>
                <w:lang w:eastAsia="lv-LV"/>
              </w:rPr>
              <w:t xml:space="preserve">Latvijas Republikas Pastāvīgās pārstāvniecības ES ēkas Beļģijas Karalistē, Briselē uzturēšana </w:t>
            </w:r>
            <w:r w:rsidRPr="00964B00">
              <w:rPr>
                <w:i/>
                <w:iCs/>
                <w:color w:val="000000"/>
                <w:sz w:val="18"/>
                <w:szCs w:val="18"/>
              </w:rPr>
              <w:t>(MK 24.08.2021. prot. Nr.57 52.§ 18.7.1.p)</w:t>
            </w:r>
          </w:p>
        </w:tc>
        <w:tc>
          <w:tcPr>
            <w:tcW w:w="1277" w:type="dxa"/>
            <w:shd w:val="clear" w:color="auto" w:fill="auto"/>
          </w:tcPr>
          <w:p w14:paraId="6C5DC7BA" w14:textId="77777777" w:rsidR="005A03FB" w:rsidRPr="00964B00" w:rsidRDefault="005A03FB" w:rsidP="005B5347">
            <w:pPr>
              <w:spacing w:after="0"/>
              <w:ind w:firstLine="0"/>
              <w:jc w:val="right"/>
              <w:rPr>
                <w:sz w:val="18"/>
                <w:szCs w:val="18"/>
              </w:rPr>
            </w:pPr>
            <w:r w:rsidRPr="00964B00">
              <w:rPr>
                <w:sz w:val="18"/>
                <w:szCs w:val="18"/>
              </w:rPr>
              <w:t>386 358</w:t>
            </w:r>
          </w:p>
        </w:tc>
        <w:tc>
          <w:tcPr>
            <w:tcW w:w="1277" w:type="dxa"/>
            <w:shd w:val="clear" w:color="auto" w:fill="auto"/>
          </w:tcPr>
          <w:p w14:paraId="64C42D78" w14:textId="77777777" w:rsidR="005A03FB" w:rsidRPr="00964B00" w:rsidRDefault="005A03FB" w:rsidP="005B5347">
            <w:pPr>
              <w:spacing w:after="0"/>
              <w:ind w:firstLine="0"/>
              <w:jc w:val="right"/>
              <w:rPr>
                <w:sz w:val="18"/>
                <w:szCs w:val="18"/>
              </w:rPr>
            </w:pPr>
            <w:r w:rsidRPr="00964B00">
              <w:rPr>
                <w:color w:val="000000"/>
                <w:sz w:val="18"/>
                <w:szCs w:val="18"/>
              </w:rPr>
              <w:t>523 578</w:t>
            </w:r>
          </w:p>
        </w:tc>
        <w:tc>
          <w:tcPr>
            <w:tcW w:w="1277" w:type="dxa"/>
            <w:shd w:val="clear" w:color="auto" w:fill="auto"/>
          </w:tcPr>
          <w:p w14:paraId="55113B05" w14:textId="77777777" w:rsidR="005A03FB" w:rsidRPr="00964B00" w:rsidRDefault="005A03FB" w:rsidP="005B5347">
            <w:pPr>
              <w:spacing w:after="0"/>
              <w:ind w:firstLine="0"/>
              <w:jc w:val="right"/>
              <w:rPr>
                <w:sz w:val="18"/>
                <w:szCs w:val="18"/>
              </w:rPr>
            </w:pPr>
            <w:r w:rsidRPr="00964B00">
              <w:rPr>
                <w:color w:val="000000"/>
                <w:sz w:val="18"/>
                <w:szCs w:val="18"/>
              </w:rPr>
              <w:t>137 220</w:t>
            </w:r>
          </w:p>
        </w:tc>
      </w:tr>
      <w:tr w:rsidR="005A03FB" w:rsidRPr="00964B00" w14:paraId="4983DB09" w14:textId="77777777" w:rsidTr="005B5347">
        <w:trPr>
          <w:trHeight w:val="142"/>
          <w:jc w:val="right"/>
        </w:trPr>
        <w:tc>
          <w:tcPr>
            <w:tcW w:w="5241" w:type="dxa"/>
            <w:shd w:val="clear" w:color="auto" w:fill="auto"/>
          </w:tcPr>
          <w:p w14:paraId="7DA072A7" w14:textId="77777777" w:rsidR="005A03FB" w:rsidRPr="00964B00" w:rsidRDefault="005A03FB" w:rsidP="005B5347">
            <w:pPr>
              <w:spacing w:after="0"/>
              <w:ind w:firstLine="0"/>
              <w:rPr>
                <w:i/>
                <w:sz w:val="18"/>
                <w:szCs w:val="18"/>
                <w:lang w:eastAsia="lv-LV"/>
              </w:rPr>
            </w:pPr>
            <w:r w:rsidRPr="00964B00">
              <w:rPr>
                <w:i/>
                <w:sz w:val="18"/>
                <w:szCs w:val="18"/>
                <w:lang w:eastAsia="lv-LV"/>
              </w:rPr>
              <w:t>Ēkas piebūves Latvijas Republikas vēstniecībai Dānijā uzturēšana</w:t>
            </w:r>
          </w:p>
        </w:tc>
        <w:tc>
          <w:tcPr>
            <w:tcW w:w="1277" w:type="dxa"/>
            <w:tcBorders>
              <w:bottom w:val="single" w:sz="4" w:space="0" w:color="auto"/>
            </w:tcBorders>
            <w:shd w:val="clear" w:color="auto" w:fill="auto"/>
          </w:tcPr>
          <w:p w14:paraId="0F5B7DD6" w14:textId="77777777" w:rsidR="005A03FB" w:rsidRPr="00964B00" w:rsidRDefault="005A03FB" w:rsidP="005B5347">
            <w:pPr>
              <w:spacing w:after="0"/>
              <w:ind w:firstLine="0"/>
              <w:jc w:val="right"/>
              <w:rPr>
                <w:sz w:val="18"/>
                <w:szCs w:val="18"/>
              </w:rPr>
            </w:pPr>
            <w:r w:rsidRPr="00964B00">
              <w:rPr>
                <w:sz w:val="18"/>
                <w:szCs w:val="18"/>
              </w:rPr>
              <w:t>24</w:t>
            </w:r>
            <w:r w:rsidRPr="00964B00">
              <w:rPr>
                <w:color w:val="000000"/>
                <w:sz w:val="18"/>
                <w:szCs w:val="18"/>
              </w:rPr>
              <w:t> </w:t>
            </w:r>
            <w:r w:rsidRPr="00964B00">
              <w:rPr>
                <w:sz w:val="18"/>
                <w:szCs w:val="18"/>
              </w:rPr>
              <w:t>788</w:t>
            </w:r>
          </w:p>
        </w:tc>
        <w:tc>
          <w:tcPr>
            <w:tcW w:w="1277" w:type="dxa"/>
            <w:tcBorders>
              <w:bottom w:val="single" w:sz="4" w:space="0" w:color="auto"/>
            </w:tcBorders>
            <w:shd w:val="clear" w:color="auto" w:fill="auto"/>
          </w:tcPr>
          <w:p w14:paraId="43F7364F" w14:textId="77777777" w:rsidR="005A03FB" w:rsidRPr="00964B00" w:rsidRDefault="005A03FB" w:rsidP="005B5347">
            <w:pPr>
              <w:spacing w:after="0"/>
              <w:ind w:firstLine="0"/>
              <w:jc w:val="right"/>
              <w:rPr>
                <w:sz w:val="18"/>
                <w:szCs w:val="18"/>
              </w:rPr>
            </w:pPr>
            <w:r w:rsidRPr="00964B00">
              <w:rPr>
                <w:sz w:val="18"/>
                <w:szCs w:val="18"/>
              </w:rPr>
              <w:t>24</w:t>
            </w:r>
            <w:r w:rsidRPr="00964B00">
              <w:rPr>
                <w:color w:val="000000"/>
                <w:sz w:val="18"/>
                <w:szCs w:val="18"/>
              </w:rPr>
              <w:t> </w:t>
            </w:r>
            <w:r w:rsidRPr="00964B00">
              <w:rPr>
                <w:sz w:val="18"/>
                <w:szCs w:val="18"/>
              </w:rPr>
              <w:t>788</w:t>
            </w:r>
          </w:p>
        </w:tc>
        <w:tc>
          <w:tcPr>
            <w:tcW w:w="1277" w:type="dxa"/>
            <w:tcBorders>
              <w:bottom w:val="single" w:sz="4" w:space="0" w:color="auto"/>
            </w:tcBorders>
            <w:shd w:val="clear" w:color="auto" w:fill="auto"/>
          </w:tcPr>
          <w:p w14:paraId="7DEB5E0C"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79BAEAEE" w14:textId="77777777" w:rsidTr="005B5347">
        <w:trPr>
          <w:trHeight w:val="142"/>
          <w:jc w:val="right"/>
        </w:trPr>
        <w:tc>
          <w:tcPr>
            <w:tcW w:w="5241" w:type="dxa"/>
            <w:tcBorders>
              <w:right w:val="single" w:sz="4" w:space="0" w:color="auto"/>
            </w:tcBorders>
            <w:shd w:val="clear" w:color="auto" w:fill="F2F2F2" w:themeFill="background1" w:themeFillShade="F2"/>
            <w:vAlign w:val="center"/>
          </w:tcPr>
          <w:p w14:paraId="6276B8AA" w14:textId="77777777" w:rsidR="005A03FB" w:rsidRPr="00964B00" w:rsidRDefault="005A03FB" w:rsidP="005B5347">
            <w:pPr>
              <w:spacing w:after="0"/>
              <w:ind w:firstLine="0"/>
              <w:jc w:val="left"/>
              <w:rPr>
                <w:sz w:val="18"/>
                <w:szCs w:val="18"/>
                <w:u w:val="single"/>
                <w:lang w:eastAsia="lv-LV"/>
              </w:rPr>
            </w:pPr>
            <w:r w:rsidRPr="00964B00">
              <w:rPr>
                <w:sz w:val="18"/>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74E23" w14:textId="77777777" w:rsidR="005A03FB" w:rsidRPr="00964B00" w:rsidRDefault="005A03FB" w:rsidP="005B5347">
            <w:pPr>
              <w:spacing w:after="0"/>
              <w:ind w:firstLine="0"/>
              <w:jc w:val="right"/>
              <w:rPr>
                <w:sz w:val="18"/>
                <w:szCs w:val="18"/>
              </w:rPr>
            </w:pPr>
            <w:r w:rsidRPr="00964B00">
              <w:rPr>
                <w:bCs/>
                <w:color w:val="000000"/>
                <w:sz w:val="18"/>
                <w:szCs w:val="18"/>
              </w:rPr>
              <w:t>3</w:t>
            </w:r>
            <w:r w:rsidRPr="00964B00">
              <w:rPr>
                <w:sz w:val="18"/>
                <w:szCs w:val="18"/>
              </w:rPr>
              <w:t> </w:t>
            </w:r>
            <w:r w:rsidRPr="00964B00">
              <w:rPr>
                <w:bCs/>
                <w:color w:val="000000"/>
                <w:sz w:val="18"/>
                <w:szCs w:val="18"/>
              </w:rPr>
              <w:t>760</w:t>
            </w:r>
            <w:r w:rsidRPr="00964B00">
              <w:rPr>
                <w:sz w:val="18"/>
                <w:szCs w:val="18"/>
              </w:rPr>
              <w:t> </w:t>
            </w:r>
            <w:r w:rsidRPr="00964B00">
              <w:rPr>
                <w:bCs/>
                <w:color w:val="000000"/>
                <w:sz w:val="18"/>
                <w:szCs w:val="18"/>
              </w:rPr>
              <w:t>571</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9D82A2" w14:textId="77777777" w:rsidR="005A03FB" w:rsidRPr="00964B00" w:rsidRDefault="005A03FB" w:rsidP="005B5347">
            <w:pPr>
              <w:spacing w:after="0"/>
              <w:ind w:firstLine="0"/>
              <w:jc w:val="right"/>
              <w:rPr>
                <w:sz w:val="18"/>
                <w:szCs w:val="18"/>
              </w:rPr>
            </w:pPr>
            <w:r w:rsidRPr="00964B00">
              <w:rPr>
                <w:bCs/>
                <w:color w:val="000000"/>
                <w:sz w:val="18"/>
                <w:szCs w:val="18"/>
              </w:rPr>
              <w:t>3</w:t>
            </w:r>
            <w:r w:rsidRPr="00964B00">
              <w:rPr>
                <w:sz w:val="18"/>
                <w:szCs w:val="18"/>
              </w:rPr>
              <w:t> </w:t>
            </w:r>
            <w:r w:rsidRPr="00964B00">
              <w:rPr>
                <w:bCs/>
                <w:color w:val="000000"/>
                <w:sz w:val="18"/>
                <w:szCs w:val="18"/>
              </w:rPr>
              <w:t>018</w:t>
            </w:r>
            <w:r w:rsidRPr="00964B00">
              <w:rPr>
                <w:sz w:val="18"/>
                <w:szCs w:val="18"/>
              </w:rPr>
              <w:t> 082</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A96CAD" w14:textId="77777777" w:rsidR="005A03FB" w:rsidRPr="00964B00" w:rsidRDefault="005A03FB" w:rsidP="005B5347">
            <w:pPr>
              <w:spacing w:after="0"/>
              <w:ind w:firstLine="0"/>
              <w:jc w:val="right"/>
              <w:rPr>
                <w:sz w:val="18"/>
                <w:szCs w:val="18"/>
              </w:rPr>
            </w:pPr>
            <w:r w:rsidRPr="00964B00">
              <w:rPr>
                <w:bCs/>
                <w:color w:val="000000"/>
                <w:sz w:val="18"/>
                <w:szCs w:val="18"/>
              </w:rPr>
              <w:t>-742</w:t>
            </w:r>
            <w:r w:rsidRPr="00964B00">
              <w:rPr>
                <w:sz w:val="18"/>
                <w:szCs w:val="18"/>
              </w:rPr>
              <w:t> 489</w:t>
            </w:r>
          </w:p>
        </w:tc>
      </w:tr>
      <w:tr w:rsidR="005A03FB" w:rsidRPr="00964B00" w14:paraId="45C228CE" w14:textId="77777777" w:rsidTr="005B5347">
        <w:trPr>
          <w:trHeight w:val="142"/>
          <w:jc w:val="right"/>
        </w:trPr>
        <w:tc>
          <w:tcPr>
            <w:tcW w:w="5241" w:type="dxa"/>
            <w:shd w:val="clear" w:color="auto" w:fill="auto"/>
          </w:tcPr>
          <w:p w14:paraId="12D3B49C" w14:textId="77777777" w:rsidR="005A03FB" w:rsidRPr="00964B00" w:rsidRDefault="005A03FB" w:rsidP="005B5347">
            <w:pPr>
              <w:spacing w:after="0"/>
              <w:ind w:firstLine="0"/>
              <w:rPr>
                <w:i/>
                <w:sz w:val="18"/>
                <w:szCs w:val="18"/>
                <w:lang w:eastAsia="lv-LV"/>
              </w:rPr>
            </w:pPr>
            <w:r w:rsidRPr="00964B00">
              <w:rPr>
                <w:i/>
                <w:iCs/>
                <w:color w:val="000000"/>
                <w:sz w:val="18"/>
                <w:szCs w:val="18"/>
              </w:rPr>
              <w:t xml:space="preserve">Palielināti izdevumi, ievērojot prioritārajam pasākumam “Informācijas par spēkā esošajām starptautiskajām un nacionālajām sankcijām nodrošināšana, IKT funkcionalitātes nodrošināšana un pārvaldības spēju stiprināšana pieaugošo </w:t>
            </w:r>
            <w:proofErr w:type="spellStart"/>
            <w:r w:rsidRPr="00964B00">
              <w:rPr>
                <w:i/>
                <w:iCs/>
                <w:color w:val="000000"/>
                <w:sz w:val="18"/>
                <w:szCs w:val="18"/>
              </w:rPr>
              <w:t>kiberdraudu</w:t>
            </w:r>
            <w:proofErr w:type="spellEnd"/>
            <w:r w:rsidRPr="00964B00">
              <w:rPr>
                <w:i/>
                <w:iCs/>
                <w:color w:val="000000"/>
                <w:sz w:val="18"/>
                <w:szCs w:val="18"/>
              </w:rPr>
              <w:t xml:space="preserve"> apstākļos, pārstāvniecību ārvalstīs materiāli tehniskais nodrošinājums" paredzēto finansējuma apmēru 2022. gadam</w:t>
            </w:r>
          </w:p>
        </w:tc>
        <w:tc>
          <w:tcPr>
            <w:tcW w:w="1277" w:type="dxa"/>
            <w:shd w:val="clear" w:color="auto" w:fill="auto"/>
          </w:tcPr>
          <w:p w14:paraId="5EC479CB"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328158A2" w14:textId="77777777" w:rsidR="005A03FB" w:rsidRPr="00964B00" w:rsidRDefault="005A03FB" w:rsidP="005B5347">
            <w:pPr>
              <w:spacing w:after="0"/>
              <w:ind w:firstLine="0"/>
              <w:jc w:val="right"/>
              <w:rPr>
                <w:sz w:val="18"/>
                <w:szCs w:val="18"/>
              </w:rPr>
            </w:pPr>
            <w:r w:rsidRPr="00964B00">
              <w:rPr>
                <w:sz w:val="18"/>
                <w:szCs w:val="18"/>
              </w:rPr>
              <w:t>672</w:t>
            </w:r>
            <w:r w:rsidRPr="00964B00">
              <w:rPr>
                <w:color w:val="000000"/>
                <w:sz w:val="18"/>
                <w:szCs w:val="18"/>
              </w:rPr>
              <w:t> </w:t>
            </w:r>
            <w:r w:rsidRPr="00964B00">
              <w:rPr>
                <w:sz w:val="18"/>
                <w:szCs w:val="18"/>
              </w:rPr>
              <w:t>383</w:t>
            </w:r>
          </w:p>
        </w:tc>
        <w:tc>
          <w:tcPr>
            <w:tcW w:w="1277" w:type="dxa"/>
            <w:shd w:val="clear" w:color="auto" w:fill="auto"/>
          </w:tcPr>
          <w:p w14:paraId="27320A4E" w14:textId="77777777" w:rsidR="005A03FB" w:rsidRPr="00964B00" w:rsidRDefault="005A03FB" w:rsidP="005B5347">
            <w:pPr>
              <w:spacing w:after="0"/>
              <w:ind w:firstLine="0"/>
              <w:jc w:val="right"/>
              <w:rPr>
                <w:sz w:val="18"/>
                <w:szCs w:val="18"/>
              </w:rPr>
            </w:pPr>
            <w:r w:rsidRPr="00964B00">
              <w:rPr>
                <w:sz w:val="18"/>
                <w:szCs w:val="18"/>
              </w:rPr>
              <w:t>672</w:t>
            </w:r>
            <w:r w:rsidRPr="00964B00">
              <w:rPr>
                <w:color w:val="000000"/>
                <w:sz w:val="18"/>
                <w:szCs w:val="18"/>
              </w:rPr>
              <w:t> </w:t>
            </w:r>
            <w:r w:rsidRPr="00964B00">
              <w:rPr>
                <w:sz w:val="18"/>
                <w:szCs w:val="18"/>
              </w:rPr>
              <w:t>383</w:t>
            </w:r>
          </w:p>
        </w:tc>
      </w:tr>
      <w:tr w:rsidR="005A03FB" w:rsidRPr="00964B00" w14:paraId="442C23E0" w14:textId="77777777" w:rsidTr="005B5347">
        <w:trPr>
          <w:trHeight w:val="142"/>
          <w:jc w:val="right"/>
        </w:trPr>
        <w:tc>
          <w:tcPr>
            <w:tcW w:w="5241" w:type="dxa"/>
            <w:shd w:val="clear" w:color="auto" w:fill="auto"/>
          </w:tcPr>
          <w:p w14:paraId="44A431D7" w14:textId="77777777" w:rsidR="005A03FB" w:rsidRPr="00964B00" w:rsidRDefault="005A03FB" w:rsidP="005B5347">
            <w:pPr>
              <w:spacing w:after="0"/>
              <w:ind w:firstLine="0"/>
              <w:rPr>
                <w:i/>
                <w:sz w:val="18"/>
                <w:szCs w:val="18"/>
                <w:lang w:eastAsia="lv-LV"/>
              </w:rPr>
            </w:pPr>
            <w:r w:rsidRPr="00964B00">
              <w:rPr>
                <w:i/>
                <w:sz w:val="18"/>
                <w:szCs w:val="18"/>
                <w:lang w:eastAsia="lv-LV"/>
              </w:rPr>
              <w:t>Palielināti izdevumi 5 civilo ekspertu dalībai Eiropas Savienības Padomdevēja misijā civilā drošības sektora reformām Ukrainā</w:t>
            </w:r>
          </w:p>
        </w:tc>
        <w:tc>
          <w:tcPr>
            <w:tcW w:w="1277" w:type="dxa"/>
            <w:shd w:val="clear" w:color="auto" w:fill="auto"/>
          </w:tcPr>
          <w:p w14:paraId="6A18D820"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5628275B" w14:textId="77777777" w:rsidR="005A03FB" w:rsidRPr="00964B00" w:rsidRDefault="005A03FB" w:rsidP="005B5347">
            <w:pPr>
              <w:spacing w:after="0"/>
              <w:ind w:firstLine="0"/>
              <w:jc w:val="right"/>
              <w:rPr>
                <w:sz w:val="18"/>
                <w:szCs w:val="18"/>
              </w:rPr>
            </w:pPr>
            <w:r w:rsidRPr="00964B00">
              <w:rPr>
                <w:sz w:val="18"/>
                <w:szCs w:val="18"/>
              </w:rPr>
              <w:t>124 801</w:t>
            </w:r>
          </w:p>
        </w:tc>
        <w:tc>
          <w:tcPr>
            <w:tcW w:w="1277" w:type="dxa"/>
            <w:shd w:val="clear" w:color="auto" w:fill="auto"/>
          </w:tcPr>
          <w:p w14:paraId="5D7A9ED4" w14:textId="77777777" w:rsidR="005A03FB" w:rsidRPr="00964B00" w:rsidRDefault="005A03FB" w:rsidP="005B5347">
            <w:pPr>
              <w:spacing w:after="0"/>
              <w:ind w:firstLine="0"/>
              <w:jc w:val="right"/>
              <w:rPr>
                <w:sz w:val="18"/>
                <w:szCs w:val="18"/>
              </w:rPr>
            </w:pPr>
            <w:r w:rsidRPr="00964B00">
              <w:rPr>
                <w:sz w:val="18"/>
                <w:szCs w:val="18"/>
              </w:rPr>
              <w:t>124</w:t>
            </w:r>
            <w:r w:rsidRPr="00964B00">
              <w:rPr>
                <w:color w:val="000000"/>
                <w:sz w:val="18"/>
                <w:szCs w:val="18"/>
              </w:rPr>
              <w:t> </w:t>
            </w:r>
            <w:r w:rsidRPr="00964B00">
              <w:rPr>
                <w:sz w:val="18"/>
                <w:szCs w:val="18"/>
              </w:rPr>
              <w:t>801</w:t>
            </w:r>
          </w:p>
        </w:tc>
      </w:tr>
      <w:tr w:rsidR="005A03FB" w:rsidRPr="00964B00" w14:paraId="392DE4E9" w14:textId="77777777" w:rsidTr="005B5347">
        <w:trPr>
          <w:trHeight w:val="142"/>
          <w:jc w:val="right"/>
        </w:trPr>
        <w:tc>
          <w:tcPr>
            <w:tcW w:w="5241" w:type="dxa"/>
            <w:shd w:val="clear" w:color="auto" w:fill="auto"/>
            <w:vAlign w:val="center"/>
          </w:tcPr>
          <w:p w14:paraId="6C6921B0" w14:textId="77777777" w:rsidR="005A03FB" w:rsidRPr="00964B00" w:rsidRDefault="005A03FB" w:rsidP="005B5347">
            <w:pPr>
              <w:spacing w:after="0"/>
              <w:ind w:firstLine="0"/>
              <w:rPr>
                <w:i/>
                <w:sz w:val="18"/>
                <w:szCs w:val="18"/>
                <w:lang w:eastAsia="lv-LV"/>
              </w:rPr>
            </w:pPr>
            <w:r w:rsidRPr="00964B00">
              <w:rPr>
                <w:i/>
                <w:iCs/>
                <w:color w:val="000000"/>
                <w:sz w:val="18"/>
                <w:szCs w:val="18"/>
              </w:rPr>
              <w:t>Palielināti izdevumi, ievērojot iepriekšējos gados uzsāktajam prioritārajam pasākumam “Latvijas ārlietu dienesta personāla spēju attīstība” paredzēto finansējuma apmēru 2022. gadam</w:t>
            </w:r>
          </w:p>
        </w:tc>
        <w:tc>
          <w:tcPr>
            <w:tcW w:w="1277" w:type="dxa"/>
            <w:shd w:val="clear" w:color="auto" w:fill="auto"/>
          </w:tcPr>
          <w:p w14:paraId="183E4A8F"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28BF1FE6" w14:textId="77777777" w:rsidR="005A03FB" w:rsidRPr="00964B00" w:rsidRDefault="005A03FB" w:rsidP="005B5347">
            <w:pPr>
              <w:spacing w:after="0"/>
              <w:ind w:firstLine="0"/>
              <w:jc w:val="right"/>
              <w:rPr>
                <w:sz w:val="18"/>
                <w:szCs w:val="18"/>
              </w:rPr>
            </w:pPr>
            <w:r w:rsidRPr="00964B00">
              <w:rPr>
                <w:sz w:val="18"/>
                <w:szCs w:val="18"/>
              </w:rPr>
              <w:t>462 126</w:t>
            </w:r>
          </w:p>
        </w:tc>
        <w:tc>
          <w:tcPr>
            <w:tcW w:w="1277" w:type="dxa"/>
            <w:shd w:val="clear" w:color="auto" w:fill="auto"/>
          </w:tcPr>
          <w:p w14:paraId="47378D20" w14:textId="77777777" w:rsidR="005A03FB" w:rsidRPr="00964B00" w:rsidRDefault="005A03FB" w:rsidP="005B5347">
            <w:pPr>
              <w:spacing w:after="0"/>
              <w:ind w:firstLine="0"/>
              <w:jc w:val="right"/>
              <w:rPr>
                <w:sz w:val="18"/>
                <w:szCs w:val="18"/>
              </w:rPr>
            </w:pPr>
            <w:r w:rsidRPr="00964B00">
              <w:rPr>
                <w:sz w:val="18"/>
                <w:szCs w:val="18"/>
              </w:rPr>
              <w:t>462 126</w:t>
            </w:r>
          </w:p>
        </w:tc>
      </w:tr>
      <w:tr w:rsidR="005A03FB" w:rsidRPr="00964B00" w14:paraId="3A7486DE" w14:textId="77777777" w:rsidTr="005B5347">
        <w:trPr>
          <w:trHeight w:val="142"/>
          <w:jc w:val="right"/>
        </w:trPr>
        <w:tc>
          <w:tcPr>
            <w:tcW w:w="5241" w:type="dxa"/>
            <w:shd w:val="clear" w:color="auto" w:fill="auto"/>
            <w:vAlign w:val="center"/>
          </w:tcPr>
          <w:p w14:paraId="30B381C8" w14:textId="77777777" w:rsidR="005A03FB" w:rsidRPr="00964B00" w:rsidRDefault="005A03FB" w:rsidP="005B5347">
            <w:pPr>
              <w:spacing w:after="0"/>
              <w:ind w:firstLine="0"/>
              <w:rPr>
                <w:i/>
                <w:sz w:val="18"/>
                <w:szCs w:val="18"/>
                <w:lang w:eastAsia="lv-LV"/>
              </w:rPr>
            </w:pPr>
            <w:r w:rsidRPr="00964B00">
              <w:rPr>
                <w:i/>
                <w:iCs/>
                <w:color w:val="000000"/>
                <w:sz w:val="18"/>
                <w:szCs w:val="18"/>
              </w:rPr>
              <w:t>Atjaunoti izdevumi, ievērojot vienreizēju izdevumu samazinājumu komandējumiem 2021. gadā</w:t>
            </w:r>
          </w:p>
        </w:tc>
        <w:tc>
          <w:tcPr>
            <w:tcW w:w="1277" w:type="dxa"/>
            <w:shd w:val="clear" w:color="auto" w:fill="auto"/>
          </w:tcPr>
          <w:p w14:paraId="7186A5E7"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55977D5C" w14:textId="77777777" w:rsidR="005A03FB" w:rsidRPr="00964B00" w:rsidRDefault="005A03FB" w:rsidP="005B5347">
            <w:pPr>
              <w:spacing w:after="0"/>
              <w:ind w:firstLine="0"/>
              <w:jc w:val="right"/>
              <w:rPr>
                <w:sz w:val="18"/>
                <w:szCs w:val="18"/>
              </w:rPr>
            </w:pPr>
            <w:r w:rsidRPr="00964B00">
              <w:rPr>
                <w:sz w:val="18"/>
                <w:szCs w:val="18"/>
              </w:rPr>
              <w:t>218 811</w:t>
            </w:r>
          </w:p>
        </w:tc>
        <w:tc>
          <w:tcPr>
            <w:tcW w:w="1277" w:type="dxa"/>
            <w:shd w:val="clear" w:color="auto" w:fill="auto"/>
          </w:tcPr>
          <w:p w14:paraId="2FB128BC" w14:textId="77777777" w:rsidR="005A03FB" w:rsidRPr="00964B00" w:rsidRDefault="005A03FB" w:rsidP="005B5347">
            <w:pPr>
              <w:spacing w:after="0"/>
              <w:ind w:firstLine="0"/>
              <w:jc w:val="right"/>
              <w:rPr>
                <w:sz w:val="18"/>
                <w:szCs w:val="18"/>
              </w:rPr>
            </w:pPr>
            <w:r w:rsidRPr="00964B00">
              <w:rPr>
                <w:sz w:val="18"/>
                <w:szCs w:val="18"/>
              </w:rPr>
              <w:t>218 811</w:t>
            </w:r>
          </w:p>
        </w:tc>
      </w:tr>
      <w:tr w:rsidR="005A03FB" w:rsidRPr="00964B00" w14:paraId="23AFE57C" w14:textId="77777777" w:rsidTr="005B5347">
        <w:trPr>
          <w:trHeight w:val="142"/>
          <w:jc w:val="right"/>
        </w:trPr>
        <w:tc>
          <w:tcPr>
            <w:tcW w:w="5241" w:type="dxa"/>
            <w:shd w:val="clear" w:color="auto" w:fill="auto"/>
            <w:vAlign w:val="center"/>
          </w:tcPr>
          <w:p w14:paraId="2366D2EF" w14:textId="77777777" w:rsidR="005A03FB" w:rsidRPr="00964B00" w:rsidRDefault="005A03FB" w:rsidP="005B5347">
            <w:pPr>
              <w:spacing w:after="0"/>
              <w:ind w:firstLine="0"/>
              <w:rPr>
                <w:i/>
                <w:sz w:val="18"/>
                <w:szCs w:val="18"/>
                <w:lang w:eastAsia="lv-LV"/>
              </w:rPr>
            </w:pPr>
            <w:r w:rsidRPr="00964B00">
              <w:rPr>
                <w:i/>
                <w:iCs/>
                <w:color w:val="000000"/>
                <w:sz w:val="18"/>
                <w:szCs w:val="18"/>
              </w:rPr>
              <w:t>Palielināti izdevumi, ievērojot darba devēja VSAOI plānoto samazinājumu 2022. gadam</w:t>
            </w:r>
          </w:p>
        </w:tc>
        <w:tc>
          <w:tcPr>
            <w:tcW w:w="1277" w:type="dxa"/>
            <w:shd w:val="clear" w:color="auto" w:fill="auto"/>
          </w:tcPr>
          <w:p w14:paraId="3AB6DDF6"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146DF69E" w14:textId="77777777" w:rsidR="005A03FB" w:rsidRPr="00964B00" w:rsidRDefault="005A03FB" w:rsidP="005B5347">
            <w:pPr>
              <w:spacing w:after="0"/>
              <w:ind w:firstLine="0"/>
              <w:jc w:val="right"/>
              <w:rPr>
                <w:sz w:val="18"/>
                <w:szCs w:val="18"/>
              </w:rPr>
            </w:pPr>
            <w:r w:rsidRPr="00964B00">
              <w:rPr>
                <w:sz w:val="18"/>
                <w:szCs w:val="18"/>
              </w:rPr>
              <w:t>695</w:t>
            </w:r>
          </w:p>
        </w:tc>
        <w:tc>
          <w:tcPr>
            <w:tcW w:w="1277" w:type="dxa"/>
            <w:shd w:val="clear" w:color="auto" w:fill="auto"/>
          </w:tcPr>
          <w:p w14:paraId="599AD37A" w14:textId="77777777" w:rsidR="005A03FB" w:rsidRPr="00964B00" w:rsidRDefault="005A03FB" w:rsidP="005B5347">
            <w:pPr>
              <w:spacing w:after="0"/>
              <w:ind w:firstLine="0"/>
              <w:jc w:val="right"/>
              <w:rPr>
                <w:sz w:val="18"/>
                <w:szCs w:val="18"/>
              </w:rPr>
            </w:pPr>
            <w:r w:rsidRPr="00964B00">
              <w:rPr>
                <w:sz w:val="18"/>
                <w:szCs w:val="18"/>
              </w:rPr>
              <w:t>695</w:t>
            </w:r>
          </w:p>
        </w:tc>
      </w:tr>
      <w:tr w:rsidR="005A03FB" w:rsidRPr="00964B00" w14:paraId="08B016AD" w14:textId="77777777" w:rsidTr="005B5347">
        <w:trPr>
          <w:trHeight w:val="142"/>
          <w:jc w:val="right"/>
        </w:trPr>
        <w:tc>
          <w:tcPr>
            <w:tcW w:w="5241" w:type="dxa"/>
            <w:shd w:val="clear" w:color="auto" w:fill="auto"/>
            <w:vAlign w:val="center"/>
          </w:tcPr>
          <w:p w14:paraId="2E038AAF" w14:textId="77777777" w:rsidR="005A03FB" w:rsidRPr="00964B00" w:rsidRDefault="005A03FB" w:rsidP="005B5347">
            <w:pPr>
              <w:spacing w:after="0"/>
              <w:ind w:firstLine="0"/>
              <w:rPr>
                <w:i/>
                <w:iCs/>
                <w:color w:val="000000"/>
                <w:sz w:val="18"/>
                <w:szCs w:val="18"/>
              </w:rPr>
            </w:pPr>
            <w:r w:rsidRPr="00964B00">
              <w:rPr>
                <w:i/>
                <w:iCs/>
                <w:color w:val="000000"/>
                <w:sz w:val="18"/>
                <w:szCs w:val="18"/>
              </w:rPr>
              <w:t>Finansējuma pārdale no Satiksmes ministrijas saskaņā ar grozījumiem MK 06.02.2018. instrukcijā Nr.1 (MK 24.08.2021. prot. Nr.57 52.§ 36.p.)</w:t>
            </w:r>
          </w:p>
        </w:tc>
        <w:tc>
          <w:tcPr>
            <w:tcW w:w="1277" w:type="dxa"/>
            <w:shd w:val="clear" w:color="auto" w:fill="auto"/>
          </w:tcPr>
          <w:p w14:paraId="58EC1DBC"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753D9E0B" w14:textId="77777777" w:rsidR="005A03FB" w:rsidRPr="00964B00" w:rsidRDefault="005A03FB" w:rsidP="005B5347">
            <w:pPr>
              <w:spacing w:after="0"/>
              <w:ind w:firstLine="0"/>
              <w:jc w:val="right"/>
              <w:rPr>
                <w:sz w:val="18"/>
                <w:szCs w:val="18"/>
              </w:rPr>
            </w:pPr>
            <w:r w:rsidRPr="00964B00">
              <w:rPr>
                <w:sz w:val="18"/>
                <w:szCs w:val="18"/>
              </w:rPr>
              <w:t>978 783</w:t>
            </w:r>
          </w:p>
        </w:tc>
        <w:tc>
          <w:tcPr>
            <w:tcW w:w="1277" w:type="dxa"/>
            <w:shd w:val="clear" w:color="auto" w:fill="auto"/>
          </w:tcPr>
          <w:p w14:paraId="57E509A6" w14:textId="77777777" w:rsidR="005A03FB" w:rsidRPr="00964B00" w:rsidRDefault="005A03FB" w:rsidP="005B5347">
            <w:pPr>
              <w:spacing w:after="0"/>
              <w:ind w:firstLine="0"/>
              <w:jc w:val="right"/>
              <w:rPr>
                <w:sz w:val="18"/>
                <w:szCs w:val="18"/>
              </w:rPr>
            </w:pPr>
            <w:r w:rsidRPr="00964B00">
              <w:rPr>
                <w:sz w:val="18"/>
                <w:szCs w:val="18"/>
              </w:rPr>
              <w:t>978 783</w:t>
            </w:r>
          </w:p>
        </w:tc>
      </w:tr>
      <w:tr w:rsidR="005A03FB" w:rsidRPr="00964B00" w14:paraId="4544269F" w14:textId="77777777" w:rsidTr="005B5347">
        <w:trPr>
          <w:trHeight w:val="142"/>
          <w:jc w:val="right"/>
        </w:trPr>
        <w:tc>
          <w:tcPr>
            <w:tcW w:w="5241" w:type="dxa"/>
            <w:shd w:val="clear" w:color="auto" w:fill="auto"/>
            <w:vAlign w:val="center"/>
          </w:tcPr>
          <w:p w14:paraId="66629781" w14:textId="77777777" w:rsidR="005A03FB" w:rsidRPr="00964B00" w:rsidRDefault="005A03FB" w:rsidP="005B5347">
            <w:pPr>
              <w:spacing w:after="0"/>
              <w:ind w:firstLine="0"/>
              <w:rPr>
                <w:i/>
                <w:iCs/>
                <w:color w:val="000000"/>
                <w:sz w:val="18"/>
                <w:szCs w:val="18"/>
              </w:rPr>
            </w:pPr>
            <w:r w:rsidRPr="00964B00">
              <w:rPr>
                <w:i/>
                <w:iCs/>
                <w:color w:val="000000"/>
                <w:sz w:val="18"/>
                <w:szCs w:val="18"/>
              </w:rPr>
              <w:t xml:space="preserve">Palielināti izdevumi pasākumam “Informācijas un komunikāciju tehnoloģiju funkcionalitātes nodrošināšana pieaugošo </w:t>
            </w:r>
            <w:proofErr w:type="spellStart"/>
            <w:r w:rsidRPr="00964B00">
              <w:rPr>
                <w:i/>
                <w:iCs/>
                <w:color w:val="000000"/>
                <w:sz w:val="18"/>
                <w:szCs w:val="18"/>
              </w:rPr>
              <w:t>kiberdraudu</w:t>
            </w:r>
            <w:proofErr w:type="spellEnd"/>
            <w:r w:rsidRPr="00964B00">
              <w:rPr>
                <w:i/>
                <w:iCs/>
                <w:color w:val="000000"/>
                <w:sz w:val="18"/>
                <w:szCs w:val="18"/>
              </w:rPr>
              <w:t xml:space="preserve"> apstākļos” īstenošanai, ievērojot paredzēto finansējuma apmēru 2022.gadam</w:t>
            </w:r>
          </w:p>
        </w:tc>
        <w:tc>
          <w:tcPr>
            <w:tcW w:w="1277" w:type="dxa"/>
            <w:shd w:val="clear" w:color="auto" w:fill="auto"/>
          </w:tcPr>
          <w:p w14:paraId="6F5B1397" w14:textId="77777777" w:rsidR="005A03FB" w:rsidRPr="00964B00" w:rsidRDefault="005A03FB" w:rsidP="005B5347">
            <w:pPr>
              <w:spacing w:after="0"/>
              <w:ind w:firstLine="0"/>
              <w:jc w:val="center"/>
              <w:rPr>
                <w:color w:val="000000"/>
                <w:sz w:val="18"/>
                <w:szCs w:val="18"/>
              </w:rPr>
            </w:pPr>
            <w:r w:rsidRPr="00964B00">
              <w:rPr>
                <w:color w:val="000000"/>
                <w:sz w:val="18"/>
                <w:szCs w:val="18"/>
              </w:rPr>
              <w:t>-</w:t>
            </w:r>
          </w:p>
        </w:tc>
        <w:tc>
          <w:tcPr>
            <w:tcW w:w="1277" w:type="dxa"/>
            <w:shd w:val="clear" w:color="auto" w:fill="auto"/>
          </w:tcPr>
          <w:p w14:paraId="140B7EFF" w14:textId="77777777" w:rsidR="005A03FB" w:rsidRPr="00964B00" w:rsidRDefault="005A03FB" w:rsidP="005B5347">
            <w:pPr>
              <w:spacing w:after="0"/>
              <w:ind w:firstLine="0"/>
              <w:jc w:val="right"/>
              <w:rPr>
                <w:sz w:val="18"/>
                <w:szCs w:val="18"/>
              </w:rPr>
            </w:pPr>
            <w:r w:rsidRPr="00964B00">
              <w:rPr>
                <w:color w:val="000000"/>
                <w:sz w:val="18"/>
                <w:szCs w:val="18"/>
              </w:rPr>
              <w:t>4</w:t>
            </w:r>
            <w:r w:rsidRPr="00964B00">
              <w:rPr>
                <w:sz w:val="18"/>
                <w:szCs w:val="18"/>
              </w:rPr>
              <w:t> </w:t>
            </w:r>
            <w:r w:rsidRPr="00964B00">
              <w:rPr>
                <w:color w:val="000000"/>
                <w:sz w:val="18"/>
                <w:szCs w:val="18"/>
              </w:rPr>
              <w:t>263</w:t>
            </w:r>
          </w:p>
        </w:tc>
        <w:tc>
          <w:tcPr>
            <w:tcW w:w="1277" w:type="dxa"/>
            <w:shd w:val="clear" w:color="auto" w:fill="auto"/>
          </w:tcPr>
          <w:p w14:paraId="1813A8EC" w14:textId="77777777" w:rsidR="005A03FB" w:rsidRPr="00964B00" w:rsidRDefault="005A03FB" w:rsidP="005B5347">
            <w:pPr>
              <w:spacing w:after="0"/>
              <w:ind w:firstLine="0"/>
              <w:jc w:val="right"/>
              <w:rPr>
                <w:color w:val="000000"/>
                <w:sz w:val="18"/>
                <w:szCs w:val="18"/>
              </w:rPr>
            </w:pPr>
            <w:r w:rsidRPr="00964B00">
              <w:rPr>
                <w:color w:val="000000"/>
                <w:sz w:val="18"/>
                <w:szCs w:val="18"/>
              </w:rPr>
              <w:t>4</w:t>
            </w:r>
            <w:r w:rsidRPr="00964B00">
              <w:rPr>
                <w:sz w:val="18"/>
                <w:szCs w:val="18"/>
              </w:rPr>
              <w:t> </w:t>
            </w:r>
            <w:r w:rsidRPr="00964B00">
              <w:rPr>
                <w:color w:val="000000"/>
                <w:sz w:val="18"/>
                <w:szCs w:val="18"/>
              </w:rPr>
              <w:t>263</w:t>
            </w:r>
          </w:p>
        </w:tc>
      </w:tr>
      <w:tr w:rsidR="005A03FB" w:rsidRPr="00964B00" w14:paraId="78229C1F" w14:textId="77777777" w:rsidTr="005B5347">
        <w:trPr>
          <w:trHeight w:val="142"/>
          <w:jc w:val="right"/>
        </w:trPr>
        <w:tc>
          <w:tcPr>
            <w:tcW w:w="5241" w:type="dxa"/>
            <w:shd w:val="clear" w:color="auto" w:fill="auto"/>
            <w:vAlign w:val="center"/>
          </w:tcPr>
          <w:p w14:paraId="628A8723" w14:textId="77777777" w:rsidR="005A03FB" w:rsidRPr="00964B00" w:rsidRDefault="005A03FB" w:rsidP="005B5347">
            <w:pPr>
              <w:spacing w:after="0"/>
              <w:ind w:firstLine="0"/>
              <w:rPr>
                <w:i/>
                <w:sz w:val="18"/>
                <w:szCs w:val="18"/>
                <w:lang w:eastAsia="lv-LV"/>
              </w:rPr>
            </w:pPr>
            <w:r w:rsidRPr="00964B00">
              <w:rPr>
                <w:i/>
                <w:iCs/>
                <w:color w:val="000000"/>
                <w:sz w:val="18"/>
                <w:szCs w:val="18"/>
              </w:rPr>
              <w:t xml:space="preserve">Samazināti izdevumi Covid-19 krīzes pārvarēšanas un ekonomikas atlabšanas pasākumam “Informācijas un komunikāciju tehnoloģiju funkcionalitātes nodrošināšana pieaugošo </w:t>
            </w:r>
            <w:proofErr w:type="spellStart"/>
            <w:r w:rsidRPr="00964B00">
              <w:rPr>
                <w:i/>
                <w:iCs/>
                <w:color w:val="000000"/>
                <w:sz w:val="18"/>
                <w:szCs w:val="18"/>
              </w:rPr>
              <w:t>kiberdraudu</w:t>
            </w:r>
            <w:proofErr w:type="spellEnd"/>
            <w:r w:rsidRPr="00964B00">
              <w:rPr>
                <w:i/>
                <w:iCs/>
                <w:color w:val="000000"/>
                <w:sz w:val="18"/>
                <w:szCs w:val="18"/>
              </w:rPr>
              <w:t xml:space="preserve"> apstākļos”</w:t>
            </w:r>
          </w:p>
        </w:tc>
        <w:tc>
          <w:tcPr>
            <w:tcW w:w="1277" w:type="dxa"/>
            <w:shd w:val="clear" w:color="auto" w:fill="auto"/>
          </w:tcPr>
          <w:p w14:paraId="776F40B3" w14:textId="77777777" w:rsidR="005A03FB" w:rsidRPr="00964B00" w:rsidRDefault="005A03FB" w:rsidP="005B5347">
            <w:pPr>
              <w:spacing w:after="0"/>
              <w:ind w:firstLine="0"/>
              <w:jc w:val="right"/>
              <w:rPr>
                <w:sz w:val="18"/>
                <w:szCs w:val="18"/>
              </w:rPr>
            </w:pPr>
            <w:r w:rsidRPr="00964B00">
              <w:rPr>
                <w:color w:val="000000"/>
                <w:sz w:val="18"/>
                <w:szCs w:val="18"/>
              </w:rPr>
              <w:t>1</w:t>
            </w:r>
            <w:r w:rsidRPr="00964B00">
              <w:rPr>
                <w:sz w:val="18"/>
                <w:szCs w:val="18"/>
              </w:rPr>
              <w:t> </w:t>
            </w:r>
            <w:r w:rsidRPr="00964B00">
              <w:rPr>
                <w:color w:val="000000"/>
                <w:sz w:val="18"/>
                <w:szCs w:val="18"/>
              </w:rPr>
              <w:t>258</w:t>
            </w:r>
            <w:r w:rsidRPr="00964B00">
              <w:rPr>
                <w:sz w:val="18"/>
                <w:szCs w:val="18"/>
              </w:rPr>
              <w:t> </w:t>
            </w:r>
            <w:r w:rsidRPr="00964B00">
              <w:rPr>
                <w:color w:val="000000"/>
                <w:sz w:val="18"/>
                <w:szCs w:val="18"/>
              </w:rPr>
              <w:t>200</w:t>
            </w:r>
          </w:p>
        </w:tc>
        <w:tc>
          <w:tcPr>
            <w:tcW w:w="1277" w:type="dxa"/>
            <w:shd w:val="clear" w:color="auto" w:fill="auto"/>
          </w:tcPr>
          <w:p w14:paraId="0211FDF4"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074834EA" w14:textId="77777777" w:rsidR="005A03FB" w:rsidRPr="00964B00" w:rsidRDefault="005A03FB" w:rsidP="005B5347">
            <w:pPr>
              <w:spacing w:after="0"/>
              <w:ind w:firstLine="0"/>
              <w:jc w:val="right"/>
              <w:rPr>
                <w:sz w:val="18"/>
                <w:szCs w:val="18"/>
              </w:rPr>
            </w:pPr>
            <w:r w:rsidRPr="00964B00">
              <w:rPr>
                <w:color w:val="000000"/>
                <w:sz w:val="18"/>
                <w:szCs w:val="18"/>
              </w:rPr>
              <w:t>-1</w:t>
            </w:r>
            <w:r w:rsidRPr="00964B00">
              <w:rPr>
                <w:sz w:val="18"/>
                <w:szCs w:val="18"/>
              </w:rPr>
              <w:t> </w:t>
            </w:r>
            <w:r w:rsidRPr="00964B00">
              <w:rPr>
                <w:color w:val="000000"/>
                <w:sz w:val="18"/>
                <w:szCs w:val="18"/>
              </w:rPr>
              <w:t>258</w:t>
            </w:r>
            <w:r w:rsidRPr="00964B00">
              <w:rPr>
                <w:sz w:val="18"/>
                <w:szCs w:val="18"/>
              </w:rPr>
              <w:t> </w:t>
            </w:r>
            <w:r w:rsidRPr="00964B00">
              <w:rPr>
                <w:color w:val="000000"/>
                <w:sz w:val="18"/>
                <w:szCs w:val="18"/>
              </w:rPr>
              <w:t>200</w:t>
            </w:r>
          </w:p>
        </w:tc>
      </w:tr>
      <w:tr w:rsidR="005A03FB" w:rsidRPr="00964B00" w14:paraId="06F60DEF" w14:textId="77777777" w:rsidTr="005B5347">
        <w:trPr>
          <w:trHeight w:val="142"/>
          <w:jc w:val="right"/>
        </w:trPr>
        <w:tc>
          <w:tcPr>
            <w:tcW w:w="5241" w:type="dxa"/>
            <w:shd w:val="clear" w:color="auto" w:fill="auto"/>
            <w:vAlign w:val="center"/>
          </w:tcPr>
          <w:p w14:paraId="62CC3B0D" w14:textId="77777777" w:rsidR="005A03FB" w:rsidRPr="00964B00" w:rsidRDefault="005A03FB" w:rsidP="005B5347">
            <w:pPr>
              <w:spacing w:after="0"/>
              <w:ind w:firstLine="0"/>
              <w:rPr>
                <w:i/>
                <w:sz w:val="18"/>
                <w:szCs w:val="18"/>
                <w:lang w:eastAsia="lv-LV"/>
              </w:rPr>
            </w:pPr>
            <w:r w:rsidRPr="00964B00">
              <w:rPr>
                <w:i/>
                <w:iCs/>
                <w:color w:val="000000"/>
                <w:sz w:val="18"/>
                <w:szCs w:val="18"/>
              </w:rPr>
              <w:t>Samazināti izdevumi Covid-19 krīzes pārvarēšanas un ekonomikas atlabšanas pasākumam “Latvijas Republikas diplomātisko un konsulāro pārstāvniecību telpu, drošības sistēmu un materiāltehniskais nodrošinājums”</w:t>
            </w:r>
          </w:p>
        </w:tc>
        <w:tc>
          <w:tcPr>
            <w:tcW w:w="1277" w:type="dxa"/>
            <w:shd w:val="clear" w:color="auto" w:fill="auto"/>
          </w:tcPr>
          <w:p w14:paraId="50023EB5" w14:textId="77777777" w:rsidR="005A03FB" w:rsidRPr="00964B00" w:rsidRDefault="005A03FB" w:rsidP="005B5347">
            <w:pPr>
              <w:spacing w:after="0"/>
              <w:ind w:firstLine="0"/>
              <w:jc w:val="right"/>
              <w:rPr>
                <w:sz w:val="18"/>
                <w:szCs w:val="18"/>
              </w:rPr>
            </w:pPr>
            <w:r w:rsidRPr="00964B00">
              <w:rPr>
                <w:color w:val="000000"/>
                <w:sz w:val="18"/>
                <w:szCs w:val="18"/>
              </w:rPr>
              <w:t>740</w:t>
            </w:r>
            <w:r w:rsidRPr="00964B00">
              <w:rPr>
                <w:sz w:val="18"/>
                <w:szCs w:val="18"/>
              </w:rPr>
              <w:t> </w:t>
            </w:r>
            <w:r w:rsidRPr="00964B00">
              <w:rPr>
                <w:color w:val="000000"/>
                <w:sz w:val="18"/>
                <w:szCs w:val="18"/>
              </w:rPr>
              <w:t>000</w:t>
            </w:r>
          </w:p>
        </w:tc>
        <w:tc>
          <w:tcPr>
            <w:tcW w:w="1277" w:type="dxa"/>
            <w:shd w:val="clear" w:color="auto" w:fill="auto"/>
          </w:tcPr>
          <w:p w14:paraId="012C8F8F"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258C0059" w14:textId="77777777" w:rsidR="005A03FB" w:rsidRPr="00964B00" w:rsidRDefault="005A03FB" w:rsidP="005B5347">
            <w:pPr>
              <w:spacing w:after="0"/>
              <w:ind w:firstLine="0"/>
              <w:jc w:val="right"/>
              <w:rPr>
                <w:sz w:val="18"/>
                <w:szCs w:val="18"/>
              </w:rPr>
            </w:pPr>
            <w:r w:rsidRPr="00964B00">
              <w:rPr>
                <w:color w:val="000000"/>
                <w:sz w:val="18"/>
                <w:szCs w:val="18"/>
              </w:rPr>
              <w:t>-740</w:t>
            </w:r>
            <w:r w:rsidRPr="00964B00">
              <w:rPr>
                <w:sz w:val="18"/>
                <w:szCs w:val="18"/>
              </w:rPr>
              <w:t> </w:t>
            </w:r>
            <w:r w:rsidRPr="00964B00">
              <w:rPr>
                <w:color w:val="000000"/>
                <w:sz w:val="18"/>
                <w:szCs w:val="18"/>
              </w:rPr>
              <w:t>000</w:t>
            </w:r>
          </w:p>
        </w:tc>
      </w:tr>
      <w:tr w:rsidR="005A03FB" w:rsidRPr="00964B00" w14:paraId="3F729C23" w14:textId="77777777" w:rsidTr="005B5347">
        <w:trPr>
          <w:trHeight w:val="142"/>
          <w:jc w:val="right"/>
        </w:trPr>
        <w:tc>
          <w:tcPr>
            <w:tcW w:w="5241" w:type="dxa"/>
            <w:shd w:val="clear" w:color="auto" w:fill="auto"/>
            <w:vAlign w:val="center"/>
          </w:tcPr>
          <w:p w14:paraId="28814043" w14:textId="77777777" w:rsidR="005A03FB" w:rsidRPr="00964B00" w:rsidRDefault="005A03FB" w:rsidP="005B5347">
            <w:pPr>
              <w:spacing w:after="0"/>
              <w:ind w:firstLine="0"/>
              <w:rPr>
                <w:i/>
                <w:sz w:val="18"/>
                <w:szCs w:val="18"/>
                <w:lang w:eastAsia="lv-LV"/>
              </w:rPr>
            </w:pPr>
            <w:r w:rsidRPr="00964B00">
              <w:rPr>
                <w:i/>
                <w:iCs/>
                <w:color w:val="000000"/>
                <w:sz w:val="18"/>
                <w:szCs w:val="18"/>
              </w:rPr>
              <w:t>Samazināti izdevumi Covid-19 krīzes pārvarēšanas un ekonomikas atlabšanas pasākumam “Vēstniecības Austrālijā atvēršana un darbības nodrošināšana”</w:t>
            </w:r>
          </w:p>
        </w:tc>
        <w:tc>
          <w:tcPr>
            <w:tcW w:w="1277" w:type="dxa"/>
            <w:shd w:val="clear" w:color="auto" w:fill="auto"/>
          </w:tcPr>
          <w:p w14:paraId="018B0F8A" w14:textId="77777777" w:rsidR="005A03FB" w:rsidRPr="00964B00" w:rsidRDefault="005A03FB" w:rsidP="005B5347">
            <w:pPr>
              <w:spacing w:after="0"/>
              <w:ind w:firstLine="0"/>
              <w:jc w:val="right"/>
              <w:rPr>
                <w:sz w:val="18"/>
                <w:szCs w:val="18"/>
              </w:rPr>
            </w:pPr>
            <w:r w:rsidRPr="00964B00">
              <w:rPr>
                <w:color w:val="000000"/>
                <w:sz w:val="18"/>
                <w:szCs w:val="18"/>
              </w:rPr>
              <w:t>888</w:t>
            </w:r>
            <w:r w:rsidRPr="00964B00">
              <w:rPr>
                <w:sz w:val="18"/>
                <w:szCs w:val="18"/>
              </w:rPr>
              <w:t> </w:t>
            </w:r>
            <w:r w:rsidRPr="00964B00">
              <w:rPr>
                <w:color w:val="000000"/>
                <w:sz w:val="18"/>
                <w:szCs w:val="18"/>
              </w:rPr>
              <w:t>500</w:t>
            </w:r>
          </w:p>
        </w:tc>
        <w:tc>
          <w:tcPr>
            <w:tcW w:w="1277" w:type="dxa"/>
            <w:shd w:val="clear" w:color="auto" w:fill="auto"/>
          </w:tcPr>
          <w:p w14:paraId="4EDFDE03"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7D54F61C" w14:textId="77777777" w:rsidR="005A03FB" w:rsidRPr="00964B00" w:rsidRDefault="005A03FB" w:rsidP="005B5347">
            <w:pPr>
              <w:spacing w:after="0"/>
              <w:ind w:firstLine="0"/>
              <w:jc w:val="right"/>
              <w:rPr>
                <w:sz w:val="18"/>
                <w:szCs w:val="18"/>
              </w:rPr>
            </w:pPr>
            <w:r w:rsidRPr="00964B00">
              <w:rPr>
                <w:color w:val="000000"/>
                <w:sz w:val="18"/>
                <w:szCs w:val="18"/>
              </w:rPr>
              <w:t>-888</w:t>
            </w:r>
            <w:r w:rsidRPr="00964B00">
              <w:rPr>
                <w:sz w:val="18"/>
                <w:szCs w:val="18"/>
              </w:rPr>
              <w:t> </w:t>
            </w:r>
            <w:r w:rsidRPr="00964B00">
              <w:rPr>
                <w:color w:val="000000"/>
                <w:sz w:val="18"/>
                <w:szCs w:val="18"/>
              </w:rPr>
              <w:t>500</w:t>
            </w:r>
          </w:p>
        </w:tc>
      </w:tr>
      <w:tr w:rsidR="005A03FB" w:rsidRPr="00964B00" w14:paraId="246C0610" w14:textId="77777777" w:rsidTr="005B5347">
        <w:trPr>
          <w:trHeight w:val="142"/>
          <w:jc w:val="right"/>
        </w:trPr>
        <w:tc>
          <w:tcPr>
            <w:tcW w:w="5241" w:type="dxa"/>
            <w:shd w:val="clear" w:color="auto" w:fill="auto"/>
            <w:vAlign w:val="center"/>
          </w:tcPr>
          <w:p w14:paraId="2ADCD03F" w14:textId="77777777" w:rsidR="005A03FB" w:rsidRPr="00964B00" w:rsidRDefault="005A03FB" w:rsidP="005B5347">
            <w:pPr>
              <w:spacing w:after="0"/>
              <w:ind w:firstLine="0"/>
              <w:rPr>
                <w:i/>
                <w:sz w:val="18"/>
                <w:szCs w:val="18"/>
                <w:lang w:eastAsia="lv-LV"/>
              </w:rPr>
            </w:pPr>
            <w:r w:rsidRPr="00964B00">
              <w:rPr>
                <w:i/>
                <w:iCs/>
                <w:color w:val="000000"/>
                <w:sz w:val="18"/>
                <w:szCs w:val="18"/>
              </w:rPr>
              <w:t>Samazināti izdevumi Latvijas valsts simtgades pasākumu īstenošanai</w:t>
            </w:r>
          </w:p>
        </w:tc>
        <w:tc>
          <w:tcPr>
            <w:tcW w:w="1277" w:type="dxa"/>
            <w:shd w:val="clear" w:color="auto" w:fill="auto"/>
          </w:tcPr>
          <w:p w14:paraId="742DB915" w14:textId="77777777" w:rsidR="005A03FB" w:rsidRPr="00964B00" w:rsidRDefault="005A03FB" w:rsidP="005B5347">
            <w:pPr>
              <w:spacing w:after="0"/>
              <w:ind w:firstLine="0"/>
              <w:jc w:val="right"/>
              <w:rPr>
                <w:sz w:val="18"/>
                <w:szCs w:val="18"/>
              </w:rPr>
            </w:pPr>
            <w:r w:rsidRPr="00964B00">
              <w:rPr>
                <w:color w:val="000000"/>
                <w:sz w:val="18"/>
                <w:szCs w:val="18"/>
              </w:rPr>
              <w:t>500</w:t>
            </w:r>
            <w:r w:rsidRPr="00964B00">
              <w:rPr>
                <w:sz w:val="18"/>
                <w:szCs w:val="18"/>
              </w:rPr>
              <w:t> </w:t>
            </w:r>
            <w:r w:rsidRPr="00964B00">
              <w:rPr>
                <w:color w:val="000000"/>
                <w:sz w:val="18"/>
                <w:szCs w:val="18"/>
              </w:rPr>
              <w:t>000</w:t>
            </w:r>
          </w:p>
        </w:tc>
        <w:tc>
          <w:tcPr>
            <w:tcW w:w="1277" w:type="dxa"/>
            <w:shd w:val="clear" w:color="auto" w:fill="auto"/>
          </w:tcPr>
          <w:p w14:paraId="19223D50"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5196E214" w14:textId="77777777" w:rsidR="005A03FB" w:rsidRPr="00964B00" w:rsidRDefault="005A03FB" w:rsidP="005B5347">
            <w:pPr>
              <w:spacing w:after="0"/>
              <w:ind w:firstLine="0"/>
              <w:jc w:val="right"/>
              <w:rPr>
                <w:sz w:val="18"/>
                <w:szCs w:val="18"/>
              </w:rPr>
            </w:pPr>
            <w:r w:rsidRPr="00964B00">
              <w:rPr>
                <w:color w:val="000000"/>
                <w:sz w:val="18"/>
                <w:szCs w:val="18"/>
              </w:rPr>
              <w:t>-500</w:t>
            </w:r>
            <w:r w:rsidRPr="00964B00">
              <w:rPr>
                <w:sz w:val="18"/>
                <w:szCs w:val="18"/>
              </w:rPr>
              <w:t> </w:t>
            </w:r>
            <w:r w:rsidRPr="00964B00">
              <w:rPr>
                <w:color w:val="000000"/>
                <w:sz w:val="18"/>
                <w:szCs w:val="18"/>
              </w:rPr>
              <w:t>000</w:t>
            </w:r>
          </w:p>
        </w:tc>
      </w:tr>
      <w:tr w:rsidR="005A03FB" w:rsidRPr="00964B00" w14:paraId="003DF856" w14:textId="77777777" w:rsidTr="005B5347">
        <w:trPr>
          <w:trHeight w:val="142"/>
          <w:jc w:val="right"/>
        </w:trPr>
        <w:tc>
          <w:tcPr>
            <w:tcW w:w="5241" w:type="dxa"/>
            <w:shd w:val="clear" w:color="auto" w:fill="auto"/>
            <w:vAlign w:val="center"/>
          </w:tcPr>
          <w:p w14:paraId="5F3163C2" w14:textId="77777777" w:rsidR="005A03FB" w:rsidRPr="00964B00" w:rsidRDefault="005A03FB" w:rsidP="005B5347">
            <w:pPr>
              <w:spacing w:after="0"/>
              <w:ind w:firstLine="0"/>
              <w:rPr>
                <w:i/>
                <w:sz w:val="18"/>
                <w:szCs w:val="18"/>
                <w:lang w:eastAsia="lv-LV"/>
              </w:rPr>
            </w:pPr>
            <w:r w:rsidRPr="00964B00">
              <w:rPr>
                <w:i/>
                <w:iCs/>
                <w:color w:val="000000"/>
                <w:sz w:val="18"/>
                <w:szCs w:val="18"/>
              </w:rPr>
              <w:t>Samazināti izdevumi (tajā skaitā 2 amata vietas) prioritārajam pasākumam "Nepieciešamie papildu resursi saistībā ar Apvienotās Karalistes izstāšanos no Eiropas Savienības", ievērojot, ka finansējums piešķirts līdz 2021. gadam</w:t>
            </w:r>
          </w:p>
        </w:tc>
        <w:tc>
          <w:tcPr>
            <w:tcW w:w="1277" w:type="dxa"/>
            <w:shd w:val="clear" w:color="auto" w:fill="auto"/>
          </w:tcPr>
          <w:p w14:paraId="04CD026A" w14:textId="77777777" w:rsidR="005A03FB" w:rsidRPr="00964B00" w:rsidRDefault="005A03FB" w:rsidP="005B5347">
            <w:pPr>
              <w:spacing w:after="0"/>
              <w:ind w:firstLine="0"/>
              <w:jc w:val="right"/>
              <w:rPr>
                <w:sz w:val="18"/>
                <w:szCs w:val="18"/>
              </w:rPr>
            </w:pPr>
            <w:r w:rsidRPr="00964B00">
              <w:rPr>
                <w:color w:val="000000"/>
                <w:sz w:val="18"/>
                <w:szCs w:val="18"/>
              </w:rPr>
              <w:t>154</w:t>
            </w:r>
            <w:r w:rsidRPr="00964B00">
              <w:rPr>
                <w:sz w:val="18"/>
                <w:szCs w:val="18"/>
              </w:rPr>
              <w:t> </w:t>
            </w:r>
            <w:r w:rsidRPr="00964B00">
              <w:rPr>
                <w:color w:val="000000"/>
                <w:sz w:val="18"/>
                <w:szCs w:val="18"/>
              </w:rPr>
              <w:t>666</w:t>
            </w:r>
          </w:p>
        </w:tc>
        <w:tc>
          <w:tcPr>
            <w:tcW w:w="1277" w:type="dxa"/>
            <w:shd w:val="clear" w:color="auto" w:fill="auto"/>
          </w:tcPr>
          <w:p w14:paraId="47E2566D"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511A7D19" w14:textId="77777777" w:rsidR="005A03FB" w:rsidRPr="00964B00" w:rsidRDefault="005A03FB" w:rsidP="005B5347">
            <w:pPr>
              <w:spacing w:after="0"/>
              <w:ind w:firstLine="0"/>
              <w:jc w:val="right"/>
              <w:rPr>
                <w:sz w:val="18"/>
                <w:szCs w:val="18"/>
              </w:rPr>
            </w:pPr>
            <w:r w:rsidRPr="00964B00">
              <w:rPr>
                <w:color w:val="000000"/>
                <w:sz w:val="18"/>
                <w:szCs w:val="18"/>
              </w:rPr>
              <w:t>-154</w:t>
            </w:r>
            <w:r w:rsidRPr="00964B00">
              <w:rPr>
                <w:sz w:val="18"/>
                <w:szCs w:val="18"/>
              </w:rPr>
              <w:t> </w:t>
            </w:r>
            <w:r w:rsidRPr="00964B00">
              <w:rPr>
                <w:color w:val="000000"/>
                <w:sz w:val="18"/>
                <w:szCs w:val="18"/>
              </w:rPr>
              <w:t>666</w:t>
            </w:r>
          </w:p>
        </w:tc>
      </w:tr>
      <w:tr w:rsidR="005A03FB" w:rsidRPr="00964B00" w14:paraId="5C430378" w14:textId="77777777" w:rsidTr="005B5347">
        <w:trPr>
          <w:trHeight w:val="142"/>
          <w:jc w:val="right"/>
        </w:trPr>
        <w:tc>
          <w:tcPr>
            <w:tcW w:w="5241" w:type="dxa"/>
            <w:shd w:val="clear" w:color="auto" w:fill="auto"/>
            <w:vAlign w:val="center"/>
          </w:tcPr>
          <w:p w14:paraId="646C9CF5" w14:textId="77777777" w:rsidR="005A03FB" w:rsidRPr="00964B00" w:rsidRDefault="005A03FB" w:rsidP="005B5347">
            <w:pPr>
              <w:spacing w:after="0"/>
              <w:ind w:firstLine="0"/>
              <w:rPr>
                <w:i/>
                <w:sz w:val="18"/>
                <w:szCs w:val="18"/>
                <w:lang w:eastAsia="lv-LV"/>
              </w:rPr>
            </w:pPr>
            <w:r w:rsidRPr="00964B00">
              <w:rPr>
                <w:i/>
                <w:iCs/>
                <w:color w:val="000000"/>
                <w:sz w:val="18"/>
                <w:szCs w:val="18"/>
              </w:rPr>
              <w:t>Samazināti izdevumi, ievērojot prioritārajam pasākumam “Civilo ekspertu darbības nodrošināšana Eiropas Drošības un sadarbības organizācijas speciālajā novērošanas misijā Ukrainā un ES Padomdevēja misijā civilā drošības sektora reformām Ukrainā” paredzēto finansējuma apmēru 2022. gadam</w:t>
            </w:r>
          </w:p>
        </w:tc>
        <w:tc>
          <w:tcPr>
            <w:tcW w:w="1277" w:type="dxa"/>
            <w:shd w:val="clear" w:color="auto" w:fill="auto"/>
          </w:tcPr>
          <w:p w14:paraId="35CE592B" w14:textId="77777777" w:rsidR="005A03FB" w:rsidRPr="00964B00" w:rsidRDefault="005A03FB" w:rsidP="005B5347">
            <w:pPr>
              <w:spacing w:after="0"/>
              <w:ind w:firstLine="0"/>
              <w:jc w:val="right"/>
              <w:rPr>
                <w:sz w:val="18"/>
                <w:szCs w:val="18"/>
              </w:rPr>
            </w:pPr>
            <w:r w:rsidRPr="00964B00">
              <w:rPr>
                <w:color w:val="000000"/>
                <w:sz w:val="18"/>
                <w:szCs w:val="18"/>
              </w:rPr>
              <w:t>126</w:t>
            </w:r>
            <w:r w:rsidRPr="00964B00">
              <w:rPr>
                <w:sz w:val="18"/>
                <w:szCs w:val="18"/>
              </w:rPr>
              <w:t> </w:t>
            </w:r>
            <w:r w:rsidRPr="00964B00">
              <w:rPr>
                <w:color w:val="000000"/>
                <w:sz w:val="18"/>
                <w:szCs w:val="18"/>
              </w:rPr>
              <w:t>115</w:t>
            </w:r>
          </w:p>
        </w:tc>
        <w:tc>
          <w:tcPr>
            <w:tcW w:w="1277" w:type="dxa"/>
            <w:shd w:val="clear" w:color="auto" w:fill="auto"/>
          </w:tcPr>
          <w:p w14:paraId="483F99A4"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4AF60C4F" w14:textId="77777777" w:rsidR="005A03FB" w:rsidRPr="00964B00" w:rsidRDefault="005A03FB" w:rsidP="005B5347">
            <w:pPr>
              <w:spacing w:after="0"/>
              <w:ind w:firstLine="0"/>
              <w:jc w:val="right"/>
              <w:rPr>
                <w:sz w:val="18"/>
                <w:szCs w:val="18"/>
              </w:rPr>
            </w:pPr>
            <w:r w:rsidRPr="00964B00">
              <w:rPr>
                <w:color w:val="000000"/>
                <w:sz w:val="18"/>
                <w:szCs w:val="18"/>
              </w:rPr>
              <w:t>-126</w:t>
            </w:r>
            <w:r w:rsidRPr="00964B00">
              <w:rPr>
                <w:sz w:val="18"/>
                <w:szCs w:val="18"/>
              </w:rPr>
              <w:t> </w:t>
            </w:r>
            <w:r w:rsidRPr="00964B00">
              <w:rPr>
                <w:color w:val="000000"/>
                <w:sz w:val="18"/>
                <w:szCs w:val="18"/>
              </w:rPr>
              <w:t>115</w:t>
            </w:r>
          </w:p>
        </w:tc>
      </w:tr>
      <w:tr w:rsidR="005A03FB" w:rsidRPr="00964B00" w14:paraId="5C1A4915" w14:textId="77777777" w:rsidTr="005B5347">
        <w:trPr>
          <w:trHeight w:val="142"/>
          <w:jc w:val="right"/>
        </w:trPr>
        <w:tc>
          <w:tcPr>
            <w:tcW w:w="5241" w:type="dxa"/>
            <w:shd w:val="clear" w:color="auto" w:fill="auto"/>
            <w:vAlign w:val="center"/>
          </w:tcPr>
          <w:p w14:paraId="11E90B75" w14:textId="77777777" w:rsidR="005A03FB" w:rsidRPr="00964B00" w:rsidRDefault="005A03FB" w:rsidP="005B5347">
            <w:pPr>
              <w:spacing w:after="0"/>
              <w:ind w:firstLine="0"/>
              <w:rPr>
                <w:i/>
                <w:sz w:val="18"/>
                <w:szCs w:val="18"/>
                <w:lang w:eastAsia="lv-LV"/>
              </w:rPr>
            </w:pPr>
            <w:r w:rsidRPr="00964B00">
              <w:rPr>
                <w:i/>
                <w:iCs/>
                <w:color w:val="000000"/>
                <w:sz w:val="18"/>
                <w:szCs w:val="18"/>
              </w:rPr>
              <w:t>Samazināti izdevumi civilo ekspertu dalībai Eiropas Savienības Padomdevēja misijā civilā drošības sektora reformām Ukrainā</w:t>
            </w:r>
          </w:p>
        </w:tc>
        <w:tc>
          <w:tcPr>
            <w:tcW w:w="1277" w:type="dxa"/>
            <w:shd w:val="clear" w:color="auto" w:fill="auto"/>
          </w:tcPr>
          <w:p w14:paraId="34693A75" w14:textId="77777777" w:rsidR="005A03FB" w:rsidRPr="00964B00" w:rsidRDefault="005A03FB" w:rsidP="005B5347">
            <w:pPr>
              <w:spacing w:after="0"/>
              <w:ind w:firstLine="0"/>
              <w:jc w:val="right"/>
              <w:rPr>
                <w:sz w:val="18"/>
                <w:szCs w:val="18"/>
              </w:rPr>
            </w:pPr>
            <w:r w:rsidRPr="00964B00">
              <w:rPr>
                <w:color w:val="000000"/>
                <w:sz w:val="18"/>
                <w:szCs w:val="18"/>
              </w:rPr>
              <w:t>93</w:t>
            </w:r>
            <w:r w:rsidRPr="00964B00">
              <w:rPr>
                <w:sz w:val="18"/>
                <w:szCs w:val="18"/>
              </w:rPr>
              <w:t> </w:t>
            </w:r>
            <w:r w:rsidRPr="00964B00">
              <w:rPr>
                <w:color w:val="000000"/>
                <w:sz w:val="18"/>
                <w:szCs w:val="18"/>
              </w:rPr>
              <w:t>090</w:t>
            </w:r>
          </w:p>
        </w:tc>
        <w:tc>
          <w:tcPr>
            <w:tcW w:w="1277" w:type="dxa"/>
            <w:shd w:val="clear" w:color="auto" w:fill="auto"/>
          </w:tcPr>
          <w:p w14:paraId="43F461C3"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115745B7" w14:textId="77777777" w:rsidR="005A03FB" w:rsidRPr="00964B00" w:rsidRDefault="005A03FB" w:rsidP="005B5347">
            <w:pPr>
              <w:spacing w:after="0"/>
              <w:ind w:firstLine="0"/>
              <w:jc w:val="right"/>
              <w:rPr>
                <w:sz w:val="18"/>
                <w:szCs w:val="18"/>
              </w:rPr>
            </w:pPr>
            <w:r w:rsidRPr="00964B00">
              <w:rPr>
                <w:color w:val="000000"/>
                <w:sz w:val="18"/>
                <w:szCs w:val="18"/>
              </w:rPr>
              <w:t>-93</w:t>
            </w:r>
            <w:r w:rsidRPr="00964B00">
              <w:rPr>
                <w:sz w:val="18"/>
                <w:szCs w:val="18"/>
              </w:rPr>
              <w:t> </w:t>
            </w:r>
            <w:r w:rsidRPr="00964B00">
              <w:rPr>
                <w:color w:val="000000"/>
                <w:sz w:val="18"/>
                <w:szCs w:val="18"/>
              </w:rPr>
              <w:t>090</w:t>
            </w:r>
          </w:p>
        </w:tc>
      </w:tr>
      <w:tr w:rsidR="005A03FB" w:rsidRPr="00964B00" w14:paraId="57FBD116" w14:textId="77777777" w:rsidTr="005B5347">
        <w:trPr>
          <w:trHeight w:val="142"/>
          <w:jc w:val="right"/>
        </w:trPr>
        <w:tc>
          <w:tcPr>
            <w:tcW w:w="5241" w:type="dxa"/>
            <w:shd w:val="clear" w:color="auto" w:fill="auto"/>
          </w:tcPr>
          <w:p w14:paraId="77728F08" w14:textId="77777777" w:rsidR="005A03FB" w:rsidRPr="00964B00" w:rsidRDefault="005A03FB" w:rsidP="005B5347">
            <w:pPr>
              <w:spacing w:after="0"/>
              <w:ind w:left="593" w:firstLine="0"/>
              <w:rPr>
                <w:i/>
                <w:sz w:val="18"/>
                <w:szCs w:val="18"/>
                <w:lang w:eastAsia="lv-LV"/>
              </w:rPr>
            </w:pPr>
            <w:r w:rsidRPr="00964B00">
              <w:rPr>
                <w:i/>
                <w:sz w:val="18"/>
                <w:szCs w:val="18"/>
                <w:lang w:eastAsia="lv-LV"/>
              </w:rPr>
              <w:t>t.sk. iekšējā līdzekļu pārdale starp budžeta programmām (apakšprogrammām)</w:t>
            </w:r>
          </w:p>
        </w:tc>
        <w:tc>
          <w:tcPr>
            <w:tcW w:w="1277" w:type="dxa"/>
            <w:tcBorders>
              <w:top w:val="single" w:sz="4" w:space="0" w:color="auto"/>
            </w:tcBorders>
            <w:shd w:val="clear" w:color="auto" w:fill="auto"/>
          </w:tcPr>
          <w:p w14:paraId="00E60F09"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Borders>
              <w:top w:val="single" w:sz="4" w:space="0" w:color="auto"/>
            </w:tcBorders>
            <w:shd w:val="clear" w:color="auto" w:fill="auto"/>
          </w:tcPr>
          <w:p w14:paraId="14DB79C1" w14:textId="77777777" w:rsidR="005A03FB" w:rsidRPr="00964B00" w:rsidRDefault="005A03FB" w:rsidP="005B5347">
            <w:pPr>
              <w:spacing w:after="0"/>
              <w:ind w:firstLine="0"/>
              <w:jc w:val="right"/>
              <w:rPr>
                <w:sz w:val="18"/>
                <w:szCs w:val="18"/>
              </w:rPr>
            </w:pPr>
            <w:r w:rsidRPr="00964B00">
              <w:rPr>
                <w:bCs/>
                <w:color w:val="000000"/>
                <w:sz w:val="18"/>
                <w:szCs w:val="18"/>
              </w:rPr>
              <w:t>556</w:t>
            </w:r>
            <w:r w:rsidRPr="00964B00">
              <w:rPr>
                <w:sz w:val="18"/>
                <w:szCs w:val="18"/>
              </w:rPr>
              <w:t> </w:t>
            </w:r>
            <w:r w:rsidRPr="00964B00">
              <w:rPr>
                <w:bCs/>
                <w:color w:val="000000"/>
                <w:sz w:val="18"/>
                <w:szCs w:val="18"/>
              </w:rPr>
              <w:t>220</w:t>
            </w:r>
          </w:p>
        </w:tc>
        <w:tc>
          <w:tcPr>
            <w:tcW w:w="1277" w:type="dxa"/>
            <w:tcBorders>
              <w:top w:val="single" w:sz="4" w:space="0" w:color="auto"/>
            </w:tcBorders>
            <w:shd w:val="clear" w:color="auto" w:fill="auto"/>
          </w:tcPr>
          <w:p w14:paraId="42DA9E68" w14:textId="77777777" w:rsidR="005A03FB" w:rsidRPr="00964B00" w:rsidRDefault="005A03FB" w:rsidP="005B5347">
            <w:pPr>
              <w:spacing w:after="0"/>
              <w:ind w:firstLine="0"/>
              <w:jc w:val="right"/>
              <w:rPr>
                <w:sz w:val="18"/>
                <w:szCs w:val="18"/>
              </w:rPr>
            </w:pPr>
            <w:r w:rsidRPr="00964B00">
              <w:rPr>
                <w:bCs/>
                <w:color w:val="000000"/>
                <w:sz w:val="18"/>
                <w:szCs w:val="18"/>
              </w:rPr>
              <w:t>556</w:t>
            </w:r>
            <w:r w:rsidRPr="00964B00">
              <w:rPr>
                <w:sz w:val="18"/>
                <w:szCs w:val="18"/>
              </w:rPr>
              <w:t> </w:t>
            </w:r>
            <w:r w:rsidRPr="00964B00">
              <w:rPr>
                <w:bCs/>
                <w:color w:val="000000"/>
                <w:sz w:val="18"/>
                <w:szCs w:val="18"/>
              </w:rPr>
              <w:t>220</w:t>
            </w:r>
          </w:p>
        </w:tc>
      </w:tr>
      <w:tr w:rsidR="005A03FB" w:rsidRPr="00964B00" w14:paraId="28DF82F2" w14:textId="77777777" w:rsidTr="005B5347">
        <w:trPr>
          <w:trHeight w:val="142"/>
          <w:jc w:val="right"/>
        </w:trPr>
        <w:tc>
          <w:tcPr>
            <w:tcW w:w="5241" w:type="dxa"/>
            <w:shd w:val="clear" w:color="auto" w:fill="auto"/>
            <w:vAlign w:val="center"/>
          </w:tcPr>
          <w:p w14:paraId="72911E4B" w14:textId="77777777" w:rsidR="005A03FB" w:rsidRPr="00964B00" w:rsidRDefault="005A03FB" w:rsidP="005B5347">
            <w:pPr>
              <w:spacing w:after="0"/>
              <w:ind w:firstLine="0"/>
              <w:rPr>
                <w:i/>
                <w:iCs/>
                <w:color w:val="000000"/>
                <w:sz w:val="18"/>
                <w:szCs w:val="18"/>
              </w:rPr>
            </w:pPr>
            <w:r w:rsidRPr="00964B00">
              <w:rPr>
                <w:i/>
                <w:iCs/>
                <w:color w:val="000000"/>
                <w:sz w:val="18"/>
                <w:szCs w:val="18"/>
              </w:rPr>
              <w:t xml:space="preserve">Palielināti izdevumi Latvijas diplomātiskā un konsulārā dienesta stiprināšanai, Latvijas drošības un ekonomisko </w:t>
            </w:r>
            <w:proofErr w:type="spellStart"/>
            <w:r w:rsidRPr="00964B00">
              <w:rPr>
                <w:i/>
                <w:iCs/>
                <w:color w:val="000000"/>
                <w:sz w:val="18"/>
                <w:szCs w:val="18"/>
              </w:rPr>
              <w:t>pamatinterešu</w:t>
            </w:r>
            <w:proofErr w:type="spellEnd"/>
            <w:r w:rsidRPr="00964B00">
              <w:rPr>
                <w:i/>
                <w:iCs/>
                <w:color w:val="000000"/>
                <w:sz w:val="18"/>
                <w:szCs w:val="18"/>
              </w:rPr>
              <w:t xml:space="preserve"> aizstāvībai, konsulāro pakalpojumu nodrošināšanai, veicot finansējuma pārdali no programmas 02.00.00 “Iemaksas starptautiskajās organizācijās” (MK 24.08.2021. prot. Nr.57 52.§ 11.3.p)</w:t>
            </w:r>
          </w:p>
        </w:tc>
        <w:tc>
          <w:tcPr>
            <w:tcW w:w="1277" w:type="dxa"/>
            <w:tcBorders>
              <w:top w:val="single" w:sz="4" w:space="0" w:color="auto"/>
            </w:tcBorders>
            <w:shd w:val="clear" w:color="auto" w:fill="auto"/>
          </w:tcPr>
          <w:p w14:paraId="44441344"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Borders>
              <w:top w:val="single" w:sz="4" w:space="0" w:color="auto"/>
            </w:tcBorders>
            <w:shd w:val="clear" w:color="auto" w:fill="auto"/>
          </w:tcPr>
          <w:p w14:paraId="02A3E076" w14:textId="77777777" w:rsidR="005A03FB" w:rsidRPr="00964B00" w:rsidRDefault="005A03FB" w:rsidP="005B5347">
            <w:pPr>
              <w:spacing w:after="0"/>
              <w:ind w:firstLine="0"/>
              <w:jc w:val="right"/>
              <w:rPr>
                <w:sz w:val="18"/>
                <w:szCs w:val="18"/>
              </w:rPr>
            </w:pPr>
            <w:r w:rsidRPr="00964B00">
              <w:rPr>
                <w:color w:val="000000"/>
                <w:sz w:val="18"/>
                <w:szCs w:val="18"/>
              </w:rPr>
              <w:t>512</w:t>
            </w:r>
            <w:r w:rsidRPr="00964B00">
              <w:rPr>
                <w:sz w:val="18"/>
                <w:szCs w:val="18"/>
              </w:rPr>
              <w:t> </w:t>
            </w:r>
            <w:r w:rsidRPr="00964B00">
              <w:rPr>
                <w:color w:val="000000"/>
                <w:sz w:val="18"/>
                <w:szCs w:val="18"/>
              </w:rPr>
              <w:t>141</w:t>
            </w:r>
          </w:p>
        </w:tc>
        <w:tc>
          <w:tcPr>
            <w:tcW w:w="1277" w:type="dxa"/>
            <w:tcBorders>
              <w:top w:val="single" w:sz="4" w:space="0" w:color="auto"/>
            </w:tcBorders>
            <w:shd w:val="clear" w:color="auto" w:fill="auto"/>
          </w:tcPr>
          <w:p w14:paraId="63E6D0A7" w14:textId="77777777" w:rsidR="005A03FB" w:rsidRPr="00964B00" w:rsidRDefault="005A03FB" w:rsidP="005B5347">
            <w:pPr>
              <w:spacing w:after="0"/>
              <w:ind w:firstLine="0"/>
              <w:jc w:val="right"/>
              <w:rPr>
                <w:sz w:val="18"/>
                <w:szCs w:val="18"/>
              </w:rPr>
            </w:pPr>
            <w:r w:rsidRPr="00964B00">
              <w:rPr>
                <w:color w:val="000000"/>
                <w:sz w:val="18"/>
                <w:szCs w:val="18"/>
              </w:rPr>
              <w:t>512</w:t>
            </w:r>
            <w:r w:rsidRPr="00964B00">
              <w:rPr>
                <w:sz w:val="18"/>
                <w:szCs w:val="18"/>
              </w:rPr>
              <w:t> </w:t>
            </w:r>
            <w:r w:rsidRPr="00964B00">
              <w:rPr>
                <w:color w:val="000000"/>
                <w:sz w:val="18"/>
                <w:szCs w:val="18"/>
              </w:rPr>
              <w:t>141</w:t>
            </w:r>
          </w:p>
        </w:tc>
      </w:tr>
      <w:tr w:rsidR="005A03FB" w:rsidRPr="00964B00" w14:paraId="4A59269F" w14:textId="77777777" w:rsidTr="005B5347">
        <w:trPr>
          <w:trHeight w:val="142"/>
          <w:jc w:val="right"/>
        </w:trPr>
        <w:tc>
          <w:tcPr>
            <w:tcW w:w="5241" w:type="dxa"/>
            <w:shd w:val="clear" w:color="auto" w:fill="auto"/>
            <w:vAlign w:val="center"/>
          </w:tcPr>
          <w:p w14:paraId="21AF3417" w14:textId="77777777" w:rsidR="005A03FB" w:rsidRPr="00964B00" w:rsidRDefault="005A03FB" w:rsidP="005B5347">
            <w:pPr>
              <w:spacing w:after="0"/>
              <w:ind w:firstLine="0"/>
              <w:rPr>
                <w:i/>
                <w:iCs/>
                <w:color w:val="000000"/>
                <w:sz w:val="18"/>
                <w:szCs w:val="18"/>
              </w:rPr>
            </w:pPr>
            <w:r w:rsidRPr="00964B00">
              <w:rPr>
                <w:i/>
                <w:iCs/>
                <w:color w:val="000000"/>
                <w:sz w:val="18"/>
                <w:szCs w:val="18"/>
              </w:rPr>
              <w:t>Palielināti izdevumi nomas maksai Latvijas Republikas vēstniecībā ASV, veicot finansējuma pārdali no programmas 02.00.00 “Iemaksas starptautiskajās organizācijās” (MK 24.08.2021. prot. Nr.57 52.§ 11.2.p)</w:t>
            </w:r>
          </w:p>
        </w:tc>
        <w:tc>
          <w:tcPr>
            <w:tcW w:w="1277" w:type="dxa"/>
            <w:tcBorders>
              <w:top w:val="single" w:sz="4" w:space="0" w:color="auto"/>
              <w:bottom w:val="single" w:sz="4" w:space="0" w:color="auto"/>
            </w:tcBorders>
            <w:shd w:val="clear" w:color="auto" w:fill="auto"/>
          </w:tcPr>
          <w:p w14:paraId="596E1658"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Borders>
              <w:top w:val="single" w:sz="4" w:space="0" w:color="auto"/>
              <w:bottom w:val="single" w:sz="4" w:space="0" w:color="auto"/>
            </w:tcBorders>
            <w:shd w:val="clear" w:color="auto" w:fill="auto"/>
          </w:tcPr>
          <w:p w14:paraId="6F5C0C73" w14:textId="77777777" w:rsidR="005A03FB" w:rsidRPr="00964B00" w:rsidRDefault="005A03FB" w:rsidP="005B5347">
            <w:pPr>
              <w:spacing w:after="0"/>
              <w:ind w:firstLine="0"/>
              <w:jc w:val="right"/>
              <w:rPr>
                <w:sz w:val="18"/>
                <w:szCs w:val="18"/>
              </w:rPr>
            </w:pPr>
            <w:r w:rsidRPr="00964B00">
              <w:rPr>
                <w:color w:val="000000"/>
                <w:sz w:val="18"/>
                <w:szCs w:val="18"/>
              </w:rPr>
              <w:t>44</w:t>
            </w:r>
            <w:r w:rsidRPr="00964B00">
              <w:rPr>
                <w:sz w:val="18"/>
                <w:szCs w:val="18"/>
              </w:rPr>
              <w:t> </w:t>
            </w:r>
            <w:r w:rsidRPr="00964B00">
              <w:rPr>
                <w:color w:val="000000"/>
                <w:sz w:val="18"/>
                <w:szCs w:val="18"/>
              </w:rPr>
              <w:t>079</w:t>
            </w:r>
          </w:p>
        </w:tc>
        <w:tc>
          <w:tcPr>
            <w:tcW w:w="1277" w:type="dxa"/>
            <w:tcBorders>
              <w:top w:val="single" w:sz="4" w:space="0" w:color="auto"/>
              <w:bottom w:val="single" w:sz="4" w:space="0" w:color="auto"/>
            </w:tcBorders>
            <w:shd w:val="clear" w:color="auto" w:fill="auto"/>
          </w:tcPr>
          <w:p w14:paraId="395699DB" w14:textId="77777777" w:rsidR="005A03FB" w:rsidRPr="00964B00" w:rsidRDefault="005A03FB" w:rsidP="005B5347">
            <w:pPr>
              <w:spacing w:after="0"/>
              <w:ind w:firstLine="0"/>
              <w:jc w:val="right"/>
              <w:rPr>
                <w:sz w:val="18"/>
                <w:szCs w:val="18"/>
              </w:rPr>
            </w:pPr>
            <w:r w:rsidRPr="00964B00">
              <w:rPr>
                <w:color w:val="000000"/>
                <w:sz w:val="18"/>
                <w:szCs w:val="18"/>
              </w:rPr>
              <w:t>44</w:t>
            </w:r>
            <w:r w:rsidRPr="00964B00">
              <w:rPr>
                <w:sz w:val="18"/>
                <w:szCs w:val="18"/>
              </w:rPr>
              <w:t> </w:t>
            </w:r>
            <w:r w:rsidRPr="00964B00">
              <w:rPr>
                <w:color w:val="000000"/>
                <w:sz w:val="18"/>
                <w:szCs w:val="18"/>
              </w:rPr>
              <w:t>079</w:t>
            </w:r>
          </w:p>
        </w:tc>
      </w:tr>
    </w:tbl>
    <w:p w14:paraId="090C4CA6" w14:textId="77777777" w:rsidR="00CC2CD1" w:rsidRDefault="00CC2CD1" w:rsidP="005A03FB">
      <w:pPr>
        <w:widowControl w:val="0"/>
        <w:spacing w:before="240" w:after="240"/>
        <w:ind w:firstLine="0"/>
        <w:jc w:val="center"/>
        <w:rPr>
          <w:b/>
        </w:rPr>
      </w:pPr>
    </w:p>
    <w:p w14:paraId="592B8737" w14:textId="284C0FF1" w:rsidR="005A03FB" w:rsidRPr="00964B00" w:rsidRDefault="005A03FB" w:rsidP="005A03FB">
      <w:pPr>
        <w:widowControl w:val="0"/>
        <w:spacing w:before="240" w:after="240"/>
        <w:ind w:firstLine="0"/>
        <w:jc w:val="center"/>
        <w:rPr>
          <w:b/>
        </w:rPr>
      </w:pPr>
      <w:r w:rsidRPr="00964B00">
        <w:rPr>
          <w:b/>
        </w:rPr>
        <w:lastRenderedPageBreak/>
        <w:t>01.06.00 Konsulārais nodrošinājums</w:t>
      </w:r>
    </w:p>
    <w:p w14:paraId="75EF2092" w14:textId="77777777" w:rsidR="005A03FB" w:rsidRPr="00964B00" w:rsidRDefault="005A03FB" w:rsidP="005A03FB">
      <w:pPr>
        <w:ind w:firstLine="0"/>
        <w:rPr>
          <w:u w:val="single"/>
        </w:rPr>
      </w:pPr>
      <w:r w:rsidRPr="00964B00">
        <w:rPr>
          <w:u w:val="single"/>
        </w:rPr>
        <w:t>Apakšprogrammas mērķis:</w:t>
      </w:r>
    </w:p>
    <w:p w14:paraId="71C167D7" w14:textId="77777777" w:rsidR="005A03FB" w:rsidRPr="00964B00" w:rsidRDefault="005A03FB" w:rsidP="005A03FB">
      <w:pPr>
        <w:ind w:firstLine="720"/>
        <w:rPr>
          <w:szCs w:val="24"/>
        </w:rPr>
      </w:pPr>
      <w:r w:rsidRPr="00964B00">
        <w:rPr>
          <w:szCs w:val="24"/>
        </w:rPr>
        <w:t>nodrošināt konsulāro funkciju nepārtrauktu veikšanu Latvijas Republikas diplomātiskajās un konsulārajās pārstāvniecībās ārvalstīs un ES vienotās formas vīzu ielīmju iegādi.</w:t>
      </w:r>
    </w:p>
    <w:p w14:paraId="23B9850A" w14:textId="77777777" w:rsidR="005A03FB" w:rsidRPr="00964B00" w:rsidRDefault="005A03FB" w:rsidP="005A03FB">
      <w:pPr>
        <w:ind w:firstLine="0"/>
        <w:rPr>
          <w:szCs w:val="24"/>
          <w:lang w:eastAsia="lv-LV"/>
        </w:rPr>
      </w:pPr>
      <w:r w:rsidRPr="00964B00">
        <w:rPr>
          <w:szCs w:val="24"/>
          <w:u w:val="single"/>
          <w:lang w:eastAsia="lv-LV"/>
        </w:rPr>
        <w:t>Galvenā aktivitāte:</w:t>
      </w:r>
      <w:r w:rsidRPr="00964B00">
        <w:rPr>
          <w:szCs w:val="24"/>
          <w:lang w:eastAsia="lv-LV"/>
        </w:rPr>
        <w:t xml:space="preserve"> </w:t>
      </w:r>
    </w:p>
    <w:p w14:paraId="1F3193B2" w14:textId="77777777" w:rsidR="005A03FB" w:rsidRPr="00964B00" w:rsidRDefault="005A03FB" w:rsidP="005A03FB">
      <w:pPr>
        <w:ind w:firstLine="720"/>
        <w:rPr>
          <w:szCs w:val="24"/>
          <w:lang w:eastAsia="lv-LV"/>
        </w:rPr>
      </w:pPr>
      <w:r w:rsidRPr="00964B00">
        <w:rPr>
          <w:szCs w:val="24"/>
          <w:lang w:eastAsia="lv-LV"/>
        </w:rPr>
        <w:t>īstenot konsulārās funkcijas.</w:t>
      </w:r>
    </w:p>
    <w:p w14:paraId="4BFBDCF2" w14:textId="77777777" w:rsidR="005A03FB" w:rsidRPr="00964B00" w:rsidRDefault="005A03FB" w:rsidP="005A03FB">
      <w:pPr>
        <w:spacing w:after="240"/>
        <w:ind w:firstLine="0"/>
        <w:rPr>
          <w:szCs w:val="24"/>
          <w:lang w:eastAsia="lv-LV"/>
        </w:rPr>
      </w:pPr>
      <w:r w:rsidRPr="00964B00">
        <w:rPr>
          <w:szCs w:val="24"/>
          <w:u w:val="single"/>
          <w:lang w:eastAsia="lv-LV"/>
        </w:rPr>
        <w:t>Apakšprogrammas izpildītājs:</w:t>
      </w:r>
      <w:r w:rsidRPr="00964B00">
        <w:rPr>
          <w:szCs w:val="24"/>
          <w:lang w:eastAsia="lv-LV"/>
        </w:rPr>
        <w:t xml:space="preserve"> Ārlietu ministrija.</w:t>
      </w:r>
    </w:p>
    <w:p w14:paraId="026FDA54" w14:textId="77777777" w:rsidR="005A03FB" w:rsidRPr="00964B00" w:rsidRDefault="005A03FB" w:rsidP="005A03FB">
      <w:pPr>
        <w:spacing w:before="240" w:after="240"/>
        <w:ind w:firstLine="0"/>
        <w:jc w:val="center"/>
        <w:rPr>
          <w:b/>
          <w:lang w:eastAsia="lv-LV"/>
        </w:rPr>
      </w:pPr>
      <w:r w:rsidRPr="00964B00">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5A03FB" w:rsidRPr="00964B00" w14:paraId="6993A5E1" w14:textId="77777777" w:rsidTr="005B5347">
        <w:trPr>
          <w:tblHeader/>
          <w:jc w:val="center"/>
        </w:trPr>
        <w:tc>
          <w:tcPr>
            <w:tcW w:w="3397" w:type="dxa"/>
          </w:tcPr>
          <w:p w14:paraId="18176A50" w14:textId="77777777" w:rsidR="005A03FB" w:rsidRPr="00964B00" w:rsidRDefault="005A03FB" w:rsidP="005B5347">
            <w:pPr>
              <w:spacing w:after="0"/>
              <w:ind w:firstLine="0"/>
              <w:jc w:val="center"/>
              <w:rPr>
                <w:sz w:val="18"/>
                <w:szCs w:val="18"/>
              </w:rPr>
            </w:pPr>
          </w:p>
        </w:tc>
        <w:tc>
          <w:tcPr>
            <w:tcW w:w="1134" w:type="dxa"/>
          </w:tcPr>
          <w:p w14:paraId="55562F78"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2020. gads (izpilde)</w:t>
            </w:r>
          </w:p>
        </w:tc>
        <w:tc>
          <w:tcPr>
            <w:tcW w:w="1134" w:type="dxa"/>
            <w:vAlign w:val="center"/>
          </w:tcPr>
          <w:p w14:paraId="6667E61C"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2021. gada plāns</w:t>
            </w:r>
          </w:p>
        </w:tc>
        <w:tc>
          <w:tcPr>
            <w:tcW w:w="1134" w:type="dxa"/>
          </w:tcPr>
          <w:p w14:paraId="3AF3A001"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4" w:type="dxa"/>
          </w:tcPr>
          <w:p w14:paraId="2F4E2C6B" w14:textId="77777777" w:rsidR="005A03FB" w:rsidRPr="00964B00" w:rsidRDefault="005A03FB" w:rsidP="005B5347">
            <w:pPr>
              <w:spacing w:after="0"/>
              <w:ind w:firstLine="0"/>
              <w:jc w:val="center"/>
              <w:rPr>
                <w:sz w:val="18"/>
                <w:lang w:eastAsia="lv-LV"/>
              </w:rPr>
            </w:pPr>
            <w:r w:rsidRPr="00964B00">
              <w:rPr>
                <w:sz w:val="18"/>
                <w:szCs w:val="18"/>
                <w:lang w:eastAsia="lv-LV"/>
              </w:rPr>
              <w:t>2023. gada prognoze</w:t>
            </w:r>
          </w:p>
        </w:tc>
        <w:tc>
          <w:tcPr>
            <w:tcW w:w="1139" w:type="dxa"/>
          </w:tcPr>
          <w:p w14:paraId="650AC77B" w14:textId="77777777" w:rsidR="005A03FB" w:rsidRPr="00964B00" w:rsidRDefault="005A03FB" w:rsidP="005B5347">
            <w:pPr>
              <w:spacing w:after="0"/>
              <w:ind w:firstLine="0"/>
              <w:jc w:val="center"/>
              <w:rPr>
                <w:sz w:val="18"/>
                <w:lang w:eastAsia="lv-LV"/>
              </w:rPr>
            </w:pPr>
            <w:r w:rsidRPr="00964B00">
              <w:rPr>
                <w:sz w:val="18"/>
                <w:szCs w:val="18"/>
                <w:lang w:eastAsia="lv-LV"/>
              </w:rPr>
              <w:t>2024. gada prognoze</w:t>
            </w:r>
          </w:p>
        </w:tc>
      </w:tr>
      <w:tr w:rsidR="005A03FB" w:rsidRPr="00964B00" w14:paraId="66FAA64C" w14:textId="77777777" w:rsidTr="005B5347">
        <w:trPr>
          <w:jc w:val="center"/>
        </w:trPr>
        <w:tc>
          <w:tcPr>
            <w:tcW w:w="9072" w:type="dxa"/>
            <w:gridSpan w:val="6"/>
            <w:shd w:val="clear" w:color="auto" w:fill="D9D9D9" w:themeFill="background1" w:themeFillShade="D9"/>
            <w:vAlign w:val="center"/>
          </w:tcPr>
          <w:p w14:paraId="604F8DAA" w14:textId="77777777" w:rsidR="005A03FB" w:rsidRPr="00964B00" w:rsidRDefault="005A03FB" w:rsidP="005B5347">
            <w:pPr>
              <w:spacing w:after="0"/>
              <w:ind w:firstLine="0"/>
              <w:jc w:val="center"/>
              <w:rPr>
                <w:sz w:val="18"/>
                <w:szCs w:val="18"/>
              </w:rPr>
            </w:pPr>
            <w:r w:rsidRPr="00964B00">
              <w:rPr>
                <w:sz w:val="18"/>
                <w:szCs w:val="18"/>
                <w:lang w:eastAsia="lv-LV"/>
              </w:rPr>
              <w:t>Konsulāro pakalpojumu nodrošināšana</w:t>
            </w:r>
          </w:p>
        </w:tc>
      </w:tr>
      <w:tr w:rsidR="005A03FB" w:rsidRPr="00964B00" w14:paraId="7D619D94" w14:textId="77777777" w:rsidTr="005B5347">
        <w:trPr>
          <w:jc w:val="center"/>
        </w:trPr>
        <w:tc>
          <w:tcPr>
            <w:tcW w:w="3397" w:type="dxa"/>
          </w:tcPr>
          <w:p w14:paraId="38CA8EE5" w14:textId="77777777" w:rsidR="005A03FB" w:rsidRPr="00964B00" w:rsidRDefault="005A03FB" w:rsidP="00CC2CD1">
            <w:pPr>
              <w:spacing w:after="0"/>
              <w:ind w:firstLine="0"/>
              <w:rPr>
                <w:sz w:val="18"/>
              </w:rPr>
            </w:pPr>
            <w:r w:rsidRPr="00964B00">
              <w:rPr>
                <w:sz w:val="18"/>
              </w:rPr>
              <w:t>Iegādātas Latvijas Republikas vīzu ielīmes (skaits)</w:t>
            </w:r>
          </w:p>
        </w:tc>
        <w:tc>
          <w:tcPr>
            <w:tcW w:w="1134" w:type="dxa"/>
          </w:tcPr>
          <w:p w14:paraId="4DD8C680" w14:textId="77777777" w:rsidR="005A03FB" w:rsidRPr="00964B00" w:rsidRDefault="005A03FB" w:rsidP="005B5347">
            <w:pPr>
              <w:spacing w:after="0"/>
              <w:ind w:firstLine="0"/>
              <w:jc w:val="center"/>
              <w:rPr>
                <w:sz w:val="18"/>
              </w:rPr>
            </w:pPr>
            <w:r w:rsidRPr="00964B00">
              <w:rPr>
                <w:sz w:val="18"/>
              </w:rPr>
              <w:t>180 000</w:t>
            </w:r>
          </w:p>
        </w:tc>
        <w:tc>
          <w:tcPr>
            <w:tcW w:w="1134" w:type="dxa"/>
          </w:tcPr>
          <w:p w14:paraId="1043F824" w14:textId="77777777" w:rsidR="005A03FB" w:rsidRPr="00964B00" w:rsidRDefault="005A03FB" w:rsidP="005B5347">
            <w:pPr>
              <w:spacing w:after="0"/>
              <w:ind w:firstLine="0"/>
              <w:jc w:val="center"/>
              <w:rPr>
                <w:sz w:val="18"/>
              </w:rPr>
            </w:pPr>
            <w:r w:rsidRPr="00964B00">
              <w:rPr>
                <w:sz w:val="18"/>
              </w:rPr>
              <w:t>50 000</w:t>
            </w:r>
          </w:p>
        </w:tc>
        <w:tc>
          <w:tcPr>
            <w:tcW w:w="1134" w:type="dxa"/>
          </w:tcPr>
          <w:p w14:paraId="1A93362D" w14:textId="77777777" w:rsidR="005A03FB" w:rsidRPr="00964B00" w:rsidRDefault="005A03FB" w:rsidP="005B5347">
            <w:pPr>
              <w:spacing w:after="0"/>
              <w:ind w:firstLine="0"/>
              <w:jc w:val="center"/>
              <w:rPr>
                <w:sz w:val="18"/>
              </w:rPr>
            </w:pPr>
            <w:r w:rsidRPr="00964B00">
              <w:rPr>
                <w:sz w:val="18"/>
              </w:rPr>
              <w:t>180 000</w:t>
            </w:r>
          </w:p>
        </w:tc>
        <w:tc>
          <w:tcPr>
            <w:tcW w:w="1134" w:type="dxa"/>
          </w:tcPr>
          <w:p w14:paraId="1C921F90" w14:textId="77777777" w:rsidR="005A03FB" w:rsidRPr="00964B00" w:rsidRDefault="005A03FB" w:rsidP="005B5347">
            <w:pPr>
              <w:spacing w:after="0"/>
              <w:ind w:firstLine="0"/>
              <w:jc w:val="center"/>
              <w:rPr>
                <w:sz w:val="18"/>
              </w:rPr>
            </w:pPr>
            <w:r w:rsidRPr="00964B00">
              <w:rPr>
                <w:sz w:val="18"/>
              </w:rPr>
              <w:t>180 000</w:t>
            </w:r>
          </w:p>
        </w:tc>
        <w:tc>
          <w:tcPr>
            <w:tcW w:w="1139" w:type="dxa"/>
          </w:tcPr>
          <w:p w14:paraId="2CD1882B" w14:textId="77777777" w:rsidR="005A03FB" w:rsidRPr="00964B00" w:rsidRDefault="005A03FB" w:rsidP="005B5347">
            <w:pPr>
              <w:spacing w:after="0"/>
              <w:ind w:firstLine="0"/>
              <w:jc w:val="center"/>
              <w:rPr>
                <w:sz w:val="18"/>
              </w:rPr>
            </w:pPr>
            <w:r w:rsidRPr="00964B00">
              <w:rPr>
                <w:sz w:val="18"/>
              </w:rPr>
              <w:t>180 000</w:t>
            </w:r>
          </w:p>
        </w:tc>
      </w:tr>
    </w:tbl>
    <w:p w14:paraId="24E72D4E" w14:textId="77777777" w:rsidR="005A03FB" w:rsidRPr="00964B00" w:rsidRDefault="005A03FB" w:rsidP="005A03FB">
      <w:pPr>
        <w:spacing w:before="240" w:after="240"/>
        <w:ind w:firstLine="425"/>
        <w:jc w:val="center"/>
        <w:rPr>
          <w:sz w:val="18"/>
          <w:szCs w:val="18"/>
        </w:rPr>
      </w:pPr>
      <w:r w:rsidRPr="00964B00">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A03FB" w:rsidRPr="00964B00" w14:paraId="122194FB" w14:textId="77777777" w:rsidTr="005B5347">
        <w:trPr>
          <w:trHeight w:val="283"/>
          <w:tblHeader/>
          <w:jc w:val="center"/>
        </w:trPr>
        <w:tc>
          <w:tcPr>
            <w:tcW w:w="3378" w:type="dxa"/>
            <w:vAlign w:val="center"/>
          </w:tcPr>
          <w:p w14:paraId="53C1CA99" w14:textId="77777777" w:rsidR="005A03FB" w:rsidRPr="00964B00" w:rsidRDefault="005A03FB" w:rsidP="005B5347">
            <w:pPr>
              <w:spacing w:after="0"/>
              <w:ind w:firstLine="0"/>
              <w:jc w:val="center"/>
              <w:rPr>
                <w:sz w:val="18"/>
                <w:szCs w:val="24"/>
              </w:rPr>
            </w:pPr>
          </w:p>
        </w:tc>
        <w:tc>
          <w:tcPr>
            <w:tcW w:w="1131" w:type="dxa"/>
          </w:tcPr>
          <w:p w14:paraId="4C863170"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2020. gads (izpilde)</w:t>
            </w:r>
          </w:p>
        </w:tc>
        <w:tc>
          <w:tcPr>
            <w:tcW w:w="1132" w:type="dxa"/>
            <w:vAlign w:val="center"/>
          </w:tcPr>
          <w:p w14:paraId="53237811"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2021. gada plāns</w:t>
            </w:r>
          </w:p>
        </w:tc>
        <w:tc>
          <w:tcPr>
            <w:tcW w:w="1132" w:type="dxa"/>
          </w:tcPr>
          <w:p w14:paraId="12C210FA"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2" w:type="dxa"/>
          </w:tcPr>
          <w:p w14:paraId="3A11F068" w14:textId="77777777" w:rsidR="005A03FB" w:rsidRPr="00964B00" w:rsidRDefault="005A03FB" w:rsidP="005B5347">
            <w:pPr>
              <w:spacing w:after="0"/>
              <w:ind w:firstLine="0"/>
              <w:jc w:val="center"/>
              <w:rPr>
                <w:sz w:val="18"/>
                <w:lang w:eastAsia="lv-LV"/>
              </w:rPr>
            </w:pPr>
            <w:r w:rsidRPr="00964B00">
              <w:rPr>
                <w:sz w:val="18"/>
                <w:szCs w:val="18"/>
                <w:lang w:eastAsia="lv-LV"/>
              </w:rPr>
              <w:t xml:space="preserve">2023. gada </w:t>
            </w:r>
            <w:r>
              <w:rPr>
                <w:sz w:val="18"/>
                <w:szCs w:val="18"/>
                <w:lang w:eastAsia="lv-LV"/>
              </w:rPr>
              <w:t>plāns</w:t>
            </w:r>
          </w:p>
        </w:tc>
        <w:tc>
          <w:tcPr>
            <w:tcW w:w="1132" w:type="dxa"/>
          </w:tcPr>
          <w:p w14:paraId="5D40985A" w14:textId="77777777" w:rsidR="005A03FB" w:rsidRPr="00964B00" w:rsidRDefault="005A03FB" w:rsidP="005B5347">
            <w:pPr>
              <w:spacing w:after="0"/>
              <w:ind w:firstLine="0"/>
              <w:jc w:val="center"/>
              <w:rPr>
                <w:sz w:val="18"/>
                <w:lang w:eastAsia="lv-LV"/>
              </w:rPr>
            </w:pPr>
            <w:r w:rsidRPr="00964B00">
              <w:rPr>
                <w:sz w:val="18"/>
                <w:szCs w:val="18"/>
                <w:lang w:eastAsia="lv-LV"/>
              </w:rPr>
              <w:t>2024. gada p</w:t>
            </w:r>
            <w:r>
              <w:rPr>
                <w:sz w:val="18"/>
                <w:szCs w:val="18"/>
                <w:lang w:eastAsia="lv-LV"/>
              </w:rPr>
              <w:t>lāns</w:t>
            </w:r>
          </w:p>
        </w:tc>
      </w:tr>
      <w:tr w:rsidR="005A03FB" w:rsidRPr="00964B00" w14:paraId="1E713D09" w14:textId="77777777" w:rsidTr="005B5347">
        <w:trPr>
          <w:trHeight w:val="142"/>
          <w:jc w:val="center"/>
        </w:trPr>
        <w:tc>
          <w:tcPr>
            <w:tcW w:w="3378" w:type="dxa"/>
            <w:shd w:val="clear" w:color="auto" w:fill="D9D9D9" w:themeFill="background1" w:themeFillShade="D9"/>
            <w:vAlign w:val="center"/>
          </w:tcPr>
          <w:p w14:paraId="2D5D2452" w14:textId="77777777" w:rsidR="005A03FB" w:rsidRPr="00964B00" w:rsidRDefault="005A03FB" w:rsidP="005B5347">
            <w:pPr>
              <w:spacing w:after="0"/>
              <w:ind w:firstLine="0"/>
              <w:jc w:val="left"/>
              <w:rPr>
                <w:sz w:val="18"/>
                <w:lang w:eastAsia="lv-LV"/>
              </w:rPr>
            </w:pPr>
            <w:r w:rsidRPr="00964B00">
              <w:rPr>
                <w:sz w:val="18"/>
                <w:lang w:eastAsia="lv-LV"/>
              </w:rPr>
              <w:t>Kopējie izdevumi,</w:t>
            </w:r>
            <w:r w:rsidRPr="00964B00">
              <w:rPr>
                <w:sz w:val="18"/>
              </w:rPr>
              <w:t xml:space="preserve"> </w:t>
            </w:r>
            <w:proofErr w:type="spellStart"/>
            <w:r w:rsidRPr="00964B00">
              <w:rPr>
                <w:i/>
                <w:sz w:val="18"/>
                <w:szCs w:val="18"/>
              </w:rPr>
              <w:t>euro</w:t>
            </w:r>
            <w:proofErr w:type="spellEnd"/>
          </w:p>
        </w:tc>
        <w:tc>
          <w:tcPr>
            <w:tcW w:w="1131" w:type="dxa"/>
            <w:shd w:val="clear" w:color="auto" w:fill="D9D9D9" w:themeFill="background1" w:themeFillShade="D9"/>
          </w:tcPr>
          <w:p w14:paraId="69472E09" w14:textId="77777777" w:rsidR="005A03FB" w:rsidRPr="00964B00" w:rsidRDefault="005A03FB" w:rsidP="005B5347">
            <w:pPr>
              <w:spacing w:after="0"/>
              <w:ind w:firstLine="0"/>
              <w:jc w:val="right"/>
              <w:rPr>
                <w:sz w:val="18"/>
              </w:rPr>
            </w:pPr>
            <w:r w:rsidRPr="00964B00">
              <w:rPr>
                <w:sz w:val="18"/>
              </w:rPr>
              <w:t>102 366</w:t>
            </w:r>
          </w:p>
        </w:tc>
        <w:tc>
          <w:tcPr>
            <w:tcW w:w="1132" w:type="dxa"/>
            <w:shd w:val="clear" w:color="auto" w:fill="D9D9D9" w:themeFill="background1" w:themeFillShade="D9"/>
          </w:tcPr>
          <w:p w14:paraId="6ABDFDB6" w14:textId="77777777" w:rsidR="005A03FB" w:rsidRPr="00964B00" w:rsidRDefault="005A03FB" w:rsidP="005B5347">
            <w:pPr>
              <w:spacing w:after="0"/>
              <w:ind w:firstLine="0"/>
              <w:jc w:val="right"/>
              <w:rPr>
                <w:sz w:val="18"/>
              </w:rPr>
            </w:pPr>
            <w:r w:rsidRPr="00964B00">
              <w:rPr>
                <w:sz w:val="18"/>
              </w:rPr>
              <w:t>136 312</w:t>
            </w:r>
          </w:p>
        </w:tc>
        <w:tc>
          <w:tcPr>
            <w:tcW w:w="1132" w:type="dxa"/>
            <w:shd w:val="clear" w:color="auto" w:fill="D9D9D9" w:themeFill="background1" w:themeFillShade="D9"/>
          </w:tcPr>
          <w:p w14:paraId="15BB2548" w14:textId="77777777" w:rsidR="005A03FB" w:rsidRPr="00964B00" w:rsidRDefault="005A03FB" w:rsidP="005B5347">
            <w:pPr>
              <w:spacing w:after="0"/>
              <w:ind w:firstLine="0"/>
              <w:jc w:val="right"/>
              <w:rPr>
                <w:sz w:val="18"/>
              </w:rPr>
            </w:pPr>
            <w:r w:rsidRPr="00964B00">
              <w:rPr>
                <w:sz w:val="18"/>
              </w:rPr>
              <w:t>158 431</w:t>
            </w:r>
          </w:p>
        </w:tc>
        <w:tc>
          <w:tcPr>
            <w:tcW w:w="1132" w:type="dxa"/>
            <w:shd w:val="clear" w:color="auto" w:fill="D9D9D9" w:themeFill="background1" w:themeFillShade="D9"/>
          </w:tcPr>
          <w:p w14:paraId="4791FFCA" w14:textId="77777777" w:rsidR="005A03FB" w:rsidRPr="00964B00" w:rsidRDefault="005A03FB" w:rsidP="005B5347">
            <w:pPr>
              <w:spacing w:after="0"/>
              <w:ind w:firstLine="0"/>
              <w:jc w:val="right"/>
              <w:rPr>
                <w:sz w:val="18"/>
              </w:rPr>
            </w:pPr>
            <w:r w:rsidRPr="00964B00">
              <w:rPr>
                <w:sz w:val="18"/>
              </w:rPr>
              <w:t>158 431</w:t>
            </w:r>
          </w:p>
        </w:tc>
        <w:tc>
          <w:tcPr>
            <w:tcW w:w="1132" w:type="dxa"/>
            <w:shd w:val="clear" w:color="auto" w:fill="D9D9D9" w:themeFill="background1" w:themeFillShade="D9"/>
          </w:tcPr>
          <w:p w14:paraId="470ED0E8" w14:textId="77777777" w:rsidR="005A03FB" w:rsidRPr="00964B00" w:rsidRDefault="005A03FB" w:rsidP="005B5347">
            <w:pPr>
              <w:spacing w:after="0"/>
              <w:ind w:firstLine="0"/>
              <w:jc w:val="right"/>
              <w:rPr>
                <w:sz w:val="18"/>
              </w:rPr>
            </w:pPr>
            <w:r w:rsidRPr="00964B00">
              <w:rPr>
                <w:sz w:val="18"/>
              </w:rPr>
              <w:t>158 431</w:t>
            </w:r>
          </w:p>
        </w:tc>
      </w:tr>
      <w:tr w:rsidR="005A03FB" w:rsidRPr="00964B00" w14:paraId="2623F2A6" w14:textId="77777777" w:rsidTr="005B5347">
        <w:trPr>
          <w:trHeight w:val="283"/>
          <w:jc w:val="center"/>
        </w:trPr>
        <w:tc>
          <w:tcPr>
            <w:tcW w:w="3378" w:type="dxa"/>
            <w:vAlign w:val="center"/>
          </w:tcPr>
          <w:p w14:paraId="793F3332" w14:textId="77777777" w:rsidR="005A03FB" w:rsidRPr="00964B00" w:rsidRDefault="005A03FB" w:rsidP="005B5347">
            <w:pPr>
              <w:spacing w:after="0"/>
              <w:ind w:firstLine="0"/>
              <w:jc w:val="left"/>
              <w:rPr>
                <w:sz w:val="18"/>
                <w:szCs w:val="18"/>
                <w:lang w:eastAsia="lv-LV"/>
              </w:rPr>
            </w:pPr>
            <w:r w:rsidRPr="00964B00">
              <w:rPr>
                <w:sz w:val="18"/>
                <w:szCs w:val="18"/>
                <w:lang w:eastAsia="lv-LV"/>
              </w:rPr>
              <w:t xml:space="preserve">Kopējo izdevumu izmaiņas, </w:t>
            </w:r>
            <w:proofErr w:type="spellStart"/>
            <w:r w:rsidRPr="00964B00">
              <w:rPr>
                <w:i/>
                <w:sz w:val="18"/>
                <w:szCs w:val="18"/>
                <w:lang w:eastAsia="lv-LV"/>
              </w:rPr>
              <w:t>euro</w:t>
            </w:r>
            <w:proofErr w:type="spellEnd"/>
            <w:r w:rsidRPr="00964B00">
              <w:rPr>
                <w:sz w:val="18"/>
                <w:szCs w:val="18"/>
                <w:lang w:eastAsia="lv-LV"/>
              </w:rPr>
              <w:t xml:space="preserve"> (+/–) pret iepriekšējo gadu</w:t>
            </w:r>
          </w:p>
        </w:tc>
        <w:tc>
          <w:tcPr>
            <w:tcW w:w="1131" w:type="dxa"/>
          </w:tcPr>
          <w:p w14:paraId="089BF676"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624AB28E" w14:textId="77777777" w:rsidR="005A03FB" w:rsidRPr="00964B00" w:rsidRDefault="005A03FB" w:rsidP="005B5347">
            <w:pPr>
              <w:spacing w:after="0"/>
              <w:ind w:firstLine="0"/>
              <w:jc w:val="right"/>
              <w:rPr>
                <w:sz w:val="18"/>
              </w:rPr>
            </w:pPr>
            <w:r w:rsidRPr="00964B00">
              <w:rPr>
                <w:sz w:val="18"/>
              </w:rPr>
              <w:t>33 946</w:t>
            </w:r>
          </w:p>
        </w:tc>
        <w:tc>
          <w:tcPr>
            <w:tcW w:w="1132" w:type="dxa"/>
          </w:tcPr>
          <w:p w14:paraId="66B0D96F" w14:textId="77777777" w:rsidR="005A03FB" w:rsidRPr="00964B00" w:rsidRDefault="005A03FB" w:rsidP="005B5347">
            <w:pPr>
              <w:spacing w:after="0"/>
              <w:ind w:firstLine="0"/>
              <w:jc w:val="right"/>
              <w:rPr>
                <w:sz w:val="18"/>
              </w:rPr>
            </w:pPr>
            <w:r w:rsidRPr="00964B00">
              <w:rPr>
                <w:sz w:val="18"/>
              </w:rPr>
              <w:t>22 119</w:t>
            </w:r>
          </w:p>
        </w:tc>
        <w:tc>
          <w:tcPr>
            <w:tcW w:w="1132" w:type="dxa"/>
          </w:tcPr>
          <w:p w14:paraId="29926E16" w14:textId="77777777" w:rsidR="005A03FB" w:rsidRPr="00964B00" w:rsidRDefault="005A03FB" w:rsidP="005B5347">
            <w:pPr>
              <w:spacing w:after="0"/>
              <w:ind w:firstLine="0"/>
              <w:jc w:val="center"/>
              <w:rPr>
                <w:sz w:val="18"/>
              </w:rPr>
            </w:pPr>
            <w:r w:rsidRPr="00964B00">
              <w:rPr>
                <w:sz w:val="18"/>
              </w:rPr>
              <w:t>-</w:t>
            </w:r>
          </w:p>
        </w:tc>
        <w:tc>
          <w:tcPr>
            <w:tcW w:w="1132" w:type="dxa"/>
          </w:tcPr>
          <w:p w14:paraId="71961802" w14:textId="77777777" w:rsidR="005A03FB" w:rsidRPr="00964B00" w:rsidRDefault="005A03FB" w:rsidP="005B5347">
            <w:pPr>
              <w:spacing w:after="0"/>
              <w:ind w:firstLine="0"/>
              <w:jc w:val="center"/>
              <w:rPr>
                <w:sz w:val="18"/>
              </w:rPr>
            </w:pPr>
            <w:r w:rsidRPr="00964B00">
              <w:rPr>
                <w:sz w:val="18"/>
              </w:rPr>
              <w:t>-</w:t>
            </w:r>
          </w:p>
        </w:tc>
      </w:tr>
      <w:tr w:rsidR="005A03FB" w:rsidRPr="00964B00" w14:paraId="1D8DF600" w14:textId="77777777" w:rsidTr="005B5347">
        <w:trPr>
          <w:trHeight w:val="283"/>
          <w:jc w:val="center"/>
        </w:trPr>
        <w:tc>
          <w:tcPr>
            <w:tcW w:w="3378" w:type="dxa"/>
            <w:vAlign w:val="center"/>
          </w:tcPr>
          <w:p w14:paraId="4C208FC3" w14:textId="77777777" w:rsidR="005A03FB" w:rsidRPr="00964B00" w:rsidRDefault="005A03FB" w:rsidP="005B5347">
            <w:pPr>
              <w:spacing w:after="0"/>
              <w:ind w:firstLine="0"/>
              <w:jc w:val="left"/>
              <w:rPr>
                <w:sz w:val="18"/>
              </w:rPr>
            </w:pPr>
            <w:r w:rsidRPr="00964B00">
              <w:rPr>
                <w:sz w:val="18"/>
                <w:lang w:eastAsia="lv-LV"/>
              </w:rPr>
              <w:t>Kopējie izdevumi</w:t>
            </w:r>
            <w:r w:rsidRPr="00964B00">
              <w:rPr>
                <w:sz w:val="18"/>
              </w:rPr>
              <w:t>, % (+/–) pret iepriekšējo gadu</w:t>
            </w:r>
          </w:p>
        </w:tc>
        <w:tc>
          <w:tcPr>
            <w:tcW w:w="1131" w:type="dxa"/>
          </w:tcPr>
          <w:p w14:paraId="1838144B"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3A6F3CAA" w14:textId="77777777" w:rsidR="005A03FB" w:rsidRPr="00964B00" w:rsidRDefault="005A03FB" w:rsidP="005B5347">
            <w:pPr>
              <w:spacing w:after="0"/>
              <w:ind w:firstLine="0"/>
              <w:jc w:val="right"/>
              <w:rPr>
                <w:sz w:val="18"/>
              </w:rPr>
            </w:pPr>
            <w:r w:rsidRPr="00964B00">
              <w:rPr>
                <w:sz w:val="18"/>
              </w:rPr>
              <w:t>33,2</w:t>
            </w:r>
          </w:p>
        </w:tc>
        <w:tc>
          <w:tcPr>
            <w:tcW w:w="1132" w:type="dxa"/>
          </w:tcPr>
          <w:p w14:paraId="5877212B" w14:textId="77777777" w:rsidR="005A03FB" w:rsidRPr="00964B00" w:rsidRDefault="005A03FB" w:rsidP="005B5347">
            <w:pPr>
              <w:spacing w:after="0"/>
              <w:ind w:firstLine="0"/>
              <w:jc w:val="right"/>
              <w:rPr>
                <w:sz w:val="18"/>
              </w:rPr>
            </w:pPr>
            <w:r w:rsidRPr="00964B00">
              <w:rPr>
                <w:sz w:val="18"/>
              </w:rPr>
              <w:t>16,2</w:t>
            </w:r>
          </w:p>
        </w:tc>
        <w:tc>
          <w:tcPr>
            <w:tcW w:w="1132" w:type="dxa"/>
          </w:tcPr>
          <w:p w14:paraId="6D405F89" w14:textId="77777777" w:rsidR="005A03FB" w:rsidRPr="00964B00" w:rsidRDefault="005A03FB" w:rsidP="005B5347">
            <w:pPr>
              <w:spacing w:after="0"/>
              <w:ind w:firstLine="0"/>
              <w:jc w:val="center"/>
              <w:rPr>
                <w:sz w:val="18"/>
              </w:rPr>
            </w:pPr>
            <w:r w:rsidRPr="00964B00">
              <w:rPr>
                <w:sz w:val="18"/>
              </w:rPr>
              <w:t>-</w:t>
            </w:r>
          </w:p>
        </w:tc>
        <w:tc>
          <w:tcPr>
            <w:tcW w:w="1132" w:type="dxa"/>
          </w:tcPr>
          <w:p w14:paraId="599E00B5" w14:textId="77777777" w:rsidR="005A03FB" w:rsidRPr="00964B00" w:rsidRDefault="005A03FB" w:rsidP="005B5347">
            <w:pPr>
              <w:spacing w:after="0"/>
              <w:ind w:firstLine="0"/>
              <w:jc w:val="center"/>
              <w:rPr>
                <w:sz w:val="18"/>
              </w:rPr>
            </w:pPr>
            <w:r w:rsidRPr="00964B00">
              <w:rPr>
                <w:sz w:val="18"/>
              </w:rPr>
              <w:t>-</w:t>
            </w:r>
          </w:p>
        </w:tc>
      </w:tr>
    </w:tbl>
    <w:p w14:paraId="6A231419" w14:textId="77777777" w:rsidR="005A03FB" w:rsidRPr="00964B00" w:rsidRDefault="005A03FB" w:rsidP="005A03FB">
      <w:pPr>
        <w:spacing w:before="240" w:after="240"/>
        <w:ind w:firstLine="0"/>
        <w:jc w:val="center"/>
        <w:rPr>
          <w:b/>
          <w:color w:val="000000" w:themeColor="text1"/>
          <w:lang w:eastAsia="lv-LV"/>
        </w:rPr>
      </w:pPr>
      <w:r w:rsidRPr="00964B00">
        <w:rPr>
          <w:b/>
          <w:color w:val="000000" w:themeColor="text1"/>
          <w:lang w:eastAsia="lv-LV"/>
        </w:rPr>
        <w:t>Izmaiņas izdevumos, salīdzinot 2022. gada p</w:t>
      </w:r>
      <w:r>
        <w:rPr>
          <w:b/>
          <w:color w:val="000000" w:themeColor="text1"/>
          <w:lang w:eastAsia="lv-LV"/>
        </w:rPr>
        <w:t>lānu</w:t>
      </w:r>
      <w:r w:rsidRPr="00964B00">
        <w:rPr>
          <w:b/>
          <w:color w:val="000000" w:themeColor="text1"/>
          <w:lang w:eastAsia="lv-LV"/>
        </w:rPr>
        <w:t xml:space="preserve"> ar 2021. gada plānu</w:t>
      </w:r>
    </w:p>
    <w:p w14:paraId="5EC6E277" w14:textId="77777777" w:rsidR="005A03FB" w:rsidRPr="00964B00" w:rsidRDefault="005A03FB" w:rsidP="005A03FB">
      <w:pPr>
        <w:spacing w:after="0"/>
        <w:ind w:left="7921" w:firstLine="720"/>
        <w:jc w:val="center"/>
        <w:rPr>
          <w:i/>
          <w:sz w:val="18"/>
          <w:szCs w:val="18"/>
        </w:rPr>
      </w:pPr>
      <w:proofErr w:type="spellStart"/>
      <w:r w:rsidRPr="00964B00">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A03FB" w:rsidRPr="00964B00" w14:paraId="27AB2291" w14:textId="77777777" w:rsidTr="005B5347">
        <w:trPr>
          <w:trHeight w:val="142"/>
          <w:tblHeader/>
          <w:jc w:val="center"/>
        </w:trPr>
        <w:tc>
          <w:tcPr>
            <w:tcW w:w="5241" w:type="dxa"/>
            <w:vAlign w:val="center"/>
          </w:tcPr>
          <w:p w14:paraId="0EEAD1D7" w14:textId="77777777" w:rsidR="005A03FB" w:rsidRPr="00964B00" w:rsidRDefault="005A03FB" w:rsidP="005B5347">
            <w:pPr>
              <w:spacing w:after="0"/>
              <w:ind w:firstLine="0"/>
              <w:jc w:val="center"/>
              <w:rPr>
                <w:sz w:val="18"/>
                <w:szCs w:val="18"/>
              </w:rPr>
            </w:pPr>
            <w:r w:rsidRPr="00964B00">
              <w:rPr>
                <w:color w:val="000000" w:themeColor="text1"/>
                <w:sz w:val="18"/>
                <w:szCs w:val="18"/>
                <w:lang w:eastAsia="lv-LV"/>
              </w:rPr>
              <w:t>Pasākums</w:t>
            </w:r>
          </w:p>
        </w:tc>
        <w:tc>
          <w:tcPr>
            <w:tcW w:w="1277" w:type="dxa"/>
            <w:vAlign w:val="center"/>
          </w:tcPr>
          <w:p w14:paraId="6180DA14"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Samazinājums</w:t>
            </w:r>
          </w:p>
        </w:tc>
        <w:tc>
          <w:tcPr>
            <w:tcW w:w="1277" w:type="dxa"/>
            <w:vAlign w:val="center"/>
          </w:tcPr>
          <w:p w14:paraId="273B1B37"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Palielinājums</w:t>
            </w:r>
          </w:p>
        </w:tc>
        <w:tc>
          <w:tcPr>
            <w:tcW w:w="1277" w:type="dxa"/>
            <w:vAlign w:val="center"/>
          </w:tcPr>
          <w:p w14:paraId="218FE0AD"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Izmaiņas</w:t>
            </w:r>
          </w:p>
        </w:tc>
      </w:tr>
      <w:tr w:rsidR="005A03FB" w:rsidRPr="00964B00" w14:paraId="116F59BE" w14:textId="77777777" w:rsidTr="005B5347">
        <w:trPr>
          <w:trHeight w:val="142"/>
          <w:jc w:val="center"/>
        </w:trPr>
        <w:tc>
          <w:tcPr>
            <w:tcW w:w="5241" w:type="dxa"/>
            <w:shd w:val="clear" w:color="auto" w:fill="D9D9D9" w:themeFill="background1" w:themeFillShade="D9"/>
          </w:tcPr>
          <w:p w14:paraId="6B59E6B8" w14:textId="77777777" w:rsidR="005A03FB" w:rsidRPr="00964B00" w:rsidRDefault="005A03FB" w:rsidP="005B5347">
            <w:pPr>
              <w:spacing w:after="0"/>
              <w:ind w:firstLine="0"/>
              <w:jc w:val="left"/>
              <w:rPr>
                <w:sz w:val="18"/>
                <w:szCs w:val="18"/>
              </w:rPr>
            </w:pPr>
            <w:r w:rsidRPr="00964B00">
              <w:rPr>
                <w:b/>
                <w:bCs/>
                <w:sz w:val="18"/>
                <w:szCs w:val="18"/>
                <w:lang w:eastAsia="lv-LV"/>
              </w:rPr>
              <w:t>Izdevumi – kopā</w:t>
            </w:r>
          </w:p>
        </w:tc>
        <w:tc>
          <w:tcPr>
            <w:tcW w:w="1277" w:type="dxa"/>
            <w:shd w:val="clear" w:color="auto" w:fill="D9D9D9" w:themeFill="background1" w:themeFillShade="D9"/>
          </w:tcPr>
          <w:p w14:paraId="72F51D12" w14:textId="77777777" w:rsidR="005A03FB" w:rsidRPr="00964B00" w:rsidRDefault="005A03FB" w:rsidP="005B5347">
            <w:pPr>
              <w:spacing w:after="0"/>
              <w:ind w:firstLine="0"/>
              <w:jc w:val="right"/>
              <w:rPr>
                <w:b/>
                <w:sz w:val="18"/>
                <w:szCs w:val="18"/>
              </w:rPr>
            </w:pPr>
            <w:r w:rsidRPr="00964B00">
              <w:rPr>
                <w:b/>
                <w:sz w:val="18"/>
                <w:szCs w:val="18"/>
              </w:rPr>
              <w:t>136</w:t>
            </w:r>
            <w:r w:rsidRPr="00964B00">
              <w:rPr>
                <w:b/>
                <w:sz w:val="18"/>
              </w:rPr>
              <w:t> </w:t>
            </w:r>
            <w:r w:rsidRPr="00964B00">
              <w:rPr>
                <w:b/>
                <w:sz w:val="18"/>
                <w:szCs w:val="18"/>
              </w:rPr>
              <w:t>312</w:t>
            </w:r>
          </w:p>
        </w:tc>
        <w:tc>
          <w:tcPr>
            <w:tcW w:w="1277" w:type="dxa"/>
            <w:shd w:val="clear" w:color="auto" w:fill="D9D9D9" w:themeFill="background1" w:themeFillShade="D9"/>
          </w:tcPr>
          <w:p w14:paraId="40694209" w14:textId="77777777" w:rsidR="005A03FB" w:rsidRPr="00964B00" w:rsidRDefault="005A03FB" w:rsidP="005B5347">
            <w:pPr>
              <w:spacing w:after="0"/>
              <w:ind w:firstLine="0"/>
              <w:jc w:val="right"/>
              <w:rPr>
                <w:b/>
                <w:sz w:val="18"/>
                <w:szCs w:val="18"/>
              </w:rPr>
            </w:pPr>
            <w:r w:rsidRPr="00964B00">
              <w:rPr>
                <w:b/>
                <w:sz w:val="18"/>
                <w:szCs w:val="18"/>
              </w:rPr>
              <w:t>158</w:t>
            </w:r>
            <w:r w:rsidRPr="00964B00">
              <w:rPr>
                <w:b/>
                <w:sz w:val="18"/>
              </w:rPr>
              <w:t> 431</w:t>
            </w:r>
          </w:p>
        </w:tc>
        <w:tc>
          <w:tcPr>
            <w:tcW w:w="1277" w:type="dxa"/>
            <w:shd w:val="clear" w:color="auto" w:fill="D9D9D9" w:themeFill="background1" w:themeFillShade="D9"/>
          </w:tcPr>
          <w:p w14:paraId="21172EE9" w14:textId="77777777" w:rsidR="005A03FB" w:rsidRPr="00964B00" w:rsidRDefault="005A03FB" w:rsidP="005B5347">
            <w:pPr>
              <w:spacing w:after="0"/>
              <w:ind w:firstLine="0"/>
              <w:jc w:val="right"/>
              <w:rPr>
                <w:b/>
                <w:sz w:val="18"/>
                <w:szCs w:val="18"/>
              </w:rPr>
            </w:pPr>
            <w:r w:rsidRPr="00964B00">
              <w:rPr>
                <w:b/>
                <w:sz w:val="18"/>
                <w:szCs w:val="18"/>
              </w:rPr>
              <w:t>22</w:t>
            </w:r>
            <w:r w:rsidRPr="00964B00">
              <w:rPr>
                <w:b/>
                <w:sz w:val="18"/>
              </w:rPr>
              <w:t> </w:t>
            </w:r>
            <w:r w:rsidRPr="00964B00">
              <w:rPr>
                <w:b/>
                <w:sz w:val="18"/>
                <w:szCs w:val="18"/>
              </w:rPr>
              <w:t>119</w:t>
            </w:r>
          </w:p>
        </w:tc>
      </w:tr>
      <w:tr w:rsidR="005A03FB" w:rsidRPr="00964B00" w14:paraId="641A8203" w14:textId="77777777" w:rsidTr="005B5347">
        <w:trPr>
          <w:jc w:val="center"/>
        </w:trPr>
        <w:tc>
          <w:tcPr>
            <w:tcW w:w="9072" w:type="dxa"/>
            <w:gridSpan w:val="4"/>
          </w:tcPr>
          <w:p w14:paraId="77D2913B" w14:textId="77777777" w:rsidR="005A03FB" w:rsidRPr="00964B00" w:rsidRDefault="005A03FB" w:rsidP="005B5347">
            <w:pPr>
              <w:spacing w:after="0"/>
              <w:ind w:firstLine="313"/>
              <w:jc w:val="left"/>
              <w:rPr>
                <w:sz w:val="18"/>
                <w:szCs w:val="18"/>
              </w:rPr>
            </w:pPr>
            <w:r w:rsidRPr="00964B00">
              <w:rPr>
                <w:i/>
                <w:sz w:val="18"/>
                <w:szCs w:val="18"/>
                <w:lang w:eastAsia="lv-LV"/>
              </w:rPr>
              <w:t>t. sk.:</w:t>
            </w:r>
          </w:p>
        </w:tc>
      </w:tr>
      <w:tr w:rsidR="005A03FB" w:rsidRPr="00964B00" w14:paraId="271F4E2F" w14:textId="77777777" w:rsidTr="005B5347">
        <w:trPr>
          <w:trHeight w:val="142"/>
          <w:jc w:val="center"/>
        </w:trPr>
        <w:tc>
          <w:tcPr>
            <w:tcW w:w="5241" w:type="dxa"/>
            <w:shd w:val="clear" w:color="auto" w:fill="F2F2F2" w:themeFill="background1" w:themeFillShade="F2"/>
          </w:tcPr>
          <w:p w14:paraId="67FA9769" w14:textId="77777777" w:rsidR="005A03FB" w:rsidRPr="00964B00" w:rsidRDefault="005A03FB" w:rsidP="005B5347">
            <w:pPr>
              <w:spacing w:after="0"/>
              <w:ind w:firstLine="0"/>
              <w:jc w:val="left"/>
              <w:rPr>
                <w:sz w:val="18"/>
                <w:szCs w:val="18"/>
                <w:u w:val="single"/>
                <w:lang w:eastAsia="lv-LV"/>
              </w:rPr>
            </w:pPr>
            <w:r w:rsidRPr="00964B00">
              <w:rPr>
                <w:sz w:val="18"/>
                <w:szCs w:val="18"/>
                <w:u w:val="single"/>
                <w:lang w:eastAsia="lv-LV"/>
              </w:rPr>
              <w:t>Ilgtermiņa saistības</w:t>
            </w:r>
          </w:p>
        </w:tc>
        <w:tc>
          <w:tcPr>
            <w:tcW w:w="1277" w:type="dxa"/>
            <w:shd w:val="clear" w:color="auto" w:fill="F2F2F2" w:themeFill="background1" w:themeFillShade="F2"/>
          </w:tcPr>
          <w:p w14:paraId="138F8DAF" w14:textId="77777777" w:rsidR="005A03FB" w:rsidRPr="00964B00" w:rsidRDefault="005A03FB" w:rsidP="005B5347">
            <w:pPr>
              <w:spacing w:after="0"/>
              <w:ind w:firstLine="0"/>
              <w:jc w:val="right"/>
              <w:rPr>
                <w:sz w:val="18"/>
                <w:szCs w:val="18"/>
              </w:rPr>
            </w:pPr>
            <w:r w:rsidRPr="00964B00">
              <w:rPr>
                <w:sz w:val="18"/>
                <w:szCs w:val="18"/>
              </w:rPr>
              <w:t>136</w:t>
            </w:r>
            <w:r w:rsidRPr="00964B00">
              <w:rPr>
                <w:sz w:val="18"/>
              </w:rPr>
              <w:t> </w:t>
            </w:r>
            <w:r w:rsidRPr="00964B00">
              <w:rPr>
                <w:sz w:val="18"/>
                <w:szCs w:val="18"/>
              </w:rPr>
              <w:t>312</w:t>
            </w:r>
          </w:p>
        </w:tc>
        <w:tc>
          <w:tcPr>
            <w:tcW w:w="1277" w:type="dxa"/>
            <w:shd w:val="clear" w:color="auto" w:fill="F2F2F2" w:themeFill="background1" w:themeFillShade="F2"/>
          </w:tcPr>
          <w:p w14:paraId="053B33B1" w14:textId="77777777" w:rsidR="005A03FB" w:rsidRPr="00964B00" w:rsidRDefault="005A03FB" w:rsidP="005B5347">
            <w:pPr>
              <w:spacing w:after="0"/>
              <w:ind w:firstLine="0"/>
              <w:jc w:val="right"/>
              <w:rPr>
                <w:sz w:val="18"/>
                <w:szCs w:val="18"/>
              </w:rPr>
            </w:pPr>
            <w:r w:rsidRPr="00964B00">
              <w:rPr>
                <w:sz w:val="18"/>
                <w:szCs w:val="18"/>
              </w:rPr>
              <w:t>158</w:t>
            </w:r>
            <w:r w:rsidRPr="00964B00">
              <w:rPr>
                <w:sz w:val="18"/>
              </w:rPr>
              <w:t> </w:t>
            </w:r>
            <w:r w:rsidRPr="00964B00">
              <w:rPr>
                <w:sz w:val="18"/>
                <w:szCs w:val="18"/>
              </w:rPr>
              <w:t>431</w:t>
            </w:r>
          </w:p>
        </w:tc>
        <w:tc>
          <w:tcPr>
            <w:tcW w:w="1277" w:type="dxa"/>
            <w:shd w:val="clear" w:color="auto" w:fill="F2F2F2" w:themeFill="background1" w:themeFillShade="F2"/>
          </w:tcPr>
          <w:p w14:paraId="4B3ABADB" w14:textId="77777777" w:rsidR="005A03FB" w:rsidRPr="00964B00" w:rsidRDefault="005A03FB" w:rsidP="005B5347">
            <w:pPr>
              <w:spacing w:after="0"/>
              <w:ind w:firstLine="0"/>
              <w:jc w:val="right"/>
              <w:rPr>
                <w:sz w:val="18"/>
                <w:szCs w:val="18"/>
              </w:rPr>
            </w:pPr>
            <w:r w:rsidRPr="00964B00">
              <w:rPr>
                <w:sz w:val="18"/>
                <w:szCs w:val="18"/>
              </w:rPr>
              <w:t>22</w:t>
            </w:r>
            <w:r w:rsidRPr="00964B00">
              <w:rPr>
                <w:sz w:val="18"/>
              </w:rPr>
              <w:t> </w:t>
            </w:r>
            <w:r w:rsidRPr="00964B00">
              <w:rPr>
                <w:sz w:val="18"/>
                <w:szCs w:val="18"/>
              </w:rPr>
              <w:t>119</w:t>
            </w:r>
          </w:p>
        </w:tc>
      </w:tr>
      <w:tr w:rsidR="005A03FB" w:rsidRPr="00964B00" w14:paraId="6F73A95D" w14:textId="77777777" w:rsidTr="005B5347">
        <w:trPr>
          <w:trHeight w:val="142"/>
          <w:jc w:val="center"/>
        </w:trPr>
        <w:tc>
          <w:tcPr>
            <w:tcW w:w="5241" w:type="dxa"/>
          </w:tcPr>
          <w:p w14:paraId="770726C1" w14:textId="77777777" w:rsidR="005A03FB" w:rsidRPr="00964B00" w:rsidRDefault="005A03FB" w:rsidP="005B5347">
            <w:pPr>
              <w:spacing w:after="0"/>
              <w:ind w:firstLine="0"/>
              <w:jc w:val="left"/>
              <w:rPr>
                <w:i/>
                <w:sz w:val="18"/>
                <w:szCs w:val="18"/>
                <w:lang w:eastAsia="lv-LV"/>
              </w:rPr>
            </w:pPr>
            <w:r w:rsidRPr="00964B00">
              <w:rPr>
                <w:i/>
                <w:sz w:val="18"/>
                <w:szCs w:val="18"/>
                <w:lang w:eastAsia="lv-LV"/>
              </w:rPr>
              <w:t>Latvijas Republikas vīzu ielīmju iegāde</w:t>
            </w:r>
          </w:p>
        </w:tc>
        <w:tc>
          <w:tcPr>
            <w:tcW w:w="1277" w:type="dxa"/>
          </w:tcPr>
          <w:p w14:paraId="6866B777" w14:textId="77777777" w:rsidR="005A03FB" w:rsidRPr="00964B00" w:rsidRDefault="005A03FB" w:rsidP="005B5347">
            <w:pPr>
              <w:spacing w:after="0"/>
              <w:ind w:firstLine="0"/>
              <w:jc w:val="right"/>
              <w:rPr>
                <w:sz w:val="18"/>
                <w:szCs w:val="18"/>
              </w:rPr>
            </w:pPr>
            <w:r w:rsidRPr="00964B00">
              <w:rPr>
                <w:sz w:val="18"/>
                <w:szCs w:val="18"/>
              </w:rPr>
              <w:t>136</w:t>
            </w:r>
            <w:r w:rsidRPr="00964B00">
              <w:rPr>
                <w:sz w:val="18"/>
              </w:rPr>
              <w:t> </w:t>
            </w:r>
            <w:r w:rsidRPr="00964B00">
              <w:rPr>
                <w:sz w:val="18"/>
                <w:szCs w:val="18"/>
              </w:rPr>
              <w:t>312</w:t>
            </w:r>
          </w:p>
        </w:tc>
        <w:tc>
          <w:tcPr>
            <w:tcW w:w="1277" w:type="dxa"/>
          </w:tcPr>
          <w:p w14:paraId="47994C16" w14:textId="77777777" w:rsidR="005A03FB" w:rsidRPr="00964B00" w:rsidRDefault="005A03FB" w:rsidP="005B5347">
            <w:pPr>
              <w:spacing w:after="0"/>
              <w:ind w:firstLine="0"/>
              <w:jc w:val="right"/>
              <w:rPr>
                <w:sz w:val="18"/>
                <w:szCs w:val="18"/>
              </w:rPr>
            </w:pPr>
            <w:r w:rsidRPr="00964B00">
              <w:rPr>
                <w:sz w:val="18"/>
                <w:szCs w:val="18"/>
              </w:rPr>
              <w:t>158</w:t>
            </w:r>
            <w:r w:rsidRPr="00964B00">
              <w:rPr>
                <w:sz w:val="18"/>
              </w:rPr>
              <w:t> </w:t>
            </w:r>
            <w:r w:rsidRPr="00964B00">
              <w:rPr>
                <w:sz w:val="18"/>
                <w:szCs w:val="18"/>
              </w:rPr>
              <w:t>431</w:t>
            </w:r>
          </w:p>
        </w:tc>
        <w:tc>
          <w:tcPr>
            <w:tcW w:w="1277" w:type="dxa"/>
          </w:tcPr>
          <w:p w14:paraId="5F08CB7F" w14:textId="77777777" w:rsidR="005A03FB" w:rsidRPr="00964B00" w:rsidRDefault="005A03FB" w:rsidP="005B5347">
            <w:pPr>
              <w:spacing w:after="0"/>
              <w:ind w:firstLine="0"/>
              <w:jc w:val="right"/>
              <w:rPr>
                <w:sz w:val="18"/>
                <w:szCs w:val="18"/>
              </w:rPr>
            </w:pPr>
            <w:r w:rsidRPr="00964B00">
              <w:rPr>
                <w:sz w:val="18"/>
                <w:szCs w:val="18"/>
              </w:rPr>
              <w:t>22</w:t>
            </w:r>
            <w:r w:rsidRPr="00964B00">
              <w:rPr>
                <w:sz w:val="18"/>
              </w:rPr>
              <w:t> </w:t>
            </w:r>
            <w:r w:rsidRPr="00964B00">
              <w:rPr>
                <w:sz w:val="18"/>
                <w:szCs w:val="18"/>
              </w:rPr>
              <w:t>119</w:t>
            </w:r>
          </w:p>
        </w:tc>
      </w:tr>
    </w:tbl>
    <w:p w14:paraId="43355A02" w14:textId="77777777" w:rsidR="005A03FB" w:rsidRPr="00964B00" w:rsidRDefault="005A03FB" w:rsidP="005A03FB">
      <w:pPr>
        <w:widowControl w:val="0"/>
        <w:spacing w:before="240" w:after="240"/>
        <w:ind w:firstLine="0"/>
        <w:jc w:val="center"/>
        <w:rPr>
          <w:b/>
        </w:rPr>
      </w:pPr>
      <w:r w:rsidRPr="00964B00">
        <w:rPr>
          <w:b/>
        </w:rPr>
        <w:t>02.00.00 Iemaksas starptautiskajās organizācijās</w:t>
      </w:r>
    </w:p>
    <w:p w14:paraId="70CAD710" w14:textId="77777777" w:rsidR="005A03FB" w:rsidRPr="00964B00" w:rsidRDefault="005A03FB" w:rsidP="005A03FB">
      <w:pPr>
        <w:ind w:firstLine="0"/>
        <w:rPr>
          <w:u w:val="single"/>
        </w:rPr>
      </w:pPr>
      <w:r w:rsidRPr="00964B00">
        <w:rPr>
          <w:u w:val="single"/>
        </w:rPr>
        <w:t>Programmas mērķis:</w:t>
      </w:r>
    </w:p>
    <w:p w14:paraId="30A986EF" w14:textId="77777777" w:rsidR="005A03FB" w:rsidRPr="00964B00" w:rsidRDefault="005A03FB" w:rsidP="005A03FB">
      <w:pPr>
        <w:ind w:firstLine="720"/>
        <w:rPr>
          <w:szCs w:val="24"/>
        </w:rPr>
      </w:pPr>
      <w:r w:rsidRPr="00964B00">
        <w:rPr>
          <w:szCs w:val="24"/>
        </w:rPr>
        <w:t>veikt Latvijas Republikas regulārās iemaksas starptautisko organizāciju un fondu budžetos, lai nodrošinātu pilntiesīgu Latvijas dalību un interešu aizstāvību starptautiskajās organizācijās.</w:t>
      </w:r>
    </w:p>
    <w:p w14:paraId="72AA5E0E" w14:textId="77777777" w:rsidR="005A03FB" w:rsidRPr="00964B00" w:rsidRDefault="005A03FB" w:rsidP="005A03FB">
      <w:pPr>
        <w:ind w:firstLine="0"/>
        <w:rPr>
          <w:u w:val="single"/>
        </w:rPr>
      </w:pPr>
      <w:r w:rsidRPr="00964B00">
        <w:rPr>
          <w:u w:val="single"/>
        </w:rPr>
        <w:t>Galvenā aktivitāte:</w:t>
      </w:r>
    </w:p>
    <w:p w14:paraId="0CE73A1F" w14:textId="77777777" w:rsidR="005A03FB" w:rsidRPr="00964B00" w:rsidRDefault="005A03FB" w:rsidP="005A03FB">
      <w:pPr>
        <w:ind w:firstLine="720"/>
        <w:rPr>
          <w:szCs w:val="24"/>
        </w:rPr>
      </w:pPr>
      <w:r w:rsidRPr="00964B00">
        <w:rPr>
          <w:szCs w:val="24"/>
        </w:rPr>
        <w:t>veikt Ārlietu ministrijas kompetencē esošās iemaksas starptautiskajās organizācijās saskaņā ar starptautiskajiem un nacionālajiem normatīvajiem aktiem.</w:t>
      </w:r>
    </w:p>
    <w:p w14:paraId="1DAD74A1" w14:textId="77777777" w:rsidR="005A03FB" w:rsidRPr="00964B00" w:rsidRDefault="005A03FB" w:rsidP="005A03FB">
      <w:pPr>
        <w:spacing w:after="240"/>
        <w:ind w:firstLine="0"/>
      </w:pPr>
      <w:r w:rsidRPr="00964B00">
        <w:rPr>
          <w:u w:val="single"/>
        </w:rPr>
        <w:t>Programmas izpildītājs</w:t>
      </w:r>
      <w:r w:rsidRPr="00964B00">
        <w:t>: Ārlietu ministrija.</w:t>
      </w:r>
    </w:p>
    <w:p w14:paraId="22601543" w14:textId="77777777" w:rsidR="005A03FB" w:rsidRPr="00964B00" w:rsidRDefault="005A03FB" w:rsidP="005A03FB">
      <w:pPr>
        <w:spacing w:before="240" w:after="240"/>
        <w:ind w:firstLine="0"/>
        <w:jc w:val="center"/>
        <w:rPr>
          <w:b/>
          <w:lang w:eastAsia="lv-LV"/>
        </w:rPr>
      </w:pPr>
      <w:r w:rsidRPr="00964B00">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5A03FB" w:rsidRPr="00964B00" w14:paraId="6A5894D8" w14:textId="77777777" w:rsidTr="005B5347">
        <w:trPr>
          <w:tblHeader/>
          <w:jc w:val="center"/>
        </w:trPr>
        <w:tc>
          <w:tcPr>
            <w:tcW w:w="3397" w:type="dxa"/>
          </w:tcPr>
          <w:p w14:paraId="5B1C7DD6" w14:textId="77777777" w:rsidR="005A03FB" w:rsidRPr="00964B00" w:rsidRDefault="005A03FB" w:rsidP="005B5347">
            <w:pPr>
              <w:spacing w:after="0"/>
              <w:ind w:firstLine="0"/>
              <w:jc w:val="center"/>
              <w:rPr>
                <w:sz w:val="18"/>
                <w:szCs w:val="18"/>
              </w:rPr>
            </w:pPr>
          </w:p>
        </w:tc>
        <w:tc>
          <w:tcPr>
            <w:tcW w:w="1134" w:type="dxa"/>
          </w:tcPr>
          <w:p w14:paraId="6F14540E"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2020. gads (izpilde)</w:t>
            </w:r>
          </w:p>
        </w:tc>
        <w:tc>
          <w:tcPr>
            <w:tcW w:w="1134" w:type="dxa"/>
            <w:vAlign w:val="center"/>
          </w:tcPr>
          <w:p w14:paraId="79E98AB4"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2021. gada plāns</w:t>
            </w:r>
          </w:p>
        </w:tc>
        <w:tc>
          <w:tcPr>
            <w:tcW w:w="1134" w:type="dxa"/>
          </w:tcPr>
          <w:p w14:paraId="0F7B11B5"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4" w:type="dxa"/>
          </w:tcPr>
          <w:p w14:paraId="7F62F908" w14:textId="77777777" w:rsidR="005A03FB" w:rsidRPr="00964B00" w:rsidRDefault="005A03FB" w:rsidP="005B5347">
            <w:pPr>
              <w:spacing w:after="0"/>
              <w:ind w:firstLine="0"/>
              <w:jc w:val="center"/>
              <w:rPr>
                <w:sz w:val="18"/>
                <w:lang w:eastAsia="lv-LV"/>
              </w:rPr>
            </w:pPr>
            <w:r w:rsidRPr="00964B00">
              <w:rPr>
                <w:sz w:val="18"/>
                <w:szCs w:val="18"/>
                <w:lang w:eastAsia="lv-LV"/>
              </w:rPr>
              <w:t>2023. gada prognoze</w:t>
            </w:r>
          </w:p>
        </w:tc>
        <w:tc>
          <w:tcPr>
            <w:tcW w:w="1139" w:type="dxa"/>
          </w:tcPr>
          <w:p w14:paraId="12F8B586" w14:textId="77777777" w:rsidR="005A03FB" w:rsidRPr="00964B00" w:rsidRDefault="005A03FB" w:rsidP="005B5347">
            <w:pPr>
              <w:spacing w:after="0"/>
              <w:ind w:firstLine="0"/>
              <w:jc w:val="center"/>
              <w:rPr>
                <w:sz w:val="18"/>
                <w:lang w:eastAsia="lv-LV"/>
              </w:rPr>
            </w:pPr>
            <w:r w:rsidRPr="00964B00">
              <w:rPr>
                <w:sz w:val="18"/>
                <w:szCs w:val="18"/>
                <w:lang w:eastAsia="lv-LV"/>
              </w:rPr>
              <w:t>2024. gada prognoze</w:t>
            </w:r>
          </w:p>
        </w:tc>
      </w:tr>
      <w:tr w:rsidR="005A03FB" w:rsidRPr="00964B00" w14:paraId="025B4C3A" w14:textId="77777777" w:rsidTr="005B5347">
        <w:trPr>
          <w:jc w:val="center"/>
        </w:trPr>
        <w:tc>
          <w:tcPr>
            <w:tcW w:w="9072" w:type="dxa"/>
            <w:gridSpan w:val="6"/>
            <w:shd w:val="clear" w:color="auto" w:fill="D9D9D9" w:themeFill="background1" w:themeFillShade="D9"/>
            <w:vAlign w:val="center"/>
          </w:tcPr>
          <w:p w14:paraId="63530107" w14:textId="77777777" w:rsidR="005A03FB" w:rsidRPr="00964B00" w:rsidRDefault="005A03FB" w:rsidP="005B5347">
            <w:pPr>
              <w:spacing w:after="0"/>
              <w:ind w:firstLine="0"/>
              <w:jc w:val="center"/>
              <w:rPr>
                <w:sz w:val="18"/>
                <w:szCs w:val="18"/>
              </w:rPr>
            </w:pPr>
            <w:r w:rsidRPr="00964B00">
              <w:rPr>
                <w:sz w:val="18"/>
              </w:rPr>
              <w:t>Nodrošināta Latvijas pilntiesīga dalība un interešu aizstāvība starptautiskajās organizācijās</w:t>
            </w:r>
          </w:p>
        </w:tc>
      </w:tr>
      <w:tr w:rsidR="005A03FB" w:rsidRPr="00964B00" w14:paraId="4B0C91B4" w14:textId="77777777" w:rsidTr="005B5347">
        <w:trPr>
          <w:jc w:val="center"/>
        </w:trPr>
        <w:tc>
          <w:tcPr>
            <w:tcW w:w="3397" w:type="dxa"/>
          </w:tcPr>
          <w:p w14:paraId="03880904" w14:textId="77777777" w:rsidR="005A03FB" w:rsidRPr="00964B00" w:rsidRDefault="005A03FB" w:rsidP="005B5347">
            <w:pPr>
              <w:spacing w:after="0"/>
              <w:ind w:firstLine="0"/>
              <w:rPr>
                <w:sz w:val="18"/>
              </w:rPr>
            </w:pPr>
            <w:r w:rsidRPr="00964B00">
              <w:rPr>
                <w:sz w:val="18"/>
              </w:rPr>
              <w:lastRenderedPageBreak/>
              <w:t>Nodrošināta Latvijas pilntiesīga dalība un interešu aizstāvība starptautiskajās organizācijās (skaits)</w:t>
            </w:r>
          </w:p>
        </w:tc>
        <w:tc>
          <w:tcPr>
            <w:tcW w:w="1134" w:type="dxa"/>
          </w:tcPr>
          <w:p w14:paraId="14CE9DEC" w14:textId="77777777" w:rsidR="005A03FB" w:rsidRPr="00964B00" w:rsidRDefault="005A03FB" w:rsidP="005B5347">
            <w:pPr>
              <w:spacing w:after="0"/>
              <w:ind w:firstLine="0"/>
              <w:jc w:val="center"/>
              <w:rPr>
                <w:sz w:val="18"/>
              </w:rPr>
            </w:pPr>
            <w:r w:rsidRPr="00964B00">
              <w:rPr>
                <w:sz w:val="18"/>
              </w:rPr>
              <w:t>21</w:t>
            </w:r>
          </w:p>
        </w:tc>
        <w:tc>
          <w:tcPr>
            <w:tcW w:w="1134" w:type="dxa"/>
          </w:tcPr>
          <w:p w14:paraId="558D2B6F" w14:textId="77777777" w:rsidR="005A03FB" w:rsidRPr="00964B00" w:rsidRDefault="005A03FB" w:rsidP="005B5347">
            <w:pPr>
              <w:spacing w:after="0"/>
              <w:ind w:firstLine="0"/>
              <w:jc w:val="center"/>
              <w:rPr>
                <w:sz w:val="18"/>
              </w:rPr>
            </w:pPr>
            <w:r w:rsidRPr="00964B00">
              <w:rPr>
                <w:sz w:val="18"/>
              </w:rPr>
              <w:t>24</w:t>
            </w:r>
          </w:p>
        </w:tc>
        <w:tc>
          <w:tcPr>
            <w:tcW w:w="1134" w:type="dxa"/>
          </w:tcPr>
          <w:p w14:paraId="23C82192" w14:textId="77777777" w:rsidR="005A03FB" w:rsidRPr="00964B00" w:rsidRDefault="005A03FB" w:rsidP="005B5347">
            <w:pPr>
              <w:spacing w:after="0"/>
              <w:ind w:firstLine="0"/>
              <w:jc w:val="center"/>
              <w:rPr>
                <w:sz w:val="18"/>
              </w:rPr>
            </w:pPr>
            <w:r w:rsidRPr="00964B00">
              <w:rPr>
                <w:sz w:val="18"/>
              </w:rPr>
              <w:t>24</w:t>
            </w:r>
          </w:p>
        </w:tc>
        <w:tc>
          <w:tcPr>
            <w:tcW w:w="1134" w:type="dxa"/>
          </w:tcPr>
          <w:p w14:paraId="4FBCB0E9" w14:textId="77777777" w:rsidR="005A03FB" w:rsidRPr="00964B00" w:rsidRDefault="005A03FB" w:rsidP="005B5347">
            <w:pPr>
              <w:spacing w:after="0"/>
              <w:ind w:firstLine="0"/>
              <w:jc w:val="center"/>
              <w:rPr>
                <w:sz w:val="18"/>
              </w:rPr>
            </w:pPr>
            <w:r w:rsidRPr="00964B00">
              <w:rPr>
                <w:sz w:val="18"/>
              </w:rPr>
              <w:t>24</w:t>
            </w:r>
          </w:p>
        </w:tc>
        <w:tc>
          <w:tcPr>
            <w:tcW w:w="1139" w:type="dxa"/>
          </w:tcPr>
          <w:p w14:paraId="14DBB071" w14:textId="77777777" w:rsidR="005A03FB" w:rsidRPr="00964B00" w:rsidRDefault="005A03FB" w:rsidP="005B5347">
            <w:pPr>
              <w:spacing w:after="0"/>
              <w:ind w:firstLine="0"/>
              <w:jc w:val="center"/>
              <w:rPr>
                <w:sz w:val="18"/>
              </w:rPr>
            </w:pPr>
            <w:r w:rsidRPr="00964B00">
              <w:rPr>
                <w:sz w:val="18"/>
              </w:rPr>
              <w:t>24</w:t>
            </w:r>
          </w:p>
        </w:tc>
      </w:tr>
    </w:tbl>
    <w:p w14:paraId="3C3E7823" w14:textId="77777777" w:rsidR="005A03FB" w:rsidRPr="00964B00" w:rsidRDefault="005A03FB" w:rsidP="005A03FB">
      <w:pPr>
        <w:spacing w:before="240" w:after="240"/>
        <w:ind w:firstLine="0"/>
        <w:jc w:val="center"/>
        <w:rPr>
          <w:b/>
          <w:lang w:eastAsia="lv-LV"/>
        </w:rPr>
      </w:pPr>
      <w:r w:rsidRPr="00964B00">
        <w:rPr>
          <w:b/>
          <w:lang w:eastAsia="lv-LV"/>
        </w:rPr>
        <w:t>Finansiālie rādītāji no 2020. līdz 2024. gadam</w:t>
      </w:r>
    </w:p>
    <w:tbl>
      <w:tblPr>
        <w:tblW w:w="903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A03FB" w:rsidRPr="00964B00" w14:paraId="7A85F38C" w14:textId="77777777" w:rsidTr="005B5347">
        <w:trPr>
          <w:trHeight w:val="283"/>
          <w:tblHeader/>
          <w:jc w:val="right"/>
        </w:trPr>
        <w:tc>
          <w:tcPr>
            <w:tcW w:w="3378" w:type="dxa"/>
            <w:vAlign w:val="center"/>
          </w:tcPr>
          <w:p w14:paraId="4393B713" w14:textId="77777777" w:rsidR="005A03FB" w:rsidRPr="00964B00" w:rsidRDefault="005A03FB" w:rsidP="005B5347">
            <w:pPr>
              <w:spacing w:after="0"/>
              <w:ind w:firstLine="0"/>
              <w:jc w:val="center"/>
              <w:rPr>
                <w:sz w:val="18"/>
                <w:szCs w:val="24"/>
              </w:rPr>
            </w:pPr>
          </w:p>
        </w:tc>
        <w:tc>
          <w:tcPr>
            <w:tcW w:w="1131" w:type="dxa"/>
          </w:tcPr>
          <w:p w14:paraId="14E31E02"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2020. gads (izpilde)</w:t>
            </w:r>
          </w:p>
        </w:tc>
        <w:tc>
          <w:tcPr>
            <w:tcW w:w="1132" w:type="dxa"/>
            <w:vAlign w:val="center"/>
          </w:tcPr>
          <w:p w14:paraId="6802FEDA"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2021. gada plāns</w:t>
            </w:r>
          </w:p>
        </w:tc>
        <w:tc>
          <w:tcPr>
            <w:tcW w:w="1132" w:type="dxa"/>
          </w:tcPr>
          <w:p w14:paraId="55F7E003"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2" w:type="dxa"/>
          </w:tcPr>
          <w:p w14:paraId="2159C5BB" w14:textId="77777777" w:rsidR="005A03FB" w:rsidRPr="00964B00" w:rsidRDefault="005A03FB" w:rsidP="005B5347">
            <w:pPr>
              <w:spacing w:after="0"/>
              <w:ind w:firstLine="0"/>
              <w:jc w:val="center"/>
              <w:rPr>
                <w:sz w:val="18"/>
                <w:lang w:eastAsia="lv-LV"/>
              </w:rPr>
            </w:pPr>
            <w:r w:rsidRPr="00964B00">
              <w:rPr>
                <w:sz w:val="18"/>
                <w:szCs w:val="18"/>
                <w:lang w:eastAsia="lv-LV"/>
              </w:rPr>
              <w:t>2023. gada p</w:t>
            </w:r>
            <w:r>
              <w:rPr>
                <w:sz w:val="18"/>
                <w:szCs w:val="18"/>
                <w:lang w:eastAsia="lv-LV"/>
              </w:rPr>
              <w:t>lāns</w:t>
            </w:r>
          </w:p>
        </w:tc>
        <w:tc>
          <w:tcPr>
            <w:tcW w:w="1132" w:type="dxa"/>
          </w:tcPr>
          <w:p w14:paraId="0C036D54" w14:textId="77777777" w:rsidR="005A03FB" w:rsidRPr="00964B00" w:rsidRDefault="005A03FB" w:rsidP="005B5347">
            <w:pPr>
              <w:spacing w:after="0"/>
              <w:ind w:firstLine="0"/>
              <w:jc w:val="center"/>
              <w:rPr>
                <w:sz w:val="18"/>
                <w:lang w:eastAsia="lv-LV"/>
              </w:rPr>
            </w:pPr>
            <w:r w:rsidRPr="00964B00">
              <w:rPr>
                <w:sz w:val="18"/>
                <w:szCs w:val="18"/>
                <w:lang w:eastAsia="lv-LV"/>
              </w:rPr>
              <w:t>2024. gada p</w:t>
            </w:r>
            <w:r>
              <w:rPr>
                <w:sz w:val="18"/>
                <w:szCs w:val="18"/>
                <w:lang w:eastAsia="lv-LV"/>
              </w:rPr>
              <w:t>lāns</w:t>
            </w:r>
          </w:p>
        </w:tc>
      </w:tr>
      <w:tr w:rsidR="005A03FB" w:rsidRPr="00964B00" w14:paraId="00879087" w14:textId="77777777" w:rsidTr="005B5347">
        <w:trPr>
          <w:trHeight w:val="142"/>
          <w:jc w:val="right"/>
        </w:trPr>
        <w:tc>
          <w:tcPr>
            <w:tcW w:w="3378" w:type="dxa"/>
            <w:shd w:val="clear" w:color="auto" w:fill="D9D9D9" w:themeFill="background1" w:themeFillShade="D9"/>
            <w:vAlign w:val="center"/>
          </w:tcPr>
          <w:p w14:paraId="7FDD3F5C" w14:textId="77777777" w:rsidR="005A03FB" w:rsidRPr="00964B00" w:rsidRDefault="005A03FB" w:rsidP="005B5347">
            <w:pPr>
              <w:spacing w:after="0"/>
              <w:ind w:firstLine="0"/>
              <w:jc w:val="left"/>
              <w:rPr>
                <w:sz w:val="18"/>
                <w:lang w:eastAsia="lv-LV"/>
              </w:rPr>
            </w:pPr>
            <w:r w:rsidRPr="00964B00">
              <w:rPr>
                <w:sz w:val="18"/>
                <w:lang w:eastAsia="lv-LV"/>
              </w:rPr>
              <w:t>Kopējie izdevumi,</w:t>
            </w:r>
            <w:r w:rsidRPr="00964B00">
              <w:rPr>
                <w:sz w:val="18"/>
              </w:rPr>
              <w:t xml:space="preserve"> </w:t>
            </w:r>
            <w:proofErr w:type="spellStart"/>
            <w:r w:rsidRPr="00964B00">
              <w:rPr>
                <w:i/>
                <w:sz w:val="18"/>
                <w:szCs w:val="18"/>
              </w:rPr>
              <w:t>euro</w:t>
            </w:r>
            <w:proofErr w:type="spellEnd"/>
          </w:p>
        </w:tc>
        <w:tc>
          <w:tcPr>
            <w:tcW w:w="1131" w:type="dxa"/>
            <w:shd w:val="clear" w:color="auto" w:fill="D9D9D9" w:themeFill="background1" w:themeFillShade="D9"/>
          </w:tcPr>
          <w:p w14:paraId="65D4B637" w14:textId="77777777" w:rsidR="005A03FB" w:rsidRPr="00964B00" w:rsidRDefault="005A03FB" w:rsidP="005B5347">
            <w:pPr>
              <w:spacing w:after="0"/>
              <w:ind w:firstLine="0"/>
              <w:jc w:val="right"/>
              <w:rPr>
                <w:sz w:val="18"/>
              </w:rPr>
            </w:pPr>
            <w:r w:rsidRPr="00964B00">
              <w:rPr>
                <w:sz w:val="18"/>
              </w:rPr>
              <w:t>8 760 097</w:t>
            </w:r>
          </w:p>
        </w:tc>
        <w:tc>
          <w:tcPr>
            <w:tcW w:w="1132" w:type="dxa"/>
            <w:shd w:val="clear" w:color="auto" w:fill="D9D9D9" w:themeFill="background1" w:themeFillShade="D9"/>
          </w:tcPr>
          <w:p w14:paraId="2C5F3752" w14:textId="77777777" w:rsidR="005A03FB" w:rsidRPr="00964B00" w:rsidRDefault="005A03FB" w:rsidP="005B5347">
            <w:pPr>
              <w:spacing w:after="0"/>
              <w:ind w:firstLine="0"/>
              <w:jc w:val="right"/>
              <w:rPr>
                <w:sz w:val="18"/>
              </w:rPr>
            </w:pPr>
            <w:r w:rsidRPr="00964B00">
              <w:rPr>
                <w:sz w:val="18"/>
              </w:rPr>
              <w:t>9 778 665</w:t>
            </w:r>
          </w:p>
        </w:tc>
        <w:tc>
          <w:tcPr>
            <w:tcW w:w="1132" w:type="dxa"/>
            <w:shd w:val="clear" w:color="auto" w:fill="D9D9D9" w:themeFill="background1" w:themeFillShade="D9"/>
          </w:tcPr>
          <w:p w14:paraId="5BDA085F" w14:textId="77777777" w:rsidR="005A03FB" w:rsidRPr="00964B00" w:rsidRDefault="005A03FB" w:rsidP="005B5347">
            <w:pPr>
              <w:spacing w:after="0"/>
              <w:ind w:firstLine="0"/>
              <w:jc w:val="right"/>
              <w:rPr>
                <w:sz w:val="18"/>
              </w:rPr>
            </w:pPr>
            <w:r w:rsidRPr="00964B00">
              <w:rPr>
                <w:sz w:val="18"/>
                <w:szCs w:val="18"/>
              </w:rPr>
              <w:t>9 204 190</w:t>
            </w:r>
          </w:p>
        </w:tc>
        <w:tc>
          <w:tcPr>
            <w:tcW w:w="1132" w:type="dxa"/>
            <w:shd w:val="clear" w:color="auto" w:fill="D9D9D9" w:themeFill="background1" w:themeFillShade="D9"/>
          </w:tcPr>
          <w:p w14:paraId="56801E92" w14:textId="77777777" w:rsidR="005A03FB" w:rsidRPr="00964B00" w:rsidRDefault="005A03FB" w:rsidP="005B5347">
            <w:pPr>
              <w:spacing w:after="0"/>
              <w:ind w:firstLine="0"/>
              <w:jc w:val="right"/>
              <w:rPr>
                <w:sz w:val="18"/>
              </w:rPr>
            </w:pPr>
            <w:r w:rsidRPr="00964B00">
              <w:rPr>
                <w:sz w:val="18"/>
                <w:szCs w:val="18"/>
              </w:rPr>
              <w:t>9 668 236</w:t>
            </w:r>
          </w:p>
        </w:tc>
        <w:tc>
          <w:tcPr>
            <w:tcW w:w="1132" w:type="dxa"/>
            <w:shd w:val="clear" w:color="auto" w:fill="D9D9D9" w:themeFill="background1" w:themeFillShade="D9"/>
          </w:tcPr>
          <w:p w14:paraId="0C219CC3" w14:textId="77777777" w:rsidR="005A03FB" w:rsidRPr="00964B00" w:rsidRDefault="005A03FB" w:rsidP="005B5347">
            <w:pPr>
              <w:spacing w:after="0"/>
              <w:ind w:firstLine="0"/>
              <w:jc w:val="right"/>
              <w:rPr>
                <w:sz w:val="18"/>
              </w:rPr>
            </w:pPr>
            <w:r w:rsidRPr="00964B00">
              <w:rPr>
                <w:sz w:val="18"/>
                <w:szCs w:val="18"/>
              </w:rPr>
              <w:t>9 944 870</w:t>
            </w:r>
          </w:p>
        </w:tc>
      </w:tr>
      <w:tr w:rsidR="005A03FB" w:rsidRPr="00964B00" w14:paraId="6394D13D" w14:textId="77777777" w:rsidTr="005B5347">
        <w:trPr>
          <w:trHeight w:val="283"/>
          <w:jc w:val="right"/>
        </w:trPr>
        <w:tc>
          <w:tcPr>
            <w:tcW w:w="3378" w:type="dxa"/>
            <w:vAlign w:val="center"/>
          </w:tcPr>
          <w:p w14:paraId="6BC03A8C" w14:textId="77777777" w:rsidR="005A03FB" w:rsidRPr="00964B00" w:rsidRDefault="005A03FB" w:rsidP="005B5347">
            <w:pPr>
              <w:spacing w:after="0"/>
              <w:ind w:firstLine="0"/>
              <w:jc w:val="left"/>
              <w:rPr>
                <w:sz w:val="18"/>
                <w:szCs w:val="18"/>
                <w:lang w:eastAsia="lv-LV"/>
              </w:rPr>
            </w:pPr>
            <w:r w:rsidRPr="00964B00">
              <w:rPr>
                <w:sz w:val="18"/>
                <w:szCs w:val="18"/>
                <w:lang w:eastAsia="lv-LV"/>
              </w:rPr>
              <w:t xml:space="preserve">Kopējo izdevumu izmaiņas, </w:t>
            </w:r>
            <w:proofErr w:type="spellStart"/>
            <w:r w:rsidRPr="00964B00">
              <w:rPr>
                <w:i/>
                <w:sz w:val="18"/>
                <w:szCs w:val="18"/>
                <w:lang w:eastAsia="lv-LV"/>
              </w:rPr>
              <w:t>euro</w:t>
            </w:r>
            <w:proofErr w:type="spellEnd"/>
            <w:r w:rsidRPr="00964B00">
              <w:rPr>
                <w:sz w:val="18"/>
                <w:szCs w:val="18"/>
                <w:lang w:eastAsia="lv-LV"/>
              </w:rPr>
              <w:t xml:space="preserve"> (+/–) pret iepriekšējo gadu</w:t>
            </w:r>
          </w:p>
        </w:tc>
        <w:tc>
          <w:tcPr>
            <w:tcW w:w="1131" w:type="dxa"/>
          </w:tcPr>
          <w:p w14:paraId="4892ECD8"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4794F3B5" w14:textId="77777777" w:rsidR="005A03FB" w:rsidRPr="00964B00" w:rsidRDefault="005A03FB" w:rsidP="005B5347">
            <w:pPr>
              <w:spacing w:after="0"/>
              <w:ind w:firstLine="0"/>
              <w:jc w:val="right"/>
              <w:rPr>
                <w:sz w:val="18"/>
                <w:highlight w:val="yellow"/>
              </w:rPr>
            </w:pPr>
            <w:r w:rsidRPr="00964B00">
              <w:rPr>
                <w:sz w:val="18"/>
              </w:rPr>
              <w:t>1 018 568</w:t>
            </w:r>
          </w:p>
        </w:tc>
        <w:tc>
          <w:tcPr>
            <w:tcW w:w="1132" w:type="dxa"/>
          </w:tcPr>
          <w:p w14:paraId="38564D68" w14:textId="77777777" w:rsidR="005A03FB" w:rsidRPr="00964B00" w:rsidRDefault="005A03FB" w:rsidP="005B5347">
            <w:pPr>
              <w:spacing w:after="0"/>
              <w:ind w:firstLine="0"/>
              <w:jc w:val="right"/>
              <w:rPr>
                <w:sz w:val="18"/>
                <w:highlight w:val="yellow"/>
              </w:rPr>
            </w:pPr>
            <w:r w:rsidRPr="00964B00">
              <w:rPr>
                <w:color w:val="000000"/>
                <w:sz w:val="18"/>
                <w:szCs w:val="18"/>
              </w:rPr>
              <w:t>-574</w:t>
            </w:r>
            <w:r w:rsidRPr="00964B00">
              <w:rPr>
                <w:sz w:val="18"/>
              </w:rPr>
              <w:t> </w:t>
            </w:r>
            <w:r w:rsidRPr="00964B00">
              <w:rPr>
                <w:color w:val="000000"/>
                <w:sz w:val="18"/>
                <w:szCs w:val="18"/>
              </w:rPr>
              <w:t>475</w:t>
            </w:r>
          </w:p>
        </w:tc>
        <w:tc>
          <w:tcPr>
            <w:tcW w:w="1132" w:type="dxa"/>
          </w:tcPr>
          <w:p w14:paraId="61E462C6" w14:textId="77777777" w:rsidR="005A03FB" w:rsidRPr="00964B00" w:rsidRDefault="005A03FB" w:rsidP="005B5347">
            <w:pPr>
              <w:spacing w:after="0"/>
              <w:ind w:firstLine="0"/>
              <w:jc w:val="right"/>
              <w:rPr>
                <w:sz w:val="18"/>
              </w:rPr>
            </w:pPr>
            <w:r w:rsidRPr="00964B00">
              <w:rPr>
                <w:color w:val="000000"/>
                <w:sz w:val="18"/>
                <w:szCs w:val="18"/>
              </w:rPr>
              <w:t>464</w:t>
            </w:r>
            <w:r w:rsidRPr="00964B00">
              <w:rPr>
                <w:sz w:val="18"/>
              </w:rPr>
              <w:t> </w:t>
            </w:r>
            <w:r w:rsidRPr="00964B00">
              <w:rPr>
                <w:color w:val="000000"/>
                <w:sz w:val="18"/>
                <w:szCs w:val="18"/>
              </w:rPr>
              <w:t>046</w:t>
            </w:r>
          </w:p>
        </w:tc>
        <w:tc>
          <w:tcPr>
            <w:tcW w:w="1132" w:type="dxa"/>
          </w:tcPr>
          <w:p w14:paraId="11AE3786" w14:textId="77777777" w:rsidR="005A03FB" w:rsidRPr="00964B00" w:rsidRDefault="005A03FB" w:rsidP="005B5347">
            <w:pPr>
              <w:spacing w:after="0"/>
              <w:ind w:firstLine="0"/>
              <w:jc w:val="right"/>
              <w:rPr>
                <w:sz w:val="18"/>
              </w:rPr>
            </w:pPr>
            <w:r w:rsidRPr="00964B00">
              <w:rPr>
                <w:color w:val="000000"/>
                <w:sz w:val="18"/>
                <w:szCs w:val="18"/>
              </w:rPr>
              <w:t>276</w:t>
            </w:r>
            <w:r w:rsidRPr="00964B00">
              <w:rPr>
                <w:sz w:val="18"/>
              </w:rPr>
              <w:t> </w:t>
            </w:r>
            <w:r w:rsidRPr="00964B00">
              <w:rPr>
                <w:color w:val="000000"/>
                <w:sz w:val="18"/>
                <w:szCs w:val="18"/>
              </w:rPr>
              <w:t>634</w:t>
            </w:r>
          </w:p>
        </w:tc>
      </w:tr>
      <w:tr w:rsidR="005A03FB" w:rsidRPr="00964B00" w14:paraId="08E0853C" w14:textId="77777777" w:rsidTr="005B5347">
        <w:trPr>
          <w:trHeight w:val="283"/>
          <w:jc w:val="right"/>
        </w:trPr>
        <w:tc>
          <w:tcPr>
            <w:tcW w:w="3378" w:type="dxa"/>
            <w:vAlign w:val="center"/>
          </w:tcPr>
          <w:p w14:paraId="5F2C0EE3" w14:textId="77777777" w:rsidR="005A03FB" w:rsidRPr="00964B00" w:rsidRDefault="005A03FB" w:rsidP="005B5347">
            <w:pPr>
              <w:spacing w:after="0"/>
              <w:ind w:firstLine="0"/>
              <w:jc w:val="left"/>
              <w:rPr>
                <w:sz w:val="18"/>
              </w:rPr>
            </w:pPr>
            <w:r w:rsidRPr="00964B00">
              <w:rPr>
                <w:sz w:val="18"/>
                <w:lang w:eastAsia="lv-LV"/>
              </w:rPr>
              <w:t>Kopējie izdevumi</w:t>
            </w:r>
            <w:r w:rsidRPr="00964B00">
              <w:rPr>
                <w:sz w:val="18"/>
              </w:rPr>
              <w:t>, % (+/–) pret iepriekšējo gadu</w:t>
            </w:r>
          </w:p>
        </w:tc>
        <w:tc>
          <w:tcPr>
            <w:tcW w:w="1131" w:type="dxa"/>
          </w:tcPr>
          <w:p w14:paraId="384412BA"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268F3181" w14:textId="77777777" w:rsidR="005A03FB" w:rsidRPr="00964B00" w:rsidRDefault="005A03FB" w:rsidP="005B5347">
            <w:pPr>
              <w:spacing w:after="0"/>
              <w:ind w:firstLine="0"/>
              <w:jc w:val="right"/>
              <w:rPr>
                <w:sz w:val="18"/>
              </w:rPr>
            </w:pPr>
            <w:r w:rsidRPr="00964B00">
              <w:rPr>
                <w:sz w:val="18"/>
              </w:rPr>
              <w:t>11,6</w:t>
            </w:r>
          </w:p>
        </w:tc>
        <w:tc>
          <w:tcPr>
            <w:tcW w:w="1132" w:type="dxa"/>
          </w:tcPr>
          <w:p w14:paraId="5E6AE3B9" w14:textId="77777777" w:rsidR="005A03FB" w:rsidRPr="00964B00" w:rsidRDefault="005A03FB" w:rsidP="005B5347">
            <w:pPr>
              <w:spacing w:after="0"/>
              <w:ind w:firstLine="0"/>
              <w:jc w:val="right"/>
              <w:rPr>
                <w:sz w:val="18"/>
              </w:rPr>
            </w:pPr>
            <w:r w:rsidRPr="00964B00">
              <w:rPr>
                <w:sz w:val="18"/>
              </w:rPr>
              <w:t>-5,9</w:t>
            </w:r>
          </w:p>
        </w:tc>
        <w:tc>
          <w:tcPr>
            <w:tcW w:w="1132" w:type="dxa"/>
          </w:tcPr>
          <w:p w14:paraId="45AF2372" w14:textId="77777777" w:rsidR="005A03FB" w:rsidRPr="00964B00" w:rsidRDefault="005A03FB" w:rsidP="005B5347">
            <w:pPr>
              <w:spacing w:after="0"/>
              <w:ind w:firstLine="0"/>
              <w:jc w:val="right"/>
              <w:rPr>
                <w:sz w:val="18"/>
              </w:rPr>
            </w:pPr>
            <w:r w:rsidRPr="00964B00">
              <w:rPr>
                <w:sz w:val="18"/>
              </w:rPr>
              <w:t>5,0</w:t>
            </w:r>
          </w:p>
        </w:tc>
        <w:tc>
          <w:tcPr>
            <w:tcW w:w="1132" w:type="dxa"/>
          </w:tcPr>
          <w:p w14:paraId="6AEFB430" w14:textId="77777777" w:rsidR="005A03FB" w:rsidRPr="00964B00" w:rsidRDefault="005A03FB" w:rsidP="005B5347">
            <w:pPr>
              <w:spacing w:after="0"/>
              <w:ind w:firstLine="0"/>
              <w:jc w:val="right"/>
              <w:rPr>
                <w:sz w:val="18"/>
              </w:rPr>
            </w:pPr>
            <w:r w:rsidRPr="00964B00">
              <w:rPr>
                <w:sz w:val="18"/>
              </w:rPr>
              <w:t>2,9</w:t>
            </w:r>
          </w:p>
        </w:tc>
      </w:tr>
    </w:tbl>
    <w:p w14:paraId="1FC38896" w14:textId="77777777" w:rsidR="005A03FB" w:rsidRPr="00964B00" w:rsidRDefault="005A03FB" w:rsidP="005A03FB">
      <w:pPr>
        <w:spacing w:before="240" w:after="240"/>
        <w:ind w:firstLine="0"/>
        <w:jc w:val="center"/>
        <w:rPr>
          <w:b/>
          <w:color w:val="000000" w:themeColor="text1"/>
          <w:lang w:eastAsia="lv-LV"/>
        </w:rPr>
      </w:pPr>
      <w:r w:rsidRPr="00964B00">
        <w:rPr>
          <w:b/>
          <w:color w:val="000000" w:themeColor="text1"/>
          <w:lang w:eastAsia="lv-LV"/>
        </w:rPr>
        <w:t>Izmaiņas izdevumos, salīdzinot 2022. gada p</w:t>
      </w:r>
      <w:r>
        <w:rPr>
          <w:b/>
          <w:color w:val="000000" w:themeColor="text1"/>
          <w:lang w:eastAsia="lv-LV"/>
        </w:rPr>
        <w:t>lānu</w:t>
      </w:r>
      <w:r w:rsidRPr="00964B00">
        <w:rPr>
          <w:b/>
          <w:color w:val="000000" w:themeColor="text1"/>
          <w:lang w:eastAsia="lv-LV"/>
        </w:rPr>
        <w:t xml:space="preserve"> ar 2021. gada plānu</w:t>
      </w:r>
    </w:p>
    <w:p w14:paraId="2B5BAB66" w14:textId="77777777" w:rsidR="005A03FB" w:rsidRPr="00964B00" w:rsidRDefault="005A03FB" w:rsidP="005A03FB">
      <w:pPr>
        <w:spacing w:after="0"/>
        <w:ind w:left="7921" w:firstLine="720"/>
        <w:jc w:val="center"/>
        <w:rPr>
          <w:i/>
          <w:sz w:val="18"/>
          <w:szCs w:val="18"/>
        </w:rPr>
      </w:pPr>
      <w:proofErr w:type="spellStart"/>
      <w:r w:rsidRPr="00964B00">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5A03FB" w:rsidRPr="00964B00" w14:paraId="7A5FF499" w14:textId="77777777" w:rsidTr="005B5347">
        <w:trPr>
          <w:trHeight w:val="142"/>
          <w:tblHeader/>
          <w:jc w:val="center"/>
        </w:trPr>
        <w:tc>
          <w:tcPr>
            <w:tcW w:w="5244" w:type="dxa"/>
            <w:vAlign w:val="center"/>
          </w:tcPr>
          <w:p w14:paraId="76CB37C6" w14:textId="77777777" w:rsidR="005A03FB" w:rsidRPr="00964B00" w:rsidRDefault="005A03FB" w:rsidP="005B5347">
            <w:pPr>
              <w:spacing w:after="0"/>
              <w:ind w:firstLine="0"/>
              <w:jc w:val="center"/>
              <w:rPr>
                <w:sz w:val="18"/>
                <w:szCs w:val="18"/>
              </w:rPr>
            </w:pPr>
            <w:r w:rsidRPr="00964B00">
              <w:rPr>
                <w:color w:val="000000" w:themeColor="text1"/>
                <w:sz w:val="18"/>
                <w:szCs w:val="18"/>
                <w:lang w:eastAsia="lv-LV"/>
              </w:rPr>
              <w:t>Pasākums</w:t>
            </w:r>
          </w:p>
        </w:tc>
        <w:tc>
          <w:tcPr>
            <w:tcW w:w="1277" w:type="dxa"/>
            <w:vAlign w:val="center"/>
          </w:tcPr>
          <w:p w14:paraId="6D27B152"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Samazinājums</w:t>
            </w:r>
          </w:p>
        </w:tc>
        <w:tc>
          <w:tcPr>
            <w:tcW w:w="1277" w:type="dxa"/>
            <w:vAlign w:val="center"/>
          </w:tcPr>
          <w:p w14:paraId="26CA8383"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Palielinājums</w:t>
            </w:r>
          </w:p>
        </w:tc>
        <w:tc>
          <w:tcPr>
            <w:tcW w:w="1277" w:type="dxa"/>
            <w:vAlign w:val="center"/>
          </w:tcPr>
          <w:p w14:paraId="422401A5"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Izmaiņas</w:t>
            </w:r>
          </w:p>
        </w:tc>
      </w:tr>
      <w:tr w:rsidR="005A03FB" w:rsidRPr="00964B00" w14:paraId="7C9C6297" w14:textId="77777777" w:rsidTr="005B5347">
        <w:trPr>
          <w:trHeight w:val="142"/>
          <w:jc w:val="center"/>
        </w:trPr>
        <w:tc>
          <w:tcPr>
            <w:tcW w:w="5244" w:type="dxa"/>
            <w:shd w:val="clear" w:color="auto" w:fill="D9D9D9" w:themeFill="background1" w:themeFillShade="D9"/>
          </w:tcPr>
          <w:p w14:paraId="4E3793BB" w14:textId="77777777" w:rsidR="005A03FB" w:rsidRPr="00964B00" w:rsidRDefault="005A03FB" w:rsidP="005B5347">
            <w:pPr>
              <w:spacing w:after="0"/>
              <w:ind w:firstLine="0"/>
              <w:jc w:val="left"/>
              <w:rPr>
                <w:sz w:val="18"/>
                <w:szCs w:val="18"/>
              </w:rPr>
            </w:pPr>
            <w:r w:rsidRPr="00964B00">
              <w:rPr>
                <w:b/>
                <w:bCs/>
                <w:sz w:val="18"/>
                <w:szCs w:val="18"/>
                <w:lang w:eastAsia="lv-LV"/>
              </w:rPr>
              <w:t>Izdevumi – kopā</w:t>
            </w:r>
          </w:p>
        </w:tc>
        <w:tc>
          <w:tcPr>
            <w:tcW w:w="1277" w:type="dxa"/>
            <w:shd w:val="clear" w:color="auto" w:fill="D9D9D9" w:themeFill="background1" w:themeFillShade="D9"/>
            <w:vAlign w:val="center"/>
          </w:tcPr>
          <w:p w14:paraId="452B5A67" w14:textId="77777777" w:rsidR="005A03FB" w:rsidRPr="00964B00" w:rsidRDefault="005A03FB" w:rsidP="005B5347">
            <w:pPr>
              <w:spacing w:after="0"/>
              <w:ind w:firstLine="0"/>
              <w:jc w:val="right"/>
              <w:rPr>
                <w:b/>
                <w:sz w:val="18"/>
                <w:szCs w:val="18"/>
              </w:rPr>
            </w:pPr>
            <w:r w:rsidRPr="00964B00">
              <w:rPr>
                <w:b/>
                <w:bCs/>
                <w:color w:val="000000"/>
                <w:sz w:val="18"/>
                <w:szCs w:val="18"/>
              </w:rPr>
              <w:t>9</w:t>
            </w:r>
            <w:r w:rsidRPr="00964B00">
              <w:rPr>
                <w:sz w:val="18"/>
                <w:szCs w:val="18"/>
              </w:rPr>
              <w:t> </w:t>
            </w:r>
            <w:r w:rsidRPr="00964B00">
              <w:rPr>
                <w:b/>
                <w:bCs/>
                <w:color w:val="000000"/>
                <w:sz w:val="18"/>
                <w:szCs w:val="18"/>
              </w:rPr>
              <w:t>778</w:t>
            </w:r>
            <w:r w:rsidRPr="00964B00">
              <w:rPr>
                <w:sz w:val="18"/>
                <w:szCs w:val="18"/>
              </w:rPr>
              <w:t> </w:t>
            </w:r>
            <w:r w:rsidRPr="00964B00">
              <w:rPr>
                <w:b/>
                <w:bCs/>
                <w:color w:val="000000"/>
                <w:sz w:val="18"/>
                <w:szCs w:val="18"/>
              </w:rPr>
              <w:t>665</w:t>
            </w:r>
          </w:p>
        </w:tc>
        <w:tc>
          <w:tcPr>
            <w:tcW w:w="1277" w:type="dxa"/>
            <w:shd w:val="clear" w:color="auto" w:fill="D9D9D9" w:themeFill="background1" w:themeFillShade="D9"/>
            <w:vAlign w:val="center"/>
          </w:tcPr>
          <w:p w14:paraId="2B3809B8" w14:textId="77777777" w:rsidR="005A03FB" w:rsidRPr="00964B00" w:rsidRDefault="005A03FB" w:rsidP="005B5347">
            <w:pPr>
              <w:spacing w:after="0"/>
              <w:ind w:firstLine="0"/>
              <w:jc w:val="right"/>
              <w:rPr>
                <w:b/>
                <w:sz w:val="18"/>
                <w:szCs w:val="18"/>
              </w:rPr>
            </w:pPr>
            <w:r w:rsidRPr="00964B00">
              <w:rPr>
                <w:b/>
                <w:bCs/>
                <w:color w:val="000000"/>
                <w:sz w:val="18"/>
                <w:szCs w:val="18"/>
              </w:rPr>
              <w:t>9</w:t>
            </w:r>
            <w:r w:rsidRPr="00964B00">
              <w:rPr>
                <w:b/>
                <w:sz w:val="18"/>
                <w:szCs w:val="18"/>
              </w:rPr>
              <w:t> 20</w:t>
            </w:r>
            <w:r w:rsidRPr="00964B00">
              <w:rPr>
                <w:b/>
                <w:bCs/>
                <w:color w:val="000000"/>
                <w:sz w:val="18"/>
                <w:szCs w:val="18"/>
              </w:rPr>
              <w:t>4</w:t>
            </w:r>
            <w:r w:rsidRPr="00964B00">
              <w:rPr>
                <w:b/>
                <w:sz w:val="18"/>
                <w:szCs w:val="18"/>
              </w:rPr>
              <w:t> </w:t>
            </w:r>
            <w:r w:rsidRPr="00964B00">
              <w:rPr>
                <w:b/>
                <w:bCs/>
                <w:color w:val="000000"/>
                <w:sz w:val="18"/>
                <w:szCs w:val="18"/>
              </w:rPr>
              <w:t>190</w:t>
            </w:r>
          </w:p>
        </w:tc>
        <w:tc>
          <w:tcPr>
            <w:tcW w:w="1277" w:type="dxa"/>
            <w:shd w:val="clear" w:color="auto" w:fill="D9D9D9" w:themeFill="background1" w:themeFillShade="D9"/>
            <w:vAlign w:val="center"/>
          </w:tcPr>
          <w:p w14:paraId="1FD9ABB1" w14:textId="77777777" w:rsidR="005A03FB" w:rsidRPr="00964B00" w:rsidRDefault="005A03FB" w:rsidP="005B5347">
            <w:pPr>
              <w:spacing w:after="0"/>
              <w:ind w:firstLine="0"/>
              <w:jc w:val="right"/>
              <w:rPr>
                <w:b/>
                <w:sz w:val="18"/>
                <w:szCs w:val="18"/>
              </w:rPr>
            </w:pPr>
            <w:r w:rsidRPr="00964B00">
              <w:rPr>
                <w:b/>
                <w:bCs/>
                <w:color w:val="000000"/>
                <w:sz w:val="18"/>
                <w:szCs w:val="18"/>
              </w:rPr>
              <w:t>-574</w:t>
            </w:r>
            <w:r w:rsidRPr="00964B00">
              <w:rPr>
                <w:sz w:val="18"/>
                <w:szCs w:val="18"/>
              </w:rPr>
              <w:t> </w:t>
            </w:r>
            <w:r w:rsidRPr="00964B00">
              <w:rPr>
                <w:b/>
                <w:bCs/>
                <w:color w:val="000000"/>
                <w:sz w:val="18"/>
                <w:szCs w:val="18"/>
              </w:rPr>
              <w:t>475</w:t>
            </w:r>
          </w:p>
        </w:tc>
      </w:tr>
      <w:tr w:rsidR="005A03FB" w:rsidRPr="00964B00" w14:paraId="27A25BE0" w14:textId="77777777" w:rsidTr="005B5347">
        <w:trPr>
          <w:jc w:val="center"/>
        </w:trPr>
        <w:tc>
          <w:tcPr>
            <w:tcW w:w="9075" w:type="dxa"/>
            <w:gridSpan w:val="4"/>
          </w:tcPr>
          <w:p w14:paraId="167F2B07" w14:textId="77777777" w:rsidR="005A03FB" w:rsidRPr="00964B00" w:rsidRDefault="005A03FB" w:rsidP="005B5347">
            <w:pPr>
              <w:spacing w:after="0"/>
              <w:ind w:firstLine="313"/>
              <w:jc w:val="left"/>
              <w:rPr>
                <w:sz w:val="18"/>
                <w:szCs w:val="18"/>
              </w:rPr>
            </w:pPr>
            <w:r w:rsidRPr="00964B00">
              <w:rPr>
                <w:i/>
                <w:sz w:val="18"/>
                <w:szCs w:val="18"/>
                <w:lang w:eastAsia="lv-LV"/>
              </w:rPr>
              <w:t>t. sk.:</w:t>
            </w:r>
          </w:p>
        </w:tc>
      </w:tr>
      <w:tr w:rsidR="005A03FB" w:rsidRPr="00964B00" w14:paraId="46149EA3" w14:textId="77777777" w:rsidTr="005B5347">
        <w:trPr>
          <w:trHeight w:val="142"/>
          <w:jc w:val="center"/>
        </w:trPr>
        <w:tc>
          <w:tcPr>
            <w:tcW w:w="5244" w:type="dxa"/>
            <w:tcBorders>
              <w:bottom w:val="single" w:sz="4" w:space="0" w:color="000000"/>
            </w:tcBorders>
            <w:shd w:val="clear" w:color="auto" w:fill="F2F2F2" w:themeFill="background1" w:themeFillShade="F2"/>
          </w:tcPr>
          <w:p w14:paraId="1AAB59EC" w14:textId="77777777" w:rsidR="005A03FB" w:rsidRPr="00964B00" w:rsidRDefault="005A03FB" w:rsidP="005B5347">
            <w:pPr>
              <w:spacing w:after="0"/>
              <w:ind w:firstLine="0"/>
              <w:jc w:val="left"/>
              <w:rPr>
                <w:sz w:val="18"/>
                <w:szCs w:val="18"/>
                <w:u w:val="single"/>
                <w:lang w:eastAsia="lv-LV"/>
              </w:rPr>
            </w:pPr>
            <w:r w:rsidRPr="00964B00">
              <w:rPr>
                <w:sz w:val="18"/>
                <w:szCs w:val="18"/>
                <w:u w:val="single"/>
                <w:lang w:eastAsia="lv-LV"/>
              </w:rPr>
              <w:t>Prioritāri pasākumi</w:t>
            </w:r>
          </w:p>
        </w:tc>
        <w:tc>
          <w:tcPr>
            <w:tcW w:w="1277" w:type="dxa"/>
            <w:tcBorders>
              <w:bottom w:val="single" w:sz="4" w:space="0" w:color="000000"/>
            </w:tcBorders>
            <w:shd w:val="clear" w:color="auto" w:fill="F2F2F2" w:themeFill="background1" w:themeFillShade="F2"/>
          </w:tcPr>
          <w:p w14:paraId="3AA57964" w14:textId="77777777" w:rsidR="005A03FB" w:rsidRPr="00964B00" w:rsidRDefault="005A03FB" w:rsidP="005B5347">
            <w:pPr>
              <w:spacing w:after="0"/>
              <w:ind w:firstLine="0"/>
              <w:jc w:val="center"/>
              <w:rPr>
                <w:bCs/>
                <w:color w:val="000000"/>
                <w:sz w:val="18"/>
                <w:szCs w:val="18"/>
              </w:rPr>
            </w:pPr>
            <w:r w:rsidRPr="00964B00">
              <w:rPr>
                <w:sz w:val="18"/>
                <w:szCs w:val="18"/>
              </w:rPr>
              <w:t>-</w:t>
            </w:r>
          </w:p>
        </w:tc>
        <w:tc>
          <w:tcPr>
            <w:tcW w:w="1277" w:type="dxa"/>
            <w:tcBorders>
              <w:bottom w:val="single" w:sz="4" w:space="0" w:color="000000"/>
            </w:tcBorders>
            <w:shd w:val="clear" w:color="auto" w:fill="F2F2F2" w:themeFill="background1" w:themeFillShade="F2"/>
          </w:tcPr>
          <w:p w14:paraId="792ED62E" w14:textId="77777777" w:rsidR="005A03FB" w:rsidRPr="00964B00" w:rsidRDefault="005A03FB" w:rsidP="005B5347">
            <w:pPr>
              <w:spacing w:after="0"/>
              <w:ind w:firstLine="0"/>
              <w:jc w:val="right"/>
              <w:rPr>
                <w:bCs/>
                <w:color w:val="000000"/>
                <w:sz w:val="18"/>
                <w:szCs w:val="18"/>
              </w:rPr>
            </w:pPr>
            <w:r w:rsidRPr="00964B00">
              <w:rPr>
                <w:sz w:val="18"/>
                <w:szCs w:val="18"/>
              </w:rPr>
              <w:t>750 816</w:t>
            </w:r>
          </w:p>
        </w:tc>
        <w:tc>
          <w:tcPr>
            <w:tcW w:w="1277" w:type="dxa"/>
            <w:tcBorders>
              <w:bottom w:val="single" w:sz="4" w:space="0" w:color="000000"/>
            </w:tcBorders>
            <w:shd w:val="clear" w:color="auto" w:fill="F2F2F2" w:themeFill="background1" w:themeFillShade="F2"/>
          </w:tcPr>
          <w:p w14:paraId="14DB8F49" w14:textId="77777777" w:rsidR="005A03FB" w:rsidRPr="00964B00" w:rsidRDefault="005A03FB" w:rsidP="005B5347">
            <w:pPr>
              <w:spacing w:after="0"/>
              <w:ind w:firstLine="0"/>
              <w:jc w:val="right"/>
              <w:rPr>
                <w:bCs/>
                <w:color w:val="000000"/>
                <w:sz w:val="18"/>
                <w:szCs w:val="18"/>
              </w:rPr>
            </w:pPr>
            <w:r w:rsidRPr="00964B00">
              <w:rPr>
                <w:sz w:val="18"/>
                <w:szCs w:val="18"/>
              </w:rPr>
              <w:t>750 816</w:t>
            </w:r>
          </w:p>
        </w:tc>
      </w:tr>
      <w:tr w:rsidR="005A03FB" w:rsidRPr="00964B00" w14:paraId="165FAB8A" w14:textId="77777777" w:rsidTr="005B5347">
        <w:trPr>
          <w:trHeight w:val="142"/>
          <w:jc w:val="center"/>
        </w:trPr>
        <w:tc>
          <w:tcPr>
            <w:tcW w:w="5244" w:type="dxa"/>
            <w:shd w:val="clear" w:color="auto" w:fill="auto"/>
          </w:tcPr>
          <w:p w14:paraId="2016B91F" w14:textId="3E14E303" w:rsidR="005A03FB" w:rsidRPr="00964B00" w:rsidRDefault="005A03FB" w:rsidP="005B5347">
            <w:pPr>
              <w:spacing w:after="0"/>
              <w:ind w:firstLine="0"/>
              <w:rPr>
                <w:i/>
                <w:iCs/>
                <w:color w:val="000000"/>
                <w:sz w:val="18"/>
                <w:szCs w:val="18"/>
              </w:rPr>
            </w:pPr>
            <w:r w:rsidRPr="00964B00">
              <w:rPr>
                <w:i/>
                <w:iCs/>
                <w:color w:val="000000"/>
                <w:sz w:val="18"/>
                <w:szCs w:val="18"/>
              </w:rPr>
              <w:t>Latvijas kandidatūras ANO Drošības padomes vēlēšanās 2025.</w:t>
            </w:r>
            <w:r>
              <w:rPr>
                <w:i/>
                <w:iCs/>
                <w:color w:val="000000"/>
                <w:sz w:val="18"/>
                <w:szCs w:val="18"/>
              </w:rPr>
              <w:t xml:space="preserve"> </w:t>
            </w:r>
            <w:r w:rsidRPr="00964B00">
              <w:rPr>
                <w:i/>
                <w:iCs/>
                <w:color w:val="000000"/>
                <w:sz w:val="18"/>
                <w:szCs w:val="18"/>
              </w:rPr>
              <w:t>g</w:t>
            </w:r>
            <w:r>
              <w:rPr>
                <w:i/>
                <w:iCs/>
                <w:color w:val="000000"/>
                <w:sz w:val="18"/>
                <w:szCs w:val="18"/>
              </w:rPr>
              <w:t>adam</w:t>
            </w:r>
            <w:r w:rsidRPr="00964B00">
              <w:rPr>
                <w:i/>
                <w:iCs/>
                <w:color w:val="000000"/>
                <w:sz w:val="18"/>
                <w:szCs w:val="18"/>
              </w:rPr>
              <w:t xml:space="preserve"> lobija kampaņas nodrošināšana Latvijas dalībai ANO Drošības padomē 2026</w:t>
            </w:r>
            <w:r>
              <w:rPr>
                <w:i/>
                <w:iCs/>
                <w:color w:val="000000"/>
                <w:sz w:val="18"/>
                <w:szCs w:val="18"/>
              </w:rPr>
              <w:t>.</w:t>
            </w:r>
            <w:r w:rsidR="00454E02">
              <w:rPr>
                <w:i/>
                <w:iCs/>
                <w:color w:val="000000"/>
                <w:sz w:val="18"/>
                <w:szCs w:val="18"/>
              </w:rPr>
              <w:t xml:space="preserve"> – </w:t>
            </w:r>
            <w:r w:rsidRPr="00964B00">
              <w:rPr>
                <w:i/>
                <w:iCs/>
                <w:color w:val="000000"/>
                <w:sz w:val="18"/>
                <w:szCs w:val="18"/>
              </w:rPr>
              <w:t>2028.</w:t>
            </w:r>
            <w:r>
              <w:rPr>
                <w:i/>
                <w:iCs/>
                <w:color w:val="000000"/>
                <w:sz w:val="18"/>
                <w:szCs w:val="18"/>
              </w:rPr>
              <w:t xml:space="preserve"> </w:t>
            </w:r>
            <w:r w:rsidRPr="00964B00">
              <w:rPr>
                <w:i/>
                <w:iCs/>
                <w:color w:val="000000"/>
                <w:sz w:val="18"/>
                <w:szCs w:val="18"/>
              </w:rPr>
              <w:t>g</w:t>
            </w:r>
            <w:r>
              <w:rPr>
                <w:i/>
                <w:iCs/>
                <w:color w:val="000000"/>
                <w:sz w:val="18"/>
                <w:szCs w:val="18"/>
              </w:rPr>
              <w:t>adam</w:t>
            </w:r>
          </w:p>
        </w:tc>
        <w:tc>
          <w:tcPr>
            <w:tcW w:w="1277" w:type="dxa"/>
            <w:shd w:val="clear" w:color="auto" w:fill="auto"/>
          </w:tcPr>
          <w:p w14:paraId="22C88EF0" w14:textId="77777777" w:rsidR="005A03FB" w:rsidRPr="00964B00" w:rsidRDefault="005A03FB" w:rsidP="005B5347">
            <w:pPr>
              <w:spacing w:after="0"/>
              <w:ind w:firstLine="0"/>
              <w:jc w:val="center"/>
              <w:rPr>
                <w:bCs/>
                <w:color w:val="000000"/>
                <w:sz w:val="18"/>
                <w:szCs w:val="18"/>
              </w:rPr>
            </w:pPr>
            <w:r w:rsidRPr="00964B00">
              <w:rPr>
                <w:sz w:val="18"/>
                <w:szCs w:val="18"/>
              </w:rPr>
              <w:t>-</w:t>
            </w:r>
          </w:p>
        </w:tc>
        <w:tc>
          <w:tcPr>
            <w:tcW w:w="1277" w:type="dxa"/>
            <w:shd w:val="clear" w:color="auto" w:fill="auto"/>
          </w:tcPr>
          <w:p w14:paraId="03205B44" w14:textId="77777777" w:rsidR="005A03FB" w:rsidRPr="00964B00" w:rsidRDefault="005A03FB" w:rsidP="005B5347">
            <w:pPr>
              <w:spacing w:after="0"/>
              <w:ind w:firstLine="0"/>
              <w:jc w:val="right"/>
              <w:rPr>
                <w:bCs/>
                <w:color w:val="000000"/>
                <w:sz w:val="18"/>
                <w:szCs w:val="18"/>
              </w:rPr>
            </w:pPr>
            <w:r w:rsidRPr="00964B00">
              <w:rPr>
                <w:sz w:val="18"/>
                <w:szCs w:val="18"/>
              </w:rPr>
              <w:t>100 000</w:t>
            </w:r>
          </w:p>
        </w:tc>
        <w:tc>
          <w:tcPr>
            <w:tcW w:w="1277" w:type="dxa"/>
            <w:shd w:val="clear" w:color="auto" w:fill="auto"/>
          </w:tcPr>
          <w:p w14:paraId="0B59FD86" w14:textId="77777777" w:rsidR="005A03FB" w:rsidRPr="00964B00" w:rsidRDefault="005A03FB" w:rsidP="005B5347">
            <w:pPr>
              <w:spacing w:after="0"/>
              <w:ind w:firstLine="0"/>
              <w:jc w:val="right"/>
              <w:rPr>
                <w:bCs/>
                <w:color w:val="000000"/>
                <w:sz w:val="18"/>
                <w:szCs w:val="18"/>
              </w:rPr>
            </w:pPr>
            <w:r w:rsidRPr="00964B00">
              <w:rPr>
                <w:sz w:val="18"/>
                <w:szCs w:val="18"/>
              </w:rPr>
              <w:t>100 000</w:t>
            </w:r>
          </w:p>
        </w:tc>
      </w:tr>
      <w:tr w:rsidR="005A03FB" w:rsidRPr="00964B00" w14:paraId="4EE1A762" w14:textId="77777777" w:rsidTr="005B5347">
        <w:trPr>
          <w:trHeight w:val="142"/>
          <w:jc w:val="center"/>
        </w:trPr>
        <w:tc>
          <w:tcPr>
            <w:tcW w:w="5244" w:type="dxa"/>
            <w:shd w:val="clear" w:color="auto" w:fill="auto"/>
          </w:tcPr>
          <w:p w14:paraId="6F449DE5" w14:textId="77777777" w:rsidR="005A03FB" w:rsidRPr="00964B00" w:rsidRDefault="005A03FB" w:rsidP="005B5347">
            <w:pPr>
              <w:spacing w:after="0"/>
              <w:ind w:firstLine="0"/>
              <w:rPr>
                <w:i/>
                <w:iCs/>
                <w:color w:val="000000"/>
                <w:sz w:val="18"/>
                <w:szCs w:val="18"/>
              </w:rPr>
            </w:pPr>
            <w:r w:rsidRPr="00964B00">
              <w:rPr>
                <w:i/>
                <w:iCs/>
                <w:color w:val="000000"/>
                <w:sz w:val="18"/>
                <w:szCs w:val="18"/>
              </w:rPr>
              <w:t>Latvijas prezidentūra Eiropas Padomē 2023.</w:t>
            </w:r>
            <w:r>
              <w:rPr>
                <w:i/>
                <w:iCs/>
                <w:color w:val="000000"/>
                <w:sz w:val="18"/>
                <w:szCs w:val="18"/>
              </w:rPr>
              <w:t xml:space="preserve"> </w:t>
            </w:r>
            <w:r w:rsidRPr="00964B00">
              <w:rPr>
                <w:i/>
                <w:iCs/>
                <w:color w:val="000000"/>
                <w:sz w:val="18"/>
                <w:szCs w:val="18"/>
              </w:rPr>
              <w:t>gadā</w:t>
            </w:r>
          </w:p>
        </w:tc>
        <w:tc>
          <w:tcPr>
            <w:tcW w:w="1277" w:type="dxa"/>
            <w:shd w:val="clear" w:color="auto" w:fill="auto"/>
          </w:tcPr>
          <w:p w14:paraId="366A43CE" w14:textId="77777777" w:rsidR="005A03FB" w:rsidRPr="00964B00" w:rsidRDefault="005A03FB" w:rsidP="005B5347">
            <w:pPr>
              <w:spacing w:after="0"/>
              <w:ind w:firstLine="0"/>
              <w:jc w:val="center"/>
              <w:rPr>
                <w:bCs/>
                <w:color w:val="000000"/>
                <w:sz w:val="18"/>
                <w:szCs w:val="18"/>
              </w:rPr>
            </w:pPr>
            <w:r w:rsidRPr="00964B00">
              <w:rPr>
                <w:sz w:val="18"/>
                <w:szCs w:val="18"/>
              </w:rPr>
              <w:t>-</w:t>
            </w:r>
          </w:p>
        </w:tc>
        <w:tc>
          <w:tcPr>
            <w:tcW w:w="1277" w:type="dxa"/>
            <w:shd w:val="clear" w:color="auto" w:fill="auto"/>
          </w:tcPr>
          <w:p w14:paraId="25B7FD65" w14:textId="77777777" w:rsidR="005A03FB" w:rsidRPr="00964B00" w:rsidRDefault="005A03FB" w:rsidP="005B5347">
            <w:pPr>
              <w:spacing w:after="0"/>
              <w:ind w:firstLine="0"/>
              <w:jc w:val="right"/>
              <w:rPr>
                <w:bCs/>
                <w:color w:val="000000"/>
                <w:sz w:val="18"/>
                <w:szCs w:val="18"/>
              </w:rPr>
            </w:pPr>
            <w:r w:rsidRPr="00964B00">
              <w:rPr>
                <w:sz w:val="18"/>
                <w:szCs w:val="18"/>
              </w:rPr>
              <w:t>20 000</w:t>
            </w:r>
          </w:p>
        </w:tc>
        <w:tc>
          <w:tcPr>
            <w:tcW w:w="1277" w:type="dxa"/>
            <w:shd w:val="clear" w:color="auto" w:fill="auto"/>
          </w:tcPr>
          <w:p w14:paraId="1E80D114" w14:textId="77777777" w:rsidR="005A03FB" w:rsidRPr="00964B00" w:rsidRDefault="005A03FB" w:rsidP="005B5347">
            <w:pPr>
              <w:spacing w:after="0"/>
              <w:ind w:firstLine="0"/>
              <w:jc w:val="right"/>
              <w:rPr>
                <w:bCs/>
                <w:color w:val="000000"/>
                <w:sz w:val="18"/>
                <w:szCs w:val="18"/>
              </w:rPr>
            </w:pPr>
            <w:r w:rsidRPr="00964B00">
              <w:rPr>
                <w:sz w:val="18"/>
                <w:szCs w:val="18"/>
              </w:rPr>
              <w:t>20 000</w:t>
            </w:r>
          </w:p>
        </w:tc>
      </w:tr>
      <w:tr w:rsidR="005A03FB" w:rsidRPr="00964B00" w14:paraId="3F6F085C" w14:textId="77777777" w:rsidTr="005B5347">
        <w:trPr>
          <w:trHeight w:val="142"/>
          <w:jc w:val="center"/>
        </w:trPr>
        <w:tc>
          <w:tcPr>
            <w:tcW w:w="5244" w:type="dxa"/>
            <w:shd w:val="clear" w:color="auto" w:fill="auto"/>
          </w:tcPr>
          <w:p w14:paraId="41DF4081" w14:textId="1BB4B68A" w:rsidR="005A03FB" w:rsidRPr="00964B00" w:rsidRDefault="005A03FB" w:rsidP="005B5347">
            <w:pPr>
              <w:spacing w:after="0"/>
              <w:ind w:firstLine="0"/>
              <w:rPr>
                <w:i/>
                <w:iCs/>
                <w:color w:val="000000"/>
                <w:sz w:val="18"/>
                <w:szCs w:val="18"/>
              </w:rPr>
            </w:pPr>
            <w:r w:rsidRPr="00964B00">
              <w:rPr>
                <w:i/>
                <w:iCs/>
                <w:color w:val="000000"/>
                <w:sz w:val="18"/>
                <w:szCs w:val="18"/>
              </w:rPr>
              <w:t xml:space="preserve">Iemaksa </w:t>
            </w:r>
            <w:r w:rsidR="00454E02">
              <w:rPr>
                <w:i/>
                <w:iCs/>
                <w:color w:val="000000"/>
                <w:sz w:val="18"/>
                <w:szCs w:val="18"/>
              </w:rPr>
              <w:t>ES</w:t>
            </w:r>
            <w:r w:rsidRPr="00964B00">
              <w:rPr>
                <w:i/>
                <w:iCs/>
                <w:color w:val="000000"/>
                <w:sz w:val="18"/>
                <w:szCs w:val="18"/>
              </w:rPr>
              <w:t xml:space="preserve"> ārpusbudžeta fondā </w:t>
            </w:r>
            <w:r w:rsidR="00CC2CD1">
              <w:rPr>
                <w:i/>
                <w:iCs/>
                <w:color w:val="000000"/>
                <w:sz w:val="18"/>
                <w:szCs w:val="18"/>
              </w:rPr>
              <w:t>“</w:t>
            </w:r>
            <w:r w:rsidRPr="00964B00">
              <w:rPr>
                <w:i/>
                <w:iCs/>
                <w:color w:val="000000"/>
                <w:sz w:val="18"/>
                <w:szCs w:val="18"/>
              </w:rPr>
              <w:t>Eiropas miera mehānisms</w:t>
            </w:r>
            <w:r w:rsidR="00CC2CD1">
              <w:rPr>
                <w:i/>
                <w:iCs/>
                <w:color w:val="000000"/>
                <w:sz w:val="18"/>
                <w:szCs w:val="18"/>
              </w:rPr>
              <w:t>”</w:t>
            </w:r>
          </w:p>
        </w:tc>
        <w:tc>
          <w:tcPr>
            <w:tcW w:w="1277" w:type="dxa"/>
            <w:shd w:val="clear" w:color="auto" w:fill="auto"/>
          </w:tcPr>
          <w:p w14:paraId="2CBA6FE7" w14:textId="77777777" w:rsidR="005A03FB" w:rsidRPr="00964B00" w:rsidRDefault="005A03FB" w:rsidP="005B5347">
            <w:pPr>
              <w:spacing w:after="0"/>
              <w:ind w:firstLine="0"/>
              <w:jc w:val="center"/>
              <w:rPr>
                <w:bCs/>
                <w:color w:val="000000"/>
                <w:sz w:val="18"/>
                <w:szCs w:val="18"/>
              </w:rPr>
            </w:pPr>
            <w:r w:rsidRPr="00964B00">
              <w:rPr>
                <w:sz w:val="18"/>
                <w:szCs w:val="18"/>
              </w:rPr>
              <w:t>-</w:t>
            </w:r>
          </w:p>
        </w:tc>
        <w:tc>
          <w:tcPr>
            <w:tcW w:w="1277" w:type="dxa"/>
            <w:shd w:val="clear" w:color="auto" w:fill="auto"/>
          </w:tcPr>
          <w:p w14:paraId="0763BEFF" w14:textId="77777777" w:rsidR="005A03FB" w:rsidRPr="00964B00" w:rsidRDefault="005A03FB" w:rsidP="005B5347">
            <w:pPr>
              <w:spacing w:after="0"/>
              <w:ind w:firstLine="0"/>
              <w:jc w:val="right"/>
              <w:rPr>
                <w:bCs/>
                <w:color w:val="000000"/>
                <w:sz w:val="18"/>
                <w:szCs w:val="18"/>
              </w:rPr>
            </w:pPr>
            <w:r w:rsidRPr="00964B00">
              <w:rPr>
                <w:sz w:val="18"/>
                <w:szCs w:val="18"/>
              </w:rPr>
              <w:t>630 816</w:t>
            </w:r>
          </w:p>
        </w:tc>
        <w:tc>
          <w:tcPr>
            <w:tcW w:w="1277" w:type="dxa"/>
            <w:shd w:val="clear" w:color="auto" w:fill="auto"/>
          </w:tcPr>
          <w:p w14:paraId="18A2FA75" w14:textId="77777777" w:rsidR="005A03FB" w:rsidRPr="00964B00" w:rsidRDefault="005A03FB" w:rsidP="005B5347">
            <w:pPr>
              <w:spacing w:after="0"/>
              <w:ind w:firstLine="0"/>
              <w:jc w:val="right"/>
              <w:rPr>
                <w:bCs/>
                <w:color w:val="000000"/>
                <w:sz w:val="18"/>
                <w:szCs w:val="18"/>
              </w:rPr>
            </w:pPr>
            <w:r w:rsidRPr="00964B00">
              <w:rPr>
                <w:sz w:val="18"/>
                <w:szCs w:val="18"/>
              </w:rPr>
              <w:t>630 816</w:t>
            </w:r>
          </w:p>
        </w:tc>
      </w:tr>
      <w:tr w:rsidR="005A03FB" w:rsidRPr="00964B00" w14:paraId="2B14A065" w14:textId="77777777" w:rsidTr="005B5347">
        <w:trPr>
          <w:trHeight w:val="142"/>
          <w:jc w:val="center"/>
        </w:trPr>
        <w:tc>
          <w:tcPr>
            <w:tcW w:w="5244" w:type="dxa"/>
            <w:shd w:val="clear" w:color="auto" w:fill="F2F2F2" w:themeFill="background1" w:themeFillShade="F2"/>
          </w:tcPr>
          <w:p w14:paraId="21A0918F" w14:textId="77777777" w:rsidR="005A03FB" w:rsidRPr="00964B00" w:rsidRDefault="005A03FB" w:rsidP="005B5347">
            <w:pPr>
              <w:spacing w:after="0"/>
              <w:ind w:firstLine="0"/>
              <w:jc w:val="left"/>
              <w:rPr>
                <w:sz w:val="18"/>
                <w:szCs w:val="18"/>
                <w:u w:val="single"/>
                <w:lang w:eastAsia="lv-LV"/>
              </w:rPr>
            </w:pPr>
            <w:r w:rsidRPr="00964B00">
              <w:rPr>
                <w:sz w:val="18"/>
                <w:szCs w:val="18"/>
                <w:u w:val="single"/>
                <w:lang w:eastAsia="lv-LV"/>
              </w:rPr>
              <w:t>Ilgtermiņa saistības</w:t>
            </w:r>
          </w:p>
        </w:tc>
        <w:tc>
          <w:tcPr>
            <w:tcW w:w="1277" w:type="dxa"/>
            <w:shd w:val="clear" w:color="auto" w:fill="F2F2F2" w:themeFill="background1" w:themeFillShade="F2"/>
            <w:vAlign w:val="center"/>
          </w:tcPr>
          <w:p w14:paraId="27FCD026" w14:textId="77777777" w:rsidR="005A03FB" w:rsidRPr="00964B00" w:rsidRDefault="005A03FB" w:rsidP="005B5347">
            <w:pPr>
              <w:spacing w:after="0"/>
              <w:ind w:firstLine="0"/>
              <w:jc w:val="right"/>
              <w:rPr>
                <w:sz w:val="18"/>
                <w:szCs w:val="18"/>
              </w:rPr>
            </w:pPr>
            <w:r w:rsidRPr="00964B00">
              <w:rPr>
                <w:bCs/>
                <w:color w:val="000000"/>
                <w:sz w:val="18"/>
                <w:szCs w:val="18"/>
              </w:rPr>
              <w:t>9</w:t>
            </w:r>
            <w:r w:rsidRPr="00964B00">
              <w:rPr>
                <w:sz w:val="18"/>
                <w:szCs w:val="18"/>
              </w:rPr>
              <w:t> </w:t>
            </w:r>
            <w:r w:rsidRPr="00964B00">
              <w:rPr>
                <w:bCs/>
                <w:color w:val="000000"/>
                <w:sz w:val="18"/>
                <w:szCs w:val="18"/>
              </w:rPr>
              <w:t>778</w:t>
            </w:r>
            <w:r w:rsidRPr="00964B00">
              <w:rPr>
                <w:sz w:val="18"/>
                <w:szCs w:val="18"/>
              </w:rPr>
              <w:t> </w:t>
            </w:r>
            <w:r w:rsidRPr="00964B00">
              <w:rPr>
                <w:bCs/>
                <w:color w:val="000000"/>
                <w:sz w:val="18"/>
                <w:szCs w:val="18"/>
              </w:rPr>
              <w:t>665</w:t>
            </w:r>
          </w:p>
        </w:tc>
        <w:tc>
          <w:tcPr>
            <w:tcW w:w="1277" w:type="dxa"/>
            <w:shd w:val="clear" w:color="auto" w:fill="F2F2F2" w:themeFill="background1" w:themeFillShade="F2"/>
            <w:vAlign w:val="center"/>
          </w:tcPr>
          <w:p w14:paraId="28CA1A4C" w14:textId="77777777" w:rsidR="005A03FB" w:rsidRPr="00964B00" w:rsidRDefault="005A03FB" w:rsidP="005B5347">
            <w:pPr>
              <w:spacing w:after="0"/>
              <w:ind w:firstLine="0"/>
              <w:jc w:val="right"/>
              <w:rPr>
                <w:sz w:val="18"/>
                <w:szCs w:val="18"/>
              </w:rPr>
            </w:pPr>
            <w:r w:rsidRPr="00964B00">
              <w:rPr>
                <w:bCs/>
                <w:color w:val="000000"/>
                <w:sz w:val="18"/>
                <w:szCs w:val="18"/>
              </w:rPr>
              <w:t>8</w:t>
            </w:r>
            <w:r w:rsidRPr="00964B00">
              <w:rPr>
                <w:sz w:val="18"/>
                <w:szCs w:val="18"/>
              </w:rPr>
              <w:t> 453 374</w:t>
            </w:r>
          </w:p>
        </w:tc>
        <w:tc>
          <w:tcPr>
            <w:tcW w:w="1277" w:type="dxa"/>
            <w:shd w:val="clear" w:color="auto" w:fill="F2F2F2" w:themeFill="background1" w:themeFillShade="F2"/>
            <w:vAlign w:val="center"/>
          </w:tcPr>
          <w:p w14:paraId="6C5F9CF0" w14:textId="77777777" w:rsidR="005A03FB" w:rsidRPr="00964B00" w:rsidRDefault="005A03FB" w:rsidP="005B5347">
            <w:pPr>
              <w:spacing w:after="0"/>
              <w:ind w:firstLine="0"/>
              <w:jc w:val="right"/>
              <w:rPr>
                <w:sz w:val="18"/>
                <w:szCs w:val="18"/>
              </w:rPr>
            </w:pPr>
            <w:r w:rsidRPr="00964B00">
              <w:rPr>
                <w:bCs/>
                <w:color w:val="000000"/>
                <w:sz w:val="18"/>
                <w:szCs w:val="18"/>
              </w:rPr>
              <w:t>-1</w:t>
            </w:r>
            <w:r w:rsidRPr="00964B00">
              <w:rPr>
                <w:sz w:val="18"/>
                <w:szCs w:val="18"/>
              </w:rPr>
              <w:t> </w:t>
            </w:r>
            <w:r w:rsidRPr="00964B00">
              <w:rPr>
                <w:bCs/>
                <w:color w:val="000000"/>
                <w:sz w:val="18"/>
                <w:szCs w:val="18"/>
              </w:rPr>
              <w:t>325</w:t>
            </w:r>
            <w:r w:rsidRPr="00964B00">
              <w:rPr>
                <w:sz w:val="18"/>
                <w:szCs w:val="18"/>
              </w:rPr>
              <w:t> </w:t>
            </w:r>
            <w:r w:rsidRPr="00964B00">
              <w:rPr>
                <w:bCs/>
                <w:color w:val="000000"/>
                <w:sz w:val="18"/>
                <w:szCs w:val="18"/>
              </w:rPr>
              <w:t>291</w:t>
            </w:r>
          </w:p>
        </w:tc>
      </w:tr>
      <w:tr w:rsidR="005A03FB" w:rsidRPr="00964B00" w14:paraId="10130BB3" w14:textId="77777777" w:rsidTr="005B5347">
        <w:trPr>
          <w:trHeight w:val="142"/>
          <w:jc w:val="center"/>
        </w:trPr>
        <w:tc>
          <w:tcPr>
            <w:tcW w:w="5244" w:type="dxa"/>
          </w:tcPr>
          <w:p w14:paraId="515A0A3F" w14:textId="77777777" w:rsidR="005A03FB" w:rsidRPr="00964B00" w:rsidRDefault="005A03FB" w:rsidP="005B5347">
            <w:pPr>
              <w:spacing w:after="0"/>
              <w:ind w:firstLine="0"/>
              <w:jc w:val="left"/>
              <w:rPr>
                <w:i/>
                <w:sz w:val="18"/>
                <w:szCs w:val="18"/>
                <w:lang w:eastAsia="lv-LV"/>
              </w:rPr>
            </w:pPr>
            <w:r w:rsidRPr="00964B00">
              <w:rPr>
                <w:sz w:val="18"/>
                <w:szCs w:val="18"/>
                <w:lang w:eastAsia="lv-LV"/>
              </w:rPr>
              <w:t>Iemaksu veikšana starptautiskajās organizācijās, tai skaitā:</w:t>
            </w:r>
          </w:p>
        </w:tc>
        <w:tc>
          <w:tcPr>
            <w:tcW w:w="1277" w:type="dxa"/>
            <w:vAlign w:val="center"/>
          </w:tcPr>
          <w:p w14:paraId="0647FEA3" w14:textId="77777777" w:rsidR="005A03FB" w:rsidRPr="00964B00" w:rsidRDefault="005A03FB" w:rsidP="005B5347">
            <w:pPr>
              <w:spacing w:after="0"/>
              <w:ind w:firstLine="0"/>
              <w:jc w:val="right"/>
              <w:rPr>
                <w:sz w:val="18"/>
                <w:szCs w:val="18"/>
              </w:rPr>
            </w:pPr>
            <w:r w:rsidRPr="00964B00">
              <w:rPr>
                <w:bCs/>
                <w:color w:val="000000"/>
                <w:sz w:val="18"/>
                <w:szCs w:val="18"/>
              </w:rPr>
              <w:t>9</w:t>
            </w:r>
            <w:r w:rsidRPr="00964B00">
              <w:rPr>
                <w:sz w:val="18"/>
                <w:szCs w:val="18"/>
              </w:rPr>
              <w:t> </w:t>
            </w:r>
            <w:r w:rsidRPr="00964B00">
              <w:rPr>
                <w:bCs/>
                <w:color w:val="000000"/>
                <w:sz w:val="18"/>
                <w:szCs w:val="18"/>
              </w:rPr>
              <w:t>469</w:t>
            </w:r>
            <w:r w:rsidRPr="00964B00">
              <w:rPr>
                <w:sz w:val="18"/>
                <w:szCs w:val="18"/>
              </w:rPr>
              <w:t> </w:t>
            </w:r>
            <w:r w:rsidRPr="00964B00">
              <w:rPr>
                <w:bCs/>
                <w:color w:val="000000"/>
                <w:sz w:val="18"/>
                <w:szCs w:val="18"/>
              </w:rPr>
              <w:t>265</w:t>
            </w:r>
          </w:p>
        </w:tc>
        <w:tc>
          <w:tcPr>
            <w:tcW w:w="1277" w:type="dxa"/>
            <w:vAlign w:val="center"/>
          </w:tcPr>
          <w:p w14:paraId="13006E56" w14:textId="77777777" w:rsidR="005A03FB" w:rsidRPr="00964B00" w:rsidRDefault="005A03FB" w:rsidP="005B5347">
            <w:pPr>
              <w:spacing w:after="0"/>
              <w:ind w:firstLine="0"/>
              <w:jc w:val="right"/>
              <w:rPr>
                <w:sz w:val="18"/>
                <w:szCs w:val="18"/>
              </w:rPr>
            </w:pPr>
            <w:r w:rsidRPr="00964B00">
              <w:rPr>
                <w:bCs/>
                <w:color w:val="000000"/>
                <w:sz w:val="18"/>
                <w:szCs w:val="18"/>
              </w:rPr>
              <w:t>8</w:t>
            </w:r>
            <w:r w:rsidRPr="00964B00">
              <w:rPr>
                <w:sz w:val="18"/>
                <w:szCs w:val="18"/>
              </w:rPr>
              <w:t> 148 682</w:t>
            </w:r>
          </w:p>
        </w:tc>
        <w:tc>
          <w:tcPr>
            <w:tcW w:w="1277" w:type="dxa"/>
            <w:shd w:val="clear" w:color="auto" w:fill="auto"/>
            <w:vAlign w:val="center"/>
          </w:tcPr>
          <w:p w14:paraId="129598C9" w14:textId="77777777" w:rsidR="005A03FB" w:rsidRPr="00964B00" w:rsidRDefault="005A03FB" w:rsidP="005B5347">
            <w:pPr>
              <w:spacing w:after="0"/>
              <w:ind w:firstLine="0"/>
              <w:jc w:val="right"/>
              <w:rPr>
                <w:sz w:val="18"/>
                <w:szCs w:val="18"/>
              </w:rPr>
            </w:pPr>
            <w:r w:rsidRPr="00964B00">
              <w:rPr>
                <w:bCs/>
                <w:color w:val="000000"/>
                <w:sz w:val="18"/>
                <w:szCs w:val="18"/>
              </w:rPr>
              <w:t>-1</w:t>
            </w:r>
            <w:r w:rsidRPr="00964B00">
              <w:rPr>
                <w:sz w:val="18"/>
                <w:szCs w:val="18"/>
              </w:rPr>
              <w:t> </w:t>
            </w:r>
            <w:r w:rsidRPr="00964B00">
              <w:rPr>
                <w:bCs/>
                <w:color w:val="000000"/>
                <w:sz w:val="18"/>
                <w:szCs w:val="18"/>
              </w:rPr>
              <w:t>320</w:t>
            </w:r>
            <w:r w:rsidRPr="00964B00">
              <w:rPr>
                <w:sz w:val="18"/>
                <w:szCs w:val="18"/>
              </w:rPr>
              <w:t> </w:t>
            </w:r>
            <w:r w:rsidRPr="00964B00">
              <w:rPr>
                <w:bCs/>
                <w:color w:val="000000"/>
                <w:sz w:val="18"/>
                <w:szCs w:val="18"/>
              </w:rPr>
              <w:t>583</w:t>
            </w:r>
          </w:p>
        </w:tc>
      </w:tr>
      <w:tr w:rsidR="005A03FB" w:rsidRPr="00964B00" w14:paraId="22681F16" w14:textId="77777777" w:rsidTr="005B5347">
        <w:trPr>
          <w:trHeight w:val="142"/>
          <w:jc w:val="center"/>
        </w:trPr>
        <w:tc>
          <w:tcPr>
            <w:tcW w:w="5244" w:type="dxa"/>
          </w:tcPr>
          <w:p w14:paraId="45B479BD" w14:textId="77777777" w:rsidR="005A03FB" w:rsidRPr="00964B00" w:rsidRDefault="005A03FB" w:rsidP="005B5347">
            <w:pPr>
              <w:spacing w:after="0"/>
              <w:ind w:left="164" w:firstLine="0"/>
              <w:jc w:val="right"/>
              <w:rPr>
                <w:i/>
                <w:sz w:val="18"/>
                <w:szCs w:val="18"/>
                <w:lang w:eastAsia="lv-LV"/>
              </w:rPr>
            </w:pPr>
            <w:r w:rsidRPr="00964B00">
              <w:rPr>
                <w:i/>
                <w:sz w:val="18"/>
                <w:szCs w:val="18"/>
                <w:lang w:eastAsia="lv-LV"/>
              </w:rPr>
              <w:t>ANO</w:t>
            </w:r>
          </w:p>
        </w:tc>
        <w:tc>
          <w:tcPr>
            <w:tcW w:w="1277" w:type="dxa"/>
            <w:vAlign w:val="center"/>
          </w:tcPr>
          <w:p w14:paraId="37AF2BD7" w14:textId="77777777" w:rsidR="005A03FB" w:rsidRPr="00964B00" w:rsidRDefault="005A03FB" w:rsidP="005B5347">
            <w:pPr>
              <w:spacing w:after="0"/>
              <w:ind w:firstLine="0"/>
              <w:jc w:val="right"/>
              <w:rPr>
                <w:sz w:val="18"/>
                <w:szCs w:val="18"/>
              </w:rPr>
            </w:pPr>
            <w:r w:rsidRPr="00964B00">
              <w:rPr>
                <w:sz w:val="18"/>
                <w:szCs w:val="18"/>
              </w:rPr>
              <w:t>1 193 600</w:t>
            </w:r>
          </w:p>
        </w:tc>
        <w:tc>
          <w:tcPr>
            <w:tcW w:w="1277" w:type="dxa"/>
            <w:vAlign w:val="center"/>
          </w:tcPr>
          <w:p w14:paraId="5631AB53" w14:textId="77777777" w:rsidR="005A03FB" w:rsidRPr="00964B00" w:rsidRDefault="005A03FB" w:rsidP="005B5347">
            <w:pPr>
              <w:spacing w:after="0"/>
              <w:ind w:firstLine="0"/>
              <w:jc w:val="right"/>
              <w:rPr>
                <w:sz w:val="18"/>
                <w:szCs w:val="18"/>
              </w:rPr>
            </w:pPr>
            <w:r w:rsidRPr="00964B00">
              <w:rPr>
                <w:color w:val="000000"/>
                <w:sz w:val="18"/>
                <w:szCs w:val="18"/>
              </w:rPr>
              <w:t>1</w:t>
            </w:r>
            <w:r w:rsidRPr="00964B00">
              <w:rPr>
                <w:sz w:val="18"/>
                <w:szCs w:val="18"/>
              </w:rPr>
              <w:t> </w:t>
            </w:r>
            <w:r w:rsidRPr="00964B00">
              <w:rPr>
                <w:color w:val="000000"/>
                <w:sz w:val="18"/>
                <w:szCs w:val="18"/>
              </w:rPr>
              <w:t>210</w:t>
            </w:r>
            <w:r w:rsidRPr="00964B00">
              <w:rPr>
                <w:sz w:val="18"/>
                <w:szCs w:val="18"/>
              </w:rPr>
              <w:t> </w:t>
            </w:r>
            <w:r w:rsidRPr="00964B00">
              <w:rPr>
                <w:color w:val="000000"/>
                <w:sz w:val="18"/>
                <w:szCs w:val="18"/>
              </w:rPr>
              <w:t>600</w:t>
            </w:r>
          </w:p>
        </w:tc>
        <w:tc>
          <w:tcPr>
            <w:tcW w:w="1277" w:type="dxa"/>
            <w:shd w:val="clear" w:color="auto" w:fill="auto"/>
          </w:tcPr>
          <w:p w14:paraId="4A866F49" w14:textId="77777777" w:rsidR="005A03FB" w:rsidRPr="00964B00" w:rsidRDefault="005A03FB" w:rsidP="005B5347">
            <w:pPr>
              <w:spacing w:after="0"/>
              <w:ind w:firstLine="0"/>
              <w:jc w:val="right"/>
              <w:rPr>
                <w:sz w:val="18"/>
                <w:szCs w:val="18"/>
              </w:rPr>
            </w:pPr>
            <w:r w:rsidRPr="00964B00">
              <w:rPr>
                <w:sz w:val="18"/>
                <w:szCs w:val="18"/>
              </w:rPr>
              <w:t>17 000</w:t>
            </w:r>
          </w:p>
        </w:tc>
      </w:tr>
      <w:tr w:rsidR="005A03FB" w:rsidRPr="00964B00" w14:paraId="7F06B605" w14:textId="77777777" w:rsidTr="005B5347">
        <w:trPr>
          <w:trHeight w:val="142"/>
          <w:jc w:val="center"/>
        </w:trPr>
        <w:tc>
          <w:tcPr>
            <w:tcW w:w="5244" w:type="dxa"/>
          </w:tcPr>
          <w:p w14:paraId="0F7D411F" w14:textId="77777777" w:rsidR="005A03FB" w:rsidRPr="00964B00" w:rsidRDefault="005A03FB" w:rsidP="005B5347">
            <w:pPr>
              <w:spacing w:after="0"/>
              <w:ind w:left="164" w:firstLine="0"/>
              <w:jc w:val="right"/>
              <w:rPr>
                <w:i/>
                <w:sz w:val="18"/>
                <w:szCs w:val="18"/>
                <w:lang w:eastAsia="lv-LV"/>
              </w:rPr>
            </w:pPr>
            <w:r w:rsidRPr="00964B00">
              <w:rPr>
                <w:i/>
                <w:sz w:val="18"/>
                <w:szCs w:val="18"/>
                <w:lang w:eastAsia="lv-LV"/>
              </w:rPr>
              <w:t>Reģionālās sadarbības organizācija (RCC)</w:t>
            </w:r>
          </w:p>
        </w:tc>
        <w:tc>
          <w:tcPr>
            <w:tcW w:w="1277" w:type="dxa"/>
            <w:vAlign w:val="center"/>
          </w:tcPr>
          <w:p w14:paraId="53380998" w14:textId="77777777" w:rsidR="005A03FB" w:rsidRPr="00964B00" w:rsidRDefault="005A03FB" w:rsidP="005B5347">
            <w:pPr>
              <w:spacing w:after="0"/>
              <w:ind w:firstLine="0"/>
              <w:jc w:val="right"/>
              <w:rPr>
                <w:sz w:val="18"/>
                <w:szCs w:val="18"/>
              </w:rPr>
            </w:pPr>
            <w:r w:rsidRPr="00964B00">
              <w:rPr>
                <w:color w:val="000000"/>
                <w:sz w:val="18"/>
                <w:szCs w:val="18"/>
              </w:rPr>
              <w:t>50</w:t>
            </w:r>
            <w:r w:rsidRPr="00964B00">
              <w:rPr>
                <w:sz w:val="18"/>
                <w:szCs w:val="18"/>
              </w:rPr>
              <w:t> </w:t>
            </w:r>
            <w:r w:rsidRPr="00964B00">
              <w:rPr>
                <w:color w:val="000000"/>
                <w:sz w:val="18"/>
                <w:szCs w:val="18"/>
              </w:rPr>
              <w:t>000</w:t>
            </w:r>
          </w:p>
        </w:tc>
        <w:tc>
          <w:tcPr>
            <w:tcW w:w="1277" w:type="dxa"/>
            <w:vAlign w:val="center"/>
          </w:tcPr>
          <w:p w14:paraId="27D4E310" w14:textId="77777777" w:rsidR="005A03FB" w:rsidRPr="00964B00" w:rsidRDefault="005A03FB" w:rsidP="005B5347">
            <w:pPr>
              <w:spacing w:after="0"/>
              <w:ind w:firstLine="0"/>
              <w:jc w:val="right"/>
              <w:rPr>
                <w:sz w:val="18"/>
                <w:szCs w:val="18"/>
              </w:rPr>
            </w:pPr>
            <w:r w:rsidRPr="00964B00">
              <w:rPr>
                <w:color w:val="000000"/>
                <w:sz w:val="18"/>
                <w:szCs w:val="18"/>
              </w:rPr>
              <w:t>50</w:t>
            </w:r>
            <w:r w:rsidRPr="00964B00">
              <w:rPr>
                <w:sz w:val="18"/>
                <w:szCs w:val="18"/>
              </w:rPr>
              <w:t> </w:t>
            </w:r>
            <w:r w:rsidRPr="00964B00">
              <w:rPr>
                <w:color w:val="000000"/>
                <w:sz w:val="18"/>
                <w:szCs w:val="18"/>
              </w:rPr>
              <w:t>000</w:t>
            </w:r>
          </w:p>
        </w:tc>
        <w:tc>
          <w:tcPr>
            <w:tcW w:w="1277" w:type="dxa"/>
          </w:tcPr>
          <w:p w14:paraId="2D17A44C" w14:textId="77777777" w:rsidR="005A03FB" w:rsidRPr="00964B00" w:rsidRDefault="005A03FB" w:rsidP="005B5347">
            <w:pPr>
              <w:spacing w:after="0"/>
              <w:ind w:firstLine="0"/>
              <w:jc w:val="center"/>
              <w:rPr>
                <w:sz w:val="18"/>
                <w:szCs w:val="18"/>
                <w:highlight w:val="yellow"/>
              </w:rPr>
            </w:pPr>
            <w:r w:rsidRPr="00964B00">
              <w:rPr>
                <w:sz w:val="18"/>
                <w:szCs w:val="18"/>
              </w:rPr>
              <w:t>-</w:t>
            </w:r>
          </w:p>
        </w:tc>
      </w:tr>
      <w:tr w:rsidR="005A03FB" w:rsidRPr="00964B00" w14:paraId="05786888" w14:textId="77777777" w:rsidTr="005B5347">
        <w:trPr>
          <w:trHeight w:val="142"/>
          <w:jc w:val="center"/>
        </w:trPr>
        <w:tc>
          <w:tcPr>
            <w:tcW w:w="5244" w:type="dxa"/>
            <w:vAlign w:val="center"/>
          </w:tcPr>
          <w:p w14:paraId="3F81E9C8"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UNESCO</w:t>
            </w:r>
          </w:p>
        </w:tc>
        <w:tc>
          <w:tcPr>
            <w:tcW w:w="1277" w:type="dxa"/>
            <w:vAlign w:val="center"/>
          </w:tcPr>
          <w:p w14:paraId="75F2832E" w14:textId="77777777" w:rsidR="005A03FB" w:rsidRPr="00964B00" w:rsidRDefault="005A03FB" w:rsidP="005B5347">
            <w:pPr>
              <w:spacing w:after="0"/>
              <w:ind w:firstLine="0"/>
              <w:jc w:val="right"/>
              <w:rPr>
                <w:sz w:val="18"/>
                <w:szCs w:val="18"/>
              </w:rPr>
            </w:pPr>
            <w:r w:rsidRPr="00964B00">
              <w:rPr>
                <w:color w:val="000000"/>
                <w:sz w:val="18"/>
                <w:szCs w:val="18"/>
              </w:rPr>
              <w:t>159</w:t>
            </w:r>
            <w:r w:rsidRPr="00964B00">
              <w:rPr>
                <w:sz w:val="18"/>
                <w:szCs w:val="18"/>
              </w:rPr>
              <w:t> </w:t>
            </w:r>
            <w:r w:rsidRPr="00964B00">
              <w:rPr>
                <w:color w:val="000000"/>
                <w:sz w:val="18"/>
                <w:szCs w:val="18"/>
              </w:rPr>
              <w:t>650</w:t>
            </w:r>
          </w:p>
        </w:tc>
        <w:tc>
          <w:tcPr>
            <w:tcW w:w="1277" w:type="dxa"/>
            <w:vAlign w:val="center"/>
          </w:tcPr>
          <w:p w14:paraId="739F80A2" w14:textId="77777777" w:rsidR="005A03FB" w:rsidRPr="00964B00" w:rsidRDefault="005A03FB" w:rsidP="005B5347">
            <w:pPr>
              <w:spacing w:after="0"/>
              <w:ind w:firstLine="0"/>
              <w:jc w:val="right"/>
              <w:rPr>
                <w:sz w:val="18"/>
                <w:szCs w:val="18"/>
              </w:rPr>
            </w:pPr>
            <w:r w:rsidRPr="00964B00">
              <w:rPr>
                <w:color w:val="000000"/>
                <w:sz w:val="18"/>
                <w:szCs w:val="18"/>
              </w:rPr>
              <w:t>159</w:t>
            </w:r>
            <w:r w:rsidRPr="00964B00">
              <w:rPr>
                <w:sz w:val="18"/>
                <w:szCs w:val="18"/>
              </w:rPr>
              <w:t> </w:t>
            </w:r>
            <w:r w:rsidRPr="00964B00">
              <w:rPr>
                <w:color w:val="000000"/>
                <w:sz w:val="18"/>
                <w:szCs w:val="18"/>
              </w:rPr>
              <w:t>650</w:t>
            </w:r>
          </w:p>
        </w:tc>
        <w:tc>
          <w:tcPr>
            <w:tcW w:w="1277" w:type="dxa"/>
            <w:shd w:val="clear" w:color="auto" w:fill="auto"/>
          </w:tcPr>
          <w:p w14:paraId="4916A9AF" w14:textId="77777777" w:rsidR="005A03FB" w:rsidRPr="00964B00" w:rsidRDefault="005A03FB" w:rsidP="005B5347">
            <w:pPr>
              <w:spacing w:after="0"/>
              <w:ind w:firstLine="0"/>
              <w:jc w:val="center"/>
              <w:rPr>
                <w:sz w:val="18"/>
                <w:szCs w:val="18"/>
                <w:highlight w:val="yellow"/>
              </w:rPr>
            </w:pPr>
            <w:r w:rsidRPr="00964B00">
              <w:rPr>
                <w:sz w:val="18"/>
                <w:szCs w:val="18"/>
              </w:rPr>
              <w:t>-</w:t>
            </w:r>
          </w:p>
        </w:tc>
      </w:tr>
      <w:tr w:rsidR="005A03FB" w:rsidRPr="00964B00" w14:paraId="21F448DD" w14:textId="77777777" w:rsidTr="005B5347">
        <w:trPr>
          <w:trHeight w:val="142"/>
          <w:jc w:val="center"/>
        </w:trPr>
        <w:tc>
          <w:tcPr>
            <w:tcW w:w="5244" w:type="dxa"/>
            <w:vAlign w:val="center"/>
          </w:tcPr>
          <w:p w14:paraId="774EE798"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Pasaules tirdzniecības organizācija (WTO)</w:t>
            </w:r>
          </w:p>
        </w:tc>
        <w:tc>
          <w:tcPr>
            <w:tcW w:w="1277" w:type="dxa"/>
            <w:vAlign w:val="center"/>
          </w:tcPr>
          <w:p w14:paraId="2917A948" w14:textId="77777777" w:rsidR="005A03FB" w:rsidRPr="00964B00" w:rsidRDefault="005A03FB" w:rsidP="005B5347">
            <w:pPr>
              <w:spacing w:after="0"/>
              <w:ind w:firstLine="0"/>
              <w:jc w:val="right"/>
              <w:rPr>
                <w:sz w:val="18"/>
                <w:szCs w:val="18"/>
              </w:rPr>
            </w:pPr>
            <w:r w:rsidRPr="00964B00">
              <w:rPr>
                <w:color w:val="000000"/>
                <w:sz w:val="18"/>
                <w:szCs w:val="18"/>
              </w:rPr>
              <w:t>160</w:t>
            </w:r>
            <w:r w:rsidRPr="00964B00">
              <w:rPr>
                <w:sz w:val="18"/>
                <w:szCs w:val="18"/>
              </w:rPr>
              <w:t> </w:t>
            </w:r>
            <w:r w:rsidRPr="00964B00">
              <w:rPr>
                <w:color w:val="000000"/>
                <w:sz w:val="18"/>
                <w:szCs w:val="18"/>
              </w:rPr>
              <w:t>000</w:t>
            </w:r>
          </w:p>
        </w:tc>
        <w:tc>
          <w:tcPr>
            <w:tcW w:w="1277" w:type="dxa"/>
            <w:vAlign w:val="center"/>
          </w:tcPr>
          <w:p w14:paraId="0BC5FAC3" w14:textId="77777777" w:rsidR="005A03FB" w:rsidRPr="00964B00" w:rsidRDefault="005A03FB" w:rsidP="005B5347">
            <w:pPr>
              <w:spacing w:after="0"/>
              <w:ind w:firstLine="0"/>
              <w:jc w:val="right"/>
              <w:rPr>
                <w:sz w:val="18"/>
                <w:szCs w:val="18"/>
              </w:rPr>
            </w:pPr>
            <w:r w:rsidRPr="00964B00">
              <w:rPr>
                <w:color w:val="000000"/>
                <w:sz w:val="18"/>
                <w:szCs w:val="18"/>
              </w:rPr>
              <w:t>160</w:t>
            </w:r>
            <w:r w:rsidRPr="00964B00">
              <w:rPr>
                <w:sz w:val="18"/>
                <w:szCs w:val="18"/>
              </w:rPr>
              <w:t> </w:t>
            </w:r>
            <w:r w:rsidRPr="00964B00">
              <w:rPr>
                <w:color w:val="000000"/>
                <w:sz w:val="18"/>
                <w:szCs w:val="18"/>
              </w:rPr>
              <w:t>000</w:t>
            </w:r>
          </w:p>
        </w:tc>
        <w:tc>
          <w:tcPr>
            <w:tcW w:w="1277" w:type="dxa"/>
          </w:tcPr>
          <w:p w14:paraId="4531C8E1"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0ED343F0" w14:textId="77777777" w:rsidTr="005B5347">
        <w:trPr>
          <w:trHeight w:val="142"/>
          <w:jc w:val="center"/>
        </w:trPr>
        <w:tc>
          <w:tcPr>
            <w:tcW w:w="5244" w:type="dxa"/>
            <w:vAlign w:val="center"/>
          </w:tcPr>
          <w:p w14:paraId="339C1A0E"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Ķīmisko ieroču aizlieguma organizācija</w:t>
            </w:r>
          </w:p>
        </w:tc>
        <w:tc>
          <w:tcPr>
            <w:tcW w:w="1277" w:type="dxa"/>
            <w:vAlign w:val="center"/>
          </w:tcPr>
          <w:p w14:paraId="06A067C7" w14:textId="77777777" w:rsidR="005A03FB" w:rsidRPr="00964B00" w:rsidRDefault="005A03FB" w:rsidP="005B5347">
            <w:pPr>
              <w:spacing w:after="0"/>
              <w:ind w:firstLine="0"/>
              <w:jc w:val="right"/>
              <w:rPr>
                <w:sz w:val="18"/>
                <w:szCs w:val="18"/>
              </w:rPr>
            </w:pPr>
            <w:r w:rsidRPr="00964B00">
              <w:rPr>
                <w:color w:val="000000"/>
                <w:sz w:val="18"/>
                <w:szCs w:val="18"/>
              </w:rPr>
              <w:t>37</w:t>
            </w:r>
            <w:r w:rsidRPr="00964B00">
              <w:rPr>
                <w:sz w:val="18"/>
                <w:szCs w:val="18"/>
              </w:rPr>
              <w:t> </w:t>
            </w:r>
            <w:r w:rsidRPr="00964B00">
              <w:rPr>
                <w:color w:val="000000"/>
                <w:sz w:val="18"/>
                <w:szCs w:val="18"/>
              </w:rPr>
              <w:t>147</w:t>
            </w:r>
          </w:p>
        </w:tc>
        <w:tc>
          <w:tcPr>
            <w:tcW w:w="1277" w:type="dxa"/>
            <w:vAlign w:val="center"/>
          </w:tcPr>
          <w:p w14:paraId="52B9E4DB" w14:textId="77777777" w:rsidR="005A03FB" w:rsidRPr="00964B00" w:rsidRDefault="005A03FB" w:rsidP="005B5347">
            <w:pPr>
              <w:spacing w:after="0"/>
              <w:ind w:firstLine="0"/>
              <w:jc w:val="right"/>
              <w:rPr>
                <w:sz w:val="18"/>
                <w:szCs w:val="18"/>
              </w:rPr>
            </w:pPr>
            <w:r w:rsidRPr="00964B00">
              <w:rPr>
                <w:color w:val="000000"/>
                <w:sz w:val="18"/>
                <w:szCs w:val="18"/>
              </w:rPr>
              <w:t>37</w:t>
            </w:r>
            <w:r w:rsidRPr="00964B00">
              <w:rPr>
                <w:sz w:val="18"/>
                <w:szCs w:val="18"/>
              </w:rPr>
              <w:t> </w:t>
            </w:r>
            <w:r w:rsidRPr="00964B00">
              <w:rPr>
                <w:color w:val="000000"/>
                <w:sz w:val="18"/>
                <w:szCs w:val="18"/>
              </w:rPr>
              <w:t>147</w:t>
            </w:r>
          </w:p>
        </w:tc>
        <w:tc>
          <w:tcPr>
            <w:tcW w:w="1277" w:type="dxa"/>
          </w:tcPr>
          <w:p w14:paraId="408D7BCD"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554151CB" w14:textId="77777777" w:rsidTr="005B5347">
        <w:trPr>
          <w:trHeight w:val="142"/>
          <w:jc w:val="center"/>
        </w:trPr>
        <w:tc>
          <w:tcPr>
            <w:tcW w:w="5244" w:type="dxa"/>
            <w:vAlign w:val="center"/>
          </w:tcPr>
          <w:p w14:paraId="59E20735"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Baltijas jūras valstu padome</w:t>
            </w:r>
          </w:p>
        </w:tc>
        <w:tc>
          <w:tcPr>
            <w:tcW w:w="1277" w:type="dxa"/>
            <w:vAlign w:val="center"/>
          </w:tcPr>
          <w:p w14:paraId="4F3B5EDC" w14:textId="77777777" w:rsidR="005A03FB" w:rsidRPr="00964B00" w:rsidRDefault="005A03FB" w:rsidP="005B5347">
            <w:pPr>
              <w:spacing w:after="0"/>
              <w:ind w:firstLine="0"/>
              <w:jc w:val="right"/>
              <w:rPr>
                <w:sz w:val="18"/>
                <w:szCs w:val="18"/>
              </w:rPr>
            </w:pPr>
            <w:r w:rsidRPr="00964B00">
              <w:rPr>
                <w:color w:val="000000"/>
                <w:sz w:val="18"/>
                <w:szCs w:val="18"/>
              </w:rPr>
              <w:t>66</w:t>
            </w:r>
            <w:r w:rsidRPr="00964B00">
              <w:rPr>
                <w:sz w:val="18"/>
                <w:szCs w:val="18"/>
              </w:rPr>
              <w:t> </w:t>
            </w:r>
            <w:r w:rsidRPr="00964B00">
              <w:rPr>
                <w:color w:val="000000"/>
                <w:sz w:val="18"/>
                <w:szCs w:val="18"/>
              </w:rPr>
              <w:t>333</w:t>
            </w:r>
          </w:p>
        </w:tc>
        <w:tc>
          <w:tcPr>
            <w:tcW w:w="1277" w:type="dxa"/>
            <w:vAlign w:val="center"/>
          </w:tcPr>
          <w:p w14:paraId="33B2F943" w14:textId="77777777" w:rsidR="005A03FB" w:rsidRPr="00964B00" w:rsidRDefault="005A03FB" w:rsidP="005B5347">
            <w:pPr>
              <w:spacing w:after="0"/>
              <w:ind w:firstLine="0"/>
              <w:jc w:val="right"/>
              <w:rPr>
                <w:sz w:val="18"/>
                <w:szCs w:val="18"/>
              </w:rPr>
            </w:pPr>
            <w:r w:rsidRPr="00964B00">
              <w:rPr>
                <w:color w:val="000000"/>
                <w:sz w:val="18"/>
                <w:szCs w:val="18"/>
              </w:rPr>
              <w:t>66</w:t>
            </w:r>
            <w:r w:rsidRPr="00964B00">
              <w:rPr>
                <w:sz w:val="18"/>
                <w:szCs w:val="18"/>
              </w:rPr>
              <w:t> </w:t>
            </w:r>
            <w:r w:rsidRPr="00964B00">
              <w:rPr>
                <w:color w:val="000000"/>
                <w:sz w:val="18"/>
                <w:szCs w:val="18"/>
              </w:rPr>
              <w:t>333</w:t>
            </w:r>
          </w:p>
        </w:tc>
        <w:tc>
          <w:tcPr>
            <w:tcW w:w="1277" w:type="dxa"/>
          </w:tcPr>
          <w:p w14:paraId="741142EC"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5270E71A" w14:textId="77777777" w:rsidTr="005B5347">
        <w:trPr>
          <w:trHeight w:val="142"/>
          <w:jc w:val="center"/>
        </w:trPr>
        <w:tc>
          <w:tcPr>
            <w:tcW w:w="5244" w:type="dxa"/>
            <w:vAlign w:val="center"/>
          </w:tcPr>
          <w:p w14:paraId="45EBAE8A"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Hāgas Privāttiesību konference</w:t>
            </w:r>
          </w:p>
        </w:tc>
        <w:tc>
          <w:tcPr>
            <w:tcW w:w="1277" w:type="dxa"/>
            <w:vAlign w:val="center"/>
          </w:tcPr>
          <w:p w14:paraId="7D93BD25" w14:textId="77777777" w:rsidR="005A03FB" w:rsidRPr="00964B00" w:rsidRDefault="005A03FB" w:rsidP="005B5347">
            <w:pPr>
              <w:spacing w:after="0"/>
              <w:ind w:firstLine="0"/>
              <w:jc w:val="right"/>
              <w:rPr>
                <w:sz w:val="18"/>
                <w:szCs w:val="18"/>
              </w:rPr>
            </w:pPr>
            <w:r w:rsidRPr="00964B00">
              <w:rPr>
                <w:color w:val="000000"/>
                <w:sz w:val="18"/>
                <w:szCs w:val="18"/>
              </w:rPr>
              <w:t>7</w:t>
            </w:r>
            <w:r w:rsidRPr="00964B00">
              <w:rPr>
                <w:sz w:val="18"/>
                <w:szCs w:val="18"/>
              </w:rPr>
              <w:t> </w:t>
            </w:r>
            <w:r w:rsidRPr="00964B00">
              <w:rPr>
                <w:color w:val="000000"/>
                <w:sz w:val="18"/>
                <w:szCs w:val="18"/>
              </w:rPr>
              <w:t>000</w:t>
            </w:r>
          </w:p>
        </w:tc>
        <w:tc>
          <w:tcPr>
            <w:tcW w:w="1277" w:type="dxa"/>
            <w:vAlign w:val="center"/>
          </w:tcPr>
          <w:p w14:paraId="27CC2C8E" w14:textId="77777777" w:rsidR="005A03FB" w:rsidRPr="00964B00" w:rsidRDefault="005A03FB" w:rsidP="005B5347">
            <w:pPr>
              <w:spacing w:after="0"/>
              <w:ind w:firstLine="0"/>
              <w:jc w:val="right"/>
              <w:rPr>
                <w:sz w:val="18"/>
                <w:szCs w:val="18"/>
              </w:rPr>
            </w:pPr>
            <w:r w:rsidRPr="00964B00">
              <w:rPr>
                <w:color w:val="000000"/>
                <w:sz w:val="18"/>
                <w:szCs w:val="18"/>
              </w:rPr>
              <w:t>7</w:t>
            </w:r>
            <w:r w:rsidRPr="00964B00">
              <w:rPr>
                <w:sz w:val="18"/>
                <w:szCs w:val="18"/>
              </w:rPr>
              <w:t> </w:t>
            </w:r>
            <w:r w:rsidRPr="00964B00">
              <w:rPr>
                <w:color w:val="000000"/>
                <w:sz w:val="18"/>
                <w:szCs w:val="18"/>
              </w:rPr>
              <w:t>000</w:t>
            </w:r>
          </w:p>
        </w:tc>
        <w:tc>
          <w:tcPr>
            <w:tcW w:w="1277" w:type="dxa"/>
          </w:tcPr>
          <w:p w14:paraId="5ED5FDA7"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31E73667" w14:textId="77777777" w:rsidTr="005B5347">
        <w:trPr>
          <w:trHeight w:val="142"/>
          <w:jc w:val="center"/>
        </w:trPr>
        <w:tc>
          <w:tcPr>
            <w:tcW w:w="5244" w:type="dxa"/>
            <w:vAlign w:val="center"/>
          </w:tcPr>
          <w:p w14:paraId="505EBED0"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Eiropas Padome</w:t>
            </w:r>
          </w:p>
        </w:tc>
        <w:tc>
          <w:tcPr>
            <w:tcW w:w="1277" w:type="dxa"/>
            <w:vAlign w:val="center"/>
          </w:tcPr>
          <w:p w14:paraId="5DCB20C1" w14:textId="77777777" w:rsidR="005A03FB" w:rsidRPr="00964B00" w:rsidRDefault="005A03FB" w:rsidP="005B5347">
            <w:pPr>
              <w:spacing w:after="0"/>
              <w:ind w:firstLine="0"/>
              <w:jc w:val="right"/>
              <w:rPr>
                <w:sz w:val="18"/>
                <w:szCs w:val="18"/>
              </w:rPr>
            </w:pPr>
            <w:r w:rsidRPr="00964B00">
              <w:rPr>
                <w:color w:val="000000"/>
                <w:sz w:val="18"/>
                <w:szCs w:val="18"/>
              </w:rPr>
              <w:t>444</w:t>
            </w:r>
            <w:r w:rsidRPr="00964B00">
              <w:rPr>
                <w:sz w:val="18"/>
                <w:szCs w:val="18"/>
              </w:rPr>
              <w:t> </w:t>
            </w:r>
            <w:r w:rsidRPr="00964B00">
              <w:rPr>
                <w:color w:val="000000"/>
                <w:sz w:val="18"/>
                <w:szCs w:val="18"/>
              </w:rPr>
              <w:t>500</w:t>
            </w:r>
          </w:p>
        </w:tc>
        <w:tc>
          <w:tcPr>
            <w:tcW w:w="1277" w:type="dxa"/>
            <w:vAlign w:val="center"/>
          </w:tcPr>
          <w:p w14:paraId="54B47B3B" w14:textId="77777777" w:rsidR="005A03FB" w:rsidRPr="00964B00" w:rsidRDefault="005A03FB" w:rsidP="005B5347">
            <w:pPr>
              <w:spacing w:after="0"/>
              <w:ind w:firstLine="0"/>
              <w:jc w:val="right"/>
              <w:rPr>
                <w:sz w:val="18"/>
                <w:szCs w:val="18"/>
              </w:rPr>
            </w:pPr>
            <w:r w:rsidRPr="00964B00">
              <w:rPr>
                <w:color w:val="000000"/>
                <w:sz w:val="18"/>
                <w:szCs w:val="18"/>
              </w:rPr>
              <w:t>494</w:t>
            </w:r>
            <w:r w:rsidRPr="00964B00">
              <w:rPr>
                <w:sz w:val="18"/>
                <w:szCs w:val="18"/>
              </w:rPr>
              <w:t> </w:t>
            </w:r>
            <w:r w:rsidRPr="00964B00">
              <w:rPr>
                <w:color w:val="000000"/>
                <w:sz w:val="18"/>
                <w:szCs w:val="18"/>
              </w:rPr>
              <w:t>700</w:t>
            </w:r>
          </w:p>
        </w:tc>
        <w:tc>
          <w:tcPr>
            <w:tcW w:w="1277" w:type="dxa"/>
          </w:tcPr>
          <w:p w14:paraId="2AE86E96" w14:textId="77777777" w:rsidR="005A03FB" w:rsidRPr="00964B00" w:rsidRDefault="005A03FB" w:rsidP="005B5347">
            <w:pPr>
              <w:spacing w:after="0"/>
              <w:ind w:firstLine="0"/>
              <w:jc w:val="right"/>
              <w:rPr>
                <w:sz w:val="18"/>
                <w:szCs w:val="18"/>
              </w:rPr>
            </w:pPr>
            <w:r w:rsidRPr="00964B00">
              <w:rPr>
                <w:color w:val="000000"/>
                <w:sz w:val="18"/>
                <w:szCs w:val="18"/>
              </w:rPr>
              <w:t>50</w:t>
            </w:r>
            <w:r w:rsidRPr="00964B00">
              <w:rPr>
                <w:sz w:val="18"/>
                <w:szCs w:val="18"/>
              </w:rPr>
              <w:t> </w:t>
            </w:r>
            <w:r w:rsidRPr="00964B00">
              <w:rPr>
                <w:color w:val="000000"/>
                <w:sz w:val="18"/>
                <w:szCs w:val="18"/>
              </w:rPr>
              <w:t>200</w:t>
            </w:r>
          </w:p>
        </w:tc>
      </w:tr>
      <w:tr w:rsidR="005A03FB" w:rsidRPr="00964B00" w14:paraId="4B96AC95" w14:textId="77777777" w:rsidTr="005B5347">
        <w:trPr>
          <w:trHeight w:val="142"/>
          <w:jc w:val="center"/>
        </w:trPr>
        <w:tc>
          <w:tcPr>
            <w:tcW w:w="5244" w:type="dxa"/>
            <w:vAlign w:val="center"/>
          </w:tcPr>
          <w:p w14:paraId="0E1ED2F4"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EDSO</w:t>
            </w:r>
          </w:p>
        </w:tc>
        <w:tc>
          <w:tcPr>
            <w:tcW w:w="1277" w:type="dxa"/>
            <w:vAlign w:val="center"/>
          </w:tcPr>
          <w:p w14:paraId="4F8FA3B2" w14:textId="77777777" w:rsidR="005A03FB" w:rsidRPr="00964B00" w:rsidRDefault="005A03FB" w:rsidP="005B5347">
            <w:pPr>
              <w:spacing w:after="0"/>
              <w:ind w:firstLine="0"/>
              <w:jc w:val="right"/>
              <w:rPr>
                <w:sz w:val="18"/>
                <w:szCs w:val="18"/>
              </w:rPr>
            </w:pPr>
            <w:r w:rsidRPr="00964B00">
              <w:rPr>
                <w:color w:val="000000"/>
                <w:sz w:val="18"/>
                <w:szCs w:val="18"/>
              </w:rPr>
              <w:t>134</w:t>
            </w:r>
            <w:r w:rsidRPr="00964B00">
              <w:rPr>
                <w:sz w:val="18"/>
                <w:szCs w:val="18"/>
              </w:rPr>
              <w:t> </w:t>
            </w:r>
            <w:r w:rsidRPr="00964B00">
              <w:rPr>
                <w:color w:val="000000"/>
                <w:sz w:val="18"/>
                <w:szCs w:val="18"/>
              </w:rPr>
              <w:t>050</w:t>
            </w:r>
          </w:p>
        </w:tc>
        <w:tc>
          <w:tcPr>
            <w:tcW w:w="1277" w:type="dxa"/>
            <w:vAlign w:val="center"/>
          </w:tcPr>
          <w:p w14:paraId="5487C153" w14:textId="77777777" w:rsidR="005A03FB" w:rsidRPr="00964B00" w:rsidRDefault="005A03FB" w:rsidP="005B5347">
            <w:pPr>
              <w:spacing w:after="0"/>
              <w:ind w:firstLine="0"/>
              <w:jc w:val="right"/>
              <w:rPr>
                <w:sz w:val="18"/>
                <w:szCs w:val="18"/>
              </w:rPr>
            </w:pPr>
            <w:r w:rsidRPr="00964B00">
              <w:rPr>
                <w:color w:val="000000"/>
                <w:sz w:val="18"/>
                <w:szCs w:val="18"/>
              </w:rPr>
              <w:t>134</w:t>
            </w:r>
            <w:r w:rsidRPr="00964B00">
              <w:rPr>
                <w:sz w:val="18"/>
                <w:szCs w:val="18"/>
              </w:rPr>
              <w:t> </w:t>
            </w:r>
            <w:r w:rsidRPr="00964B00">
              <w:rPr>
                <w:color w:val="000000"/>
                <w:sz w:val="18"/>
                <w:szCs w:val="18"/>
              </w:rPr>
              <w:t>050</w:t>
            </w:r>
          </w:p>
        </w:tc>
        <w:tc>
          <w:tcPr>
            <w:tcW w:w="1277" w:type="dxa"/>
          </w:tcPr>
          <w:p w14:paraId="771068F0"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66B9CED8" w14:textId="77777777" w:rsidTr="005B5347">
        <w:trPr>
          <w:trHeight w:val="142"/>
          <w:jc w:val="center"/>
        </w:trPr>
        <w:tc>
          <w:tcPr>
            <w:tcW w:w="5244" w:type="dxa"/>
            <w:vAlign w:val="center"/>
          </w:tcPr>
          <w:p w14:paraId="6E67B175"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Kodolizmēģinājumu aizlieguma sagatavošanas komisija CTBTO</w:t>
            </w:r>
          </w:p>
        </w:tc>
        <w:tc>
          <w:tcPr>
            <w:tcW w:w="1277" w:type="dxa"/>
            <w:vAlign w:val="center"/>
          </w:tcPr>
          <w:p w14:paraId="1B0FD3D6" w14:textId="77777777" w:rsidR="005A03FB" w:rsidRPr="00964B00" w:rsidRDefault="005A03FB" w:rsidP="005B5347">
            <w:pPr>
              <w:spacing w:after="0"/>
              <w:ind w:firstLine="0"/>
              <w:jc w:val="right"/>
              <w:rPr>
                <w:sz w:val="18"/>
                <w:szCs w:val="18"/>
              </w:rPr>
            </w:pPr>
            <w:r w:rsidRPr="00964B00">
              <w:rPr>
                <w:color w:val="000000"/>
                <w:sz w:val="18"/>
                <w:szCs w:val="18"/>
              </w:rPr>
              <w:t>52</w:t>
            </w:r>
            <w:r w:rsidRPr="00964B00">
              <w:rPr>
                <w:sz w:val="18"/>
                <w:szCs w:val="18"/>
              </w:rPr>
              <w:t> </w:t>
            </w:r>
            <w:r w:rsidRPr="00964B00">
              <w:rPr>
                <w:color w:val="000000"/>
                <w:sz w:val="18"/>
                <w:szCs w:val="18"/>
              </w:rPr>
              <w:t>000</w:t>
            </w:r>
          </w:p>
        </w:tc>
        <w:tc>
          <w:tcPr>
            <w:tcW w:w="1277" w:type="dxa"/>
            <w:vAlign w:val="center"/>
          </w:tcPr>
          <w:p w14:paraId="493E75CF" w14:textId="77777777" w:rsidR="005A03FB" w:rsidRPr="00964B00" w:rsidRDefault="005A03FB" w:rsidP="005B5347">
            <w:pPr>
              <w:spacing w:after="0"/>
              <w:ind w:firstLine="0"/>
              <w:jc w:val="right"/>
              <w:rPr>
                <w:sz w:val="18"/>
                <w:szCs w:val="18"/>
              </w:rPr>
            </w:pPr>
            <w:r w:rsidRPr="00964B00">
              <w:rPr>
                <w:color w:val="000000"/>
                <w:sz w:val="18"/>
                <w:szCs w:val="18"/>
              </w:rPr>
              <w:t>52</w:t>
            </w:r>
            <w:r w:rsidRPr="00964B00">
              <w:rPr>
                <w:sz w:val="18"/>
                <w:szCs w:val="18"/>
              </w:rPr>
              <w:t> </w:t>
            </w:r>
            <w:r w:rsidRPr="00964B00">
              <w:rPr>
                <w:color w:val="000000"/>
                <w:sz w:val="18"/>
                <w:szCs w:val="18"/>
              </w:rPr>
              <w:t>000</w:t>
            </w:r>
          </w:p>
        </w:tc>
        <w:tc>
          <w:tcPr>
            <w:tcW w:w="1277" w:type="dxa"/>
          </w:tcPr>
          <w:p w14:paraId="7C3A6175"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43A36FD0" w14:textId="77777777" w:rsidTr="005B5347">
        <w:trPr>
          <w:trHeight w:val="142"/>
          <w:jc w:val="center"/>
        </w:trPr>
        <w:tc>
          <w:tcPr>
            <w:tcW w:w="5244" w:type="dxa"/>
            <w:vAlign w:val="center"/>
          </w:tcPr>
          <w:p w14:paraId="014132BA"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NATO civilais budžets</w:t>
            </w:r>
          </w:p>
        </w:tc>
        <w:tc>
          <w:tcPr>
            <w:tcW w:w="1277" w:type="dxa"/>
            <w:vAlign w:val="center"/>
          </w:tcPr>
          <w:p w14:paraId="3D43BF85" w14:textId="77777777" w:rsidR="005A03FB" w:rsidRPr="00964B00" w:rsidRDefault="005A03FB" w:rsidP="005B5347">
            <w:pPr>
              <w:spacing w:after="0"/>
              <w:ind w:firstLine="0"/>
              <w:jc w:val="right"/>
              <w:rPr>
                <w:sz w:val="18"/>
                <w:szCs w:val="18"/>
              </w:rPr>
            </w:pPr>
            <w:r w:rsidRPr="00964B00">
              <w:rPr>
                <w:color w:val="000000"/>
                <w:sz w:val="18"/>
                <w:szCs w:val="18"/>
              </w:rPr>
              <w:t>355</w:t>
            </w:r>
            <w:r w:rsidRPr="00964B00">
              <w:rPr>
                <w:sz w:val="18"/>
                <w:szCs w:val="18"/>
              </w:rPr>
              <w:t> </w:t>
            </w:r>
            <w:r w:rsidRPr="00964B00">
              <w:rPr>
                <w:color w:val="000000"/>
                <w:sz w:val="18"/>
                <w:szCs w:val="18"/>
              </w:rPr>
              <w:t>633</w:t>
            </w:r>
          </w:p>
        </w:tc>
        <w:tc>
          <w:tcPr>
            <w:tcW w:w="1277" w:type="dxa"/>
            <w:vAlign w:val="center"/>
          </w:tcPr>
          <w:p w14:paraId="6B1722C3" w14:textId="77777777" w:rsidR="005A03FB" w:rsidRPr="00964B00" w:rsidRDefault="005A03FB" w:rsidP="005B5347">
            <w:pPr>
              <w:spacing w:after="0"/>
              <w:ind w:firstLine="0"/>
              <w:jc w:val="right"/>
              <w:rPr>
                <w:sz w:val="18"/>
                <w:szCs w:val="18"/>
              </w:rPr>
            </w:pPr>
            <w:r w:rsidRPr="00964B00">
              <w:rPr>
                <w:color w:val="000000"/>
                <w:sz w:val="18"/>
                <w:szCs w:val="18"/>
              </w:rPr>
              <w:t>363</w:t>
            </w:r>
            <w:r w:rsidRPr="00964B00">
              <w:rPr>
                <w:sz w:val="18"/>
                <w:szCs w:val="18"/>
              </w:rPr>
              <w:t> </w:t>
            </w:r>
            <w:r w:rsidRPr="00964B00">
              <w:rPr>
                <w:color w:val="000000"/>
                <w:sz w:val="18"/>
                <w:szCs w:val="18"/>
              </w:rPr>
              <w:t>491</w:t>
            </w:r>
          </w:p>
        </w:tc>
        <w:tc>
          <w:tcPr>
            <w:tcW w:w="1277" w:type="dxa"/>
            <w:vAlign w:val="center"/>
          </w:tcPr>
          <w:p w14:paraId="719D8926" w14:textId="77777777" w:rsidR="005A03FB" w:rsidRPr="00964B00" w:rsidRDefault="005A03FB" w:rsidP="005B5347">
            <w:pPr>
              <w:spacing w:after="0"/>
              <w:ind w:firstLine="0"/>
              <w:jc w:val="right"/>
              <w:rPr>
                <w:sz w:val="18"/>
                <w:szCs w:val="18"/>
              </w:rPr>
            </w:pPr>
            <w:r w:rsidRPr="00964B00">
              <w:rPr>
                <w:color w:val="000000"/>
                <w:sz w:val="18"/>
                <w:szCs w:val="18"/>
              </w:rPr>
              <w:t>7</w:t>
            </w:r>
            <w:r w:rsidRPr="00964B00">
              <w:rPr>
                <w:sz w:val="18"/>
                <w:szCs w:val="18"/>
              </w:rPr>
              <w:t> </w:t>
            </w:r>
            <w:r w:rsidRPr="00964B00">
              <w:rPr>
                <w:color w:val="000000"/>
                <w:sz w:val="18"/>
                <w:szCs w:val="18"/>
              </w:rPr>
              <w:t>858</w:t>
            </w:r>
          </w:p>
        </w:tc>
      </w:tr>
      <w:tr w:rsidR="005A03FB" w:rsidRPr="00964B00" w14:paraId="29472DFD" w14:textId="77777777" w:rsidTr="005B5347">
        <w:trPr>
          <w:trHeight w:val="142"/>
          <w:jc w:val="center"/>
        </w:trPr>
        <w:tc>
          <w:tcPr>
            <w:tcW w:w="5244" w:type="dxa"/>
            <w:vAlign w:val="center"/>
          </w:tcPr>
          <w:p w14:paraId="700565E3"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NATO Pensiju fonds</w:t>
            </w:r>
          </w:p>
        </w:tc>
        <w:tc>
          <w:tcPr>
            <w:tcW w:w="1277" w:type="dxa"/>
            <w:vAlign w:val="center"/>
          </w:tcPr>
          <w:p w14:paraId="1A22A1D0" w14:textId="77777777" w:rsidR="005A03FB" w:rsidRPr="00964B00" w:rsidRDefault="005A03FB" w:rsidP="005B5347">
            <w:pPr>
              <w:spacing w:after="0"/>
              <w:ind w:firstLine="0"/>
              <w:jc w:val="right"/>
              <w:rPr>
                <w:sz w:val="18"/>
                <w:szCs w:val="18"/>
              </w:rPr>
            </w:pPr>
            <w:r w:rsidRPr="00964B00">
              <w:rPr>
                <w:color w:val="000000"/>
                <w:sz w:val="18"/>
                <w:szCs w:val="18"/>
              </w:rPr>
              <w:t>58</w:t>
            </w:r>
            <w:r w:rsidRPr="00964B00">
              <w:rPr>
                <w:sz w:val="18"/>
                <w:szCs w:val="18"/>
              </w:rPr>
              <w:t> </w:t>
            </w:r>
            <w:r w:rsidRPr="00964B00">
              <w:rPr>
                <w:color w:val="000000"/>
                <w:sz w:val="18"/>
                <w:szCs w:val="18"/>
              </w:rPr>
              <w:t>710</w:t>
            </w:r>
          </w:p>
        </w:tc>
        <w:tc>
          <w:tcPr>
            <w:tcW w:w="1277" w:type="dxa"/>
            <w:vAlign w:val="center"/>
          </w:tcPr>
          <w:p w14:paraId="3DA67537" w14:textId="77777777" w:rsidR="005A03FB" w:rsidRPr="00964B00" w:rsidRDefault="005A03FB" w:rsidP="005B5347">
            <w:pPr>
              <w:spacing w:after="0"/>
              <w:ind w:firstLine="0"/>
              <w:jc w:val="right"/>
              <w:rPr>
                <w:sz w:val="18"/>
                <w:szCs w:val="18"/>
              </w:rPr>
            </w:pPr>
            <w:r w:rsidRPr="00964B00">
              <w:rPr>
                <w:color w:val="000000"/>
                <w:sz w:val="18"/>
                <w:szCs w:val="18"/>
              </w:rPr>
              <w:t>78</w:t>
            </w:r>
            <w:r w:rsidRPr="00964B00">
              <w:rPr>
                <w:sz w:val="18"/>
                <w:szCs w:val="18"/>
              </w:rPr>
              <w:t> </w:t>
            </w:r>
            <w:r w:rsidRPr="00964B00">
              <w:rPr>
                <w:color w:val="000000"/>
                <w:sz w:val="18"/>
                <w:szCs w:val="18"/>
              </w:rPr>
              <w:t>018</w:t>
            </w:r>
          </w:p>
        </w:tc>
        <w:tc>
          <w:tcPr>
            <w:tcW w:w="1277" w:type="dxa"/>
            <w:vAlign w:val="center"/>
          </w:tcPr>
          <w:p w14:paraId="35EB91DA" w14:textId="77777777" w:rsidR="005A03FB" w:rsidRPr="00964B00" w:rsidRDefault="005A03FB" w:rsidP="005B5347">
            <w:pPr>
              <w:spacing w:after="0"/>
              <w:ind w:firstLine="0"/>
              <w:jc w:val="right"/>
              <w:rPr>
                <w:sz w:val="18"/>
                <w:szCs w:val="18"/>
              </w:rPr>
            </w:pPr>
            <w:r w:rsidRPr="00964B00">
              <w:rPr>
                <w:color w:val="000000"/>
                <w:sz w:val="18"/>
                <w:szCs w:val="18"/>
              </w:rPr>
              <w:t>19</w:t>
            </w:r>
            <w:r w:rsidRPr="00964B00">
              <w:rPr>
                <w:sz w:val="18"/>
                <w:szCs w:val="18"/>
              </w:rPr>
              <w:t> </w:t>
            </w:r>
            <w:r w:rsidRPr="00964B00">
              <w:rPr>
                <w:color w:val="000000"/>
                <w:sz w:val="18"/>
                <w:szCs w:val="18"/>
              </w:rPr>
              <w:t>308</w:t>
            </w:r>
          </w:p>
        </w:tc>
      </w:tr>
      <w:tr w:rsidR="005A03FB" w:rsidRPr="00964B00" w14:paraId="628FC663" w14:textId="77777777" w:rsidTr="005B5347">
        <w:trPr>
          <w:trHeight w:val="142"/>
          <w:jc w:val="center"/>
        </w:trPr>
        <w:tc>
          <w:tcPr>
            <w:tcW w:w="5244" w:type="dxa"/>
            <w:vAlign w:val="center"/>
          </w:tcPr>
          <w:p w14:paraId="2ABC1BED"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Starptautiskajai sadarbībai darba grupā Holokausta izglītībā, piemiņā un pētniecībā</w:t>
            </w:r>
          </w:p>
        </w:tc>
        <w:tc>
          <w:tcPr>
            <w:tcW w:w="1277" w:type="dxa"/>
            <w:vAlign w:val="center"/>
          </w:tcPr>
          <w:p w14:paraId="0D8824D9" w14:textId="77777777" w:rsidR="005A03FB" w:rsidRPr="00964B00" w:rsidRDefault="005A03FB" w:rsidP="005B5347">
            <w:pPr>
              <w:spacing w:after="0"/>
              <w:ind w:firstLine="0"/>
              <w:jc w:val="right"/>
              <w:rPr>
                <w:sz w:val="18"/>
                <w:szCs w:val="18"/>
              </w:rPr>
            </w:pPr>
            <w:r w:rsidRPr="00964B00">
              <w:rPr>
                <w:color w:val="000000"/>
                <w:sz w:val="18"/>
                <w:szCs w:val="18"/>
              </w:rPr>
              <w:t>30</w:t>
            </w:r>
            <w:r w:rsidRPr="00964B00">
              <w:rPr>
                <w:sz w:val="18"/>
                <w:szCs w:val="18"/>
              </w:rPr>
              <w:t> </w:t>
            </w:r>
            <w:r w:rsidRPr="00964B00">
              <w:rPr>
                <w:color w:val="000000"/>
                <w:sz w:val="18"/>
                <w:szCs w:val="18"/>
              </w:rPr>
              <w:t>000</w:t>
            </w:r>
          </w:p>
        </w:tc>
        <w:tc>
          <w:tcPr>
            <w:tcW w:w="1277" w:type="dxa"/>
            <w:vAlign w:val="center"/>
          </w:tcPr>
          <w:p w14:paraId="3AFA52D4" w14:textId="77777777" w:rsidR="005A03FB" w:rsidRPr="00964B00" w:rsidRDefault="005A03FB" w:rsidP="005B5347">
            <w:pPr>
              <w:spacing w:after="0"/>
              <w:ind w:firstLine="0"/>
              <w:jc w:val="right"/>
              <w:rPr>
                <w:sz w:val="18"/>
                <w:szCs w:val="18"/>
              </w:rPr>
            </w:pPr>
            <w:r w:rsidRPr="00964B00">
              <w:rPr>
                <w:color w:val="000000"/>
                <w:sz w:val="18"/>
                <w:szCs w:val="18"/>
              </w:rPr>
              <w:t>30</w:t>
            </w:r>
            <w:r w:rsidRPr="00964B00">
              <w:rPr>
                <w:sz w:val="18"/>
                <w:szCs w:val="18"/>
              </w:rPr>
              <w:t> </w:t>
            </w:r>
            <w:r w:rsidRPr="00964B00">
              <w:rPr>
                <w:color w:val="000000"/>
                <w:sz w:val="18"/>
                <w:szCs w:val="18"/>
              </w:rPr>
              <w:t>000</w:t>
            </w:r>
          </w:p>
        </w:tc>
        <w:tc>
          <w:tcPr>
            <w:tcW w:w="1277" w:type="dxa"/>
          </w:tcPr>
          <w:p w14:paraId="3048591F"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3ED89532" w14:textId="77777777" w:rsidTr="005B5347">
        <w:trPr>
          <w:trHeight w:val="142"/>
          <w:jc w:val="center"/>
        </w:trPr>
        <w:tc>
          <w:tcPr>
            <w:tcW w:w="5244" w:type="dxa"/>
            <w:vAlign w:val="center"/>
          </w:tcPr>
          <w:p w14:paraId="40BAB2C9" w14:textId="77777777" w:rsidR="005A03FB" w:rsidRPr="00964B00" w:rsidRDefault="005A03FB" w:rsidP="005B5347">
            <w:pPr>
              <w:spacing w:after="0"/>
              <w:ind w:left="164" w:firstLine="0"/>
              <w:jc w:val="right"/>
              <w:rPr>
                <w:i/>
                <w:sz w:val="18"/>
                <w:szCs w:val="18"/>
                <w:lang w:eastAsia="lv-LV"/>
              </w:rPr>
            </w:pPr>
            <w:proofErr w:type="spellStart"/>
            <w:r w:rsidRPr="00964B00">
              <w:rPr>
                <w:i/>
                <w:iCs/>
                <w:color w:val="000000"/>
                <w:sz w:val="18"/>
                <w:szCs w:val="18"/>
              </w:rPr>
              <w:t>Wassenar</w:t>
            </w:r>
            <w:proofErr w:type="spellEnd"/>
            <w:r w:rsidRPr="00964B00">
              <w:rPr>
                <w:i/>
                <w:iCs/>
                <w:color w:val="000000"/>
                <w:sz w:val="18"/>
                <w:szCs w:val="18"/>
              </w:rPr>
              <w:t xml:space="preserve"> </w:t>
            </w:r>
            <w:proofErr w:type="spellStart"/>
            <w:r w:rsidRPr="00964B00">
              <w:rPr>
                <w:i/>
                <w:iCs/>
                <w:color w:val="000000"/>
                <w:sz w:val="18"/>
                <w:szCs w:val="18"/>
              </w:rPr>
              <w:t>Arrangement</w:t>
            </w:r>
            <w:proofErr w:type="spellEnd"/>
          </w:p>
        </w:tc>
        <w:tc>
          <w:tcPr>
            <w:tcW w:w="1277" w:type="dxa"/>
            <w:vAlign w:val="center"/>
          </w:tcPr>
          <w:p w14:paraId="5569954C" w14:textId="77777777" w:rsidR="005A03FB" w:rsidRPr="00964B00" w:rsidRDefault="005A03FB" w:rsidP="005B5347">
            <w:pPr>
              <w:spacing w:after="0"/>
              <w:ind w:firstLine="0"/>
              <w:jc w:val="right"/>
              <w:rPr>
                <w:sz w:val="18"/>
                <w:szCs w:val="18"/>
              </w:rPr>
            </w:pPr>
            <w:r w:rsidRPr="00964B00">
              <w:rPr>
                <w:color w:val="000000"/>
                <w:sz w:val="18"/>
                <w:szCs w:val="18"/>
              </w:rPr>
              <w:t>4</w:t>
            </w:r>
            <w:r w:rsidRPr="00964B00">
              <w:rPr>
                <w:sz w:val="18"/>
                <w:szCs w:val="18"/>
              </w:rPr>
              <w:t> </w:t>
            </w:r>
            <w:r w:rsidRPr="00964B00">
              <w:rPr>
                <w:color w:val="000000"/>
                <w:sz w:val="18"/>
                <w:szCs w:val="18"/>
              </w:rPr>
              <w:t>500</w:t>
            </w:r>
          </w:p>
        </w:tc>
        <w:tc>
          <w:tcPr>
            <w:tcW w:w="1277" w:type="dxa"/>
            <w:vAlign w:val="center"/>
          </w:tcPr>
          <w:p w14:paraId="4E915B00" w14:textId="77777777" w:rsidR="005A03FB" w:rsidRPr="00964B00" w:rsidRDefault="005A03FB" w:rsidP="005B5347">
            <w:pPr>
              <w:spacing w:after="0"/>
              <w:ind w:firstLine="0"/>
              <w:jc w:val="right"/>
              <w:rPr>
                <w:sz w:val="18"/>
                <w:szCs w:val="18"/>
              </w:rPr>
            </w:pPr>
            <w:r w:rsidRPr="00964B00">
              <w:rPr>
                <w:color w:val="000000"/>
                <w:sz w:val="18"/>
                <w:szCs w:val="18"/>
              </w:rPr>
              <w:t>4</w:t>
            </w:r>
            <w:r w:rsidRPr="00964B00">
              <w:rPr>
                <w:sz w:val="18"/>
                <w:szCs w:val="18"/>
              </w:rPr>
              <w:t> </w:t>
            </w:r>
            <w:r w:rsidRPr="00964B00">
              <w:rPr>
                <w:color w:val="000000"/>
                <w:sz w:val="18"/>
                <w:szCs w:val="18"/>
              </w:rPr>
              <w:t>500</w:t>
            </w:r>
          </w:p>
        </w:tc>
        <w:tc>
          <w:tcPr>
            <w:tcW w:w="1277" w:type="dxa"/>
          </w:tcPr>
          <w:p w14:paraId="395CF966"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4FB15760" w14:textId="77777777" w:rsidTr="005B5347">
        <w:trPr>
          <w:trHeight w:val="142"/>
          <w:jc w:val="center"/>
        </w:trPr>
        <w:tc>
          <w:tcPr>
            <w:tcW w:w="5244" w:type="dxa"/>
            <w:vAlign w:val="center"/>
          </w:tcPr>
          <w:p w14:paraId="15E08286"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 xml:space="preserve">Starptautiska </w:t>
            </w:r>
            <w:proofErr w:type="spellStart"/>
            <w:r w:rsidRPr="00964B00">
              <w:rPr>
                <w:i/>
                <w:iCs/>
                <w:color w:val="000000"/>
                <w:sz w:val="18"/>
                <w:szCs w:val="18"/>
              </w:rPr>
              <w:t>Frankofonijas</w:t>
            </w:r>
            <w:proofErr w:type="spellEnd"/>
            <w:r w:rsidRPr="00964B00">
              <w:rPr>
                <w:i/>
                <w:iCs/>
                <w:color w:val="000000"/>
                <w:sz w:val="18"/>
                <w:szCs w:val="18"/>
              </w:rPr>
              <w:t xml:space="preserve"> organizācija (OIF)</w:t>
            </w:r>
          </w:p>
        </w:tc>
        <w:tc>
          <w:tcPr>
            <w:tcW w:w="1277" w:type="dxa"/>
            <w:vAlign w:val="center"/>
          </w:tcPr>
          <w:p w14:paraId="60FBFC9C" w14:textId="77777777" w:rsidR="005A03FB" w:rsidRPr="00964B00" w:rsidRDefault="005A03FB" w:rsidP="005B5347">
            <w:pPr>
              <w:spacing w:after="0"/>
              <w:ind w:firstLine="0"/>
              <w:jc w:val="right"/>
              <w:rPr>
                <w:sz w:val="18"/>
                <w:szCs w:val="18"/>
              </w:rPr>
            </w:pPr>
            <w:r w:rsidRPr="00964B00">
              <w:rPr>
                <w:color w:val="000000"/>
                <w:sz w:val="18"/>
                <w:szCs w:val="18"/>
              </w:rPr>
              <w:t>12</w:t>
            </w:r>
            <w:r w:rsidRPr="00964B00">
              <w:rPr>
                <w:sz w:val="18"/>
                <w:szCs w:val="18"/>
              </w:rPr>
              <w:t> </w:t>
            </w:r>
            <w:r w:rsidRPr="00964B00">
              <w:rPr>
                <w:color w:val="000000"/>
                <w:sz w:val="18"/>
                <w:szCs w:val="18"/>
              </w:rPr>
              <w:t>500</w:t>
            </w:r>
          </w:p>
        </w:tc>
        <w:tc>
          <w:tcPr>
            <w:tcW w:w="1277" w:type="dxa"/>
            <w:vAlign w:val="center"/>
          </w:tcPr>
          <w:p w14:paraId="3E16D3C6" w14:textId="77777777" w:rsidR="005A03FB" w:rsidRPr="00964B00" w:rsidRDefault="005A03FB" w:rsidP="005B5347">
            <w:pPr>
              <w:spacing w:after="0"/>
              <w:ind w:firstLine="0"/>
              <w:jc w:val="right"/>
              <w:rPr>
                <w:sz w:val="18"/>
                <w:szCs w:val="18"/>
              </w:rPr>
            </w:pPr>
            <w:r w:rsidRPr="00964B00">
              <w:rPr>
                <w:color w:val="000000"/>
                <w:sz w:val="18"/>
                <w:szCs w:val="18"/>
              </w:rPr>
              <w:t>12</w:t>
            </w:r>
            <w:r w:rsidRPr="00964B00">
              <w:rPr>
                <w:sz w:val="18"/>
                <w:szCs w:val="18"/>
              </w:rPr>
              <w:t> </w:t>
            </w:r>
            <w:r w:rsidRPr="00964B00">
              <w:rPr>
                <w:color w:val="000000"/>
                <w:sz w:val="18"/>
                <w:szCs w:val="18"/>
              </w:rPr>
              <w:t>500</w:t>
            </w:r>
          </w:p>
        </w:tc>
        <w:tc>
          <w:tcPr>
            <w:tcW w:w="1277" w:type="dxa"/>
          </w:tcPr>
          <w:p w14:paraId="0CC72A60"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1B67728B" w14:textId="77777777" w:rsidTr="005B5347">
        <w:trPr>
          <w:trHeight w:val="142"/>
          <w:jc w:val="center"/>
        </w:trPr>
        <w:tc>
          <w:tcPr>
            <w:tcW w:w="5244" w:type="dxa"/>
            <w:vAlign w:val="center"/>
          </w:tcPr>
          <w:p w14:paraId="6171E80C"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ES Drošības izpētes institūts ISS</w:t>
            </w:r>
          </w:p>
        </w:tc>
        <w:tc>
          <w:tcPr>
            <w:tcW w:w="1277" w:type="dxa"/>
            <w:vAlign w:val="center"/>
          </w:tcPr>
          <w:p w14:paraId="69DFFCF5" w14:textId="77777777" w:rsidR="005A03FB" w:rsidRPr="00964B00" w:rsidRDefault="005A03FB" w:rsidP="005B5347">
            <w:pPr>
              <w:spacing w:after="0"/>
              <w:ind w:firstLine="0"/>
              <w:jc w:val="right"/>
              <w:rPr>
                <w:sz w:val="18"/>
                <w:szCs w:val="18"/>
              </w:rPr>
            </w:pPr>
            <w:r w:rsidRPr="00964B00">
              <w:rPr>
                <w:color w:val="000000"/>
                <w:sz w:val="18"/>
                <w:szCs w:val="18"/>
              </w:rPr>
              <w:t>9</w:t>
            </w:r>
            <w:r w:rsidRPr="00964B00">
              <w:rPr>
                <w:sz w:val="18"/>
                <w:szCs w:val="18"/>
              </w:rPr>
              <w:t> </w:t>
            </w:r>
            <w:r w:rsidRPr="00964B00">
              <w:rPr>
                <w:color w:val="000000"/>
                <w:sz w:val="18"/>
                <w:szCs w:val="18"/>
              </w:rPr>
              <w:t>000</w:t>
            </w:r>
          </w:p>
        </w:tc>
        <w:tc>
          <w:tcPr>
            <w:tcW w:w="1277" w:type="dxa"/>
            <w:vAlign w:val="center"/>
          </w:tcPr>
          <w:p w14:paraId="50F832B9" w14:textId="77777777" w:rsidR="005A03FB" w:rsidRPr="00964B00" w:rsidRDefault="005A03FB" w:rsidP="005B5347">
            <w:pPr>
              <w:spacing w:after="0"/>
              <w:ind w:firstLine="0"/>
              <w:jc w:val="right"/>
              <w:rPr>
                <w:sz w:val="18"/>
                <w:szCs w:val="18"/>
              </w:rPr>
            </w:pPr>
            <w:r w:rsidRPr="00964B00">
              <w:rPr>
                <w:color w:val="000000"/>
                <w:sz w:val="18"/>
                <w:szCs w:val="18"/>
              </w:rPr>
              <w:t>9</w:t>
            </w:r>
            <w:r w:rsidRPr="00964B00">
              <w:rPr>
                <w:sz w:val="18"/>
                <w:szCs w:val="18"/>
              </w:rPr>
              <w:t> </w:t>
            </w:r>
            <w:r w:rsidRPr="00964B00">
              <w:rPr>
                <w:color w:val="000000"/>
                <w:sz w:val="18"/>
                <w:szCs w:val="18"/>
              </w:rPr>
              <w:t>000</w:t>
            </w:r>
          </w:p>
        </w:tc>
        <w:tc>
          <w:tcPr>
            <w:tcW w:w="1277" w:type="dxa"/>
          </w:tcPr>
          <w:p w14:paraId="5CBEB660"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311270AC" w14:textId="77777777" w:rsidTr="005B5347">
        <w:trPr>
          <w:trHeight w:val="142"/>
          <w:jc w:val="center"/>
        </w:trPr>
        <w:tc>
          <w:tcPr>
            <w:tcW w:w="5244" w:type="dxa"/>
            <w:vAlign w:val="center"/>
          </w:tcPr>
          <w:p w14:paraId="6AA20706"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Eiropas Attīstības fonds</w:t>
            </w:r>
          </w:p>
        </w:tc>
        <w:tc>
          <w:tcPr>
            <w:tcW w:w="1277" w:type="dxa"/>
            <w:vAlign w:val="center"/>
          </w:tcPr>
          <w:p w14:paraId="64F46AC9" w14:textId="77777777" w:rsidR="005A03FB" w:rsidRPr="00964B00" w:rsidRDefault="005A03FB" w:rsidP="005B5347">
            <w:pPr>
              <w:spacing w:after="0"/>
              <w:ind w:firstLine="0"/>
              <w:jc w:val="right"/>
              <w:rPr>
                <w:sz w:val="18"/>
                <w:szCs w:val="18"/>
              </w:rPr>
            </w:pPr>
            <w:r w:rsidRPr="00964B00">
              <w:rPr>
                <w:color w:val="000000"/>
                <w:sz w:val="18"/>
                <w:szCs w:val="18"/>
              </w:rPr>
              <w:t>4</w:t>
            </w:r>
            <w:r w:rsidRPr="00964B00">
              <w:rPr>
                <w:sz w:val="18"/>
                <w:szCs w:val="18"/>
              </w:rPr>
              <w:t> </w:t>
            </w:r>
            <w:r w:rsidRPr="00964B00">
              <w:rPr>
                <w:color w:val="000000"/>
                <w:sz w:val="18"/>
                <w:szCs w:val="18"/>
              </w:rPr>
              <w:t>680</w:t>
            </w:r>
            <w:r w:rsidRPr="00964B00">
              <w:rPr>
                <w:sz w:val="18"/>
                <w:szCs w:val="18"/>
              </w:rPr>
              <w:t> </w:t>
            </w:r>
            <w:r w:rsidRPr="00964B00">
              <w:rPr>
                <w:color w:val="000000"/>
                <w:sz w:val="18"/>
                <w:szCs w:val="18"/>
              </w:rPr>
              <w:t>609</w:t>
            </w:r>
          </w:p>
        </w:tc>
        <w:tc>
          <w:tcPr>
            <w:tcW w:w="1277" w:type="dxa"/>
            <w:vAlign w:val="center"/>
          </w:tcPr>
          <w:p w14:paraId="0FB199A8" w14:textId="77777777" w:rsidR="005A03FB" w:rsidRPr="00964B00" w:rsidRDefault="005A03FB" w:rsidP="005B5347">
            <w:pPr>
              <w:spacing w:after="0"/>
              <w:ind w:firstLine="0"/>
              <w:jc w:val="right"/>
              <w:rPr>
                <w:sz w:val="18"/>
                <w:szCs w:val="18"/>
              </w:rPr>
            </w:pPr>
            <w:r w:rsidRPr="00964B00">
              <w:rPr>
                <w:color w:val="000000"/>
                <w:sz w:val="18"/>
                <w:szCs w:val="18"/>
              </w:rPr>
              <w:t>3</w:t>
            </w:r>
            <w:r w:rsidRPr="00964B00">
              <w:rPr>
                <w:sz w:val="18"/>
                <w:szCs w:val="18"/>
              </w:rPr>
              <w:t> </w:t>
            </w:r>
            <w:r w:rsidRPr="00964B00">
              <w:rPr>
                <w:color w:val="000000"/>
                <w:sz w:val="18"/>
                <w:szCs w:val="18"/>
              </w:rPr>
              <w:t>251</w:t>
            </w:r>
            <w:r w:rsidRPr="00964B00">
              <w:rPr>
                <w:sz w:val="18"/>
                <w:szCs w:val="18"/>
              </w:rPr>
              <w:t> </w:t>
            </w:r>
            <w:r w:rsidRPr="00964B00">
              <w:rPr>
                <w:color w:val="000000"/>
                <w:sz w:val="18"/>
                <w:szCs w:val="18"/>
              </w:rPr>
              <w:t>360</w:t>
            </w:r>
          </w:p>
        </w:tc>
        <w:tc>
          <w:tcPr>
            <w:tcW w:w="1277" w:type="dxa"/>
          </w:tcPr>
          <w:p w14:paraId="2B608671" w14:textId="77777777" w:rsidR="005A03FB" w:rsidRPr="00964B00" w:rsidRDefault="005A03FB" w:rsidP="005B5347">
            <w:pPr>
              <w:spacing w:after="0"/>
              <w:ind w:firstLine="0"/>
              <w:jc w:val="right"/>
              <w:rPr>
                <w:sz w:val="18"/>
                <w:szCs w:val="18"/>
              </w:rPr>
            </w:pPr>
            <w:r w:rsidRPr="00964B00">
              <w:rPr>
                <w:color w:val="000000"/>
                <w:sz w:val="18"/>
                <w:szCs w:val="18"/>
              </w:rPr>
              <w:t>-1</w:t>
            </w:r>
            <w:r w:rsidRPr="00964B00">
              <w:rPr>
                <w:sz w:val="18"/>
                <w:szCs w:val="18"/>
              </w:rPr>
              <w:t> </w:t>
            </w:r>
            <w:r w:rsidRPr="00964B00">
              <w:rPr>
                <w:color w:val="000000"/>
                <w:sz w:val="18"/>
                <w:szCs w:val="18"/>
              </w:rPr>
              <w:t>429</w:t>
            </w:r>
            <w:r w:rsidRPr="00964B00">
              <w:rPr>
                <w:sz w:val="18"/>
                <w:szCs w:val="18"/>
              </w:rPr>
              <w:t> </w:t>
            </w:r>
            <w:r w:rsidRPr="00964B00">
              <w:rPr>
                <w:color w:val="000000"/>
                <w:sz w:val="18"/>
                <w:szCs w:val="18"/>
              </w:rPr>
              <w:t>249</w:t>
            </w:r>
          </w:p>
        </w:tc>
      </w:tr>
      <w:tr w:rsidR="005A03FB" w:rsidRPr="00964B00" w14:paraId="1493C4DA" w14:textId="77777777" w:rsidTr="005B5347">
        <w:trPr>
          <w:trHeight w:val="142"/>
          <w:jc w:val="center"/>
        </w:trPr>
        <w:tc>
          <w:tcPr>
            <w:tcW w:w="5244" w:type="dxa"/>
            <w:vAlign w:val="center"/>
          </w:tcPr>
          <w:p w14:paraId="2B79453C"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Āzijas - Eiropas fonds</w:t>
            </w:r>
          </w:p>
        </w:tc>
        <w:tc>
          <w:tcPr>
            <w:tcW w:w="1277" w:type="dxa"/>
            <w:vAlign w:val="center"/>
          </w:tcPr>
          <w:p w14:paraId="6661E4F6" w14:textId="77777777" w:rsidR="005A03FB" w:rsidRPr="00964B00" w:rsidRDefault="005A03FB" w:rsidP="005B5347">
            <w:pPr>
              <w:spacing w:after="0"/>
              <w:ind w:firstLine="0"/>
              <w:jc w:val="right"/>
              <w:rPr>
                <w:sz w:val="18"/>
                <w:szCs w:val="18"/>
              </w:rPr>
            </w:pPr>
            <w:r w:rsidRPr="00964B00">
              <w:rPr>
                <w:color w:val="000000"/>
                <w:sz w:val="18"/>
                <w:szCs w:val="18"/>
              </w:rPr>
              <w:t>22 906</w:t>
            </w:r>
          </w:p>
        </w:tc>
        <w:tc>
          <w:tcPr>
            <w:tcW w:w="1277" w:type="dxa"/>
            <w:vAlign w:val="center"/>
          </w:tcPr>
          <w:p w14:paraId="5499AD39" w14:textId="77777777" w:rsidR="005A03FB" w:rsidRPr="00964B00" w:rsidRDefault="005A03FB" w:rsidP="005B5347">
            <w:pPr>
              <w:spacing w:after="0"/>
              <w:ind w:firstLine="0"/>
              <w:jc w:val="right"/>
              <w:rPr>
                <w:sz w:val="18"/>
                <w:szCs w:val="18"/>
              </w:rPr>
            </w:pPr>
            <w:r w:rsidRPr="00964B00">
              <w:rPr>
                <w:color w:val="000000"/>
                <w:sz w:val="18"/>
                <w:szCs w:val="18"/>
              </w:rPr>
              <w:t>22 906</w:t>
            </w:r>
          </w:p>
        </w:tc>
        <w:tc>
          <w:tcPr>
            <w:tcW w:w="1277" w:type="dxa"/>
          </w:tcPr>
          <w:p w14:paraId="26974737"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61CA9ED7" w14:textId="77777777" w:rsidTr="005B5347">
        <w:trPr>
          <w:trHeight w:val="142"/>
          <w:jc w:val="center"/>
        </w:trPr>
        <w:tc>
          <w:tcPr>
            <w:tcW w:w="5244" w:type="dxa"/>
            <w:vAlign w:val="center"/>
          </w:tcPr>
          <w:p w14:paraId="03F397B2"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Eiropas Izcilības centrs</w:t>
            </w:r>
          </w:p>
        </w:tc>
        <w:tc>
          <w:tcPr>
            <w:tcW w:w="1277" w:type="dxa"/>
            <w:vAlign w:val="center"/>
          </w:tcPr>
          <w:p w14:paraId="330F397E" w14:textId="77777777" w:rsidR="005A03FB" w:rsidRPr="00964B00" w:rsidRDefault="005A03FB" w:rsidP="005B5347">
            <w:pPr>
              <w:spacing w:after="0"/>
              <w:ind w:firstLine="0"/>
              <w:jc w:val="right"/>
              <w:rPr>
                <w:sz w:val="18"/>
                <w:szCs w:val="18"/>
              </w:rPr>
            </w:pPr>
            <w:r w:rsidRPr="00964B00">
              <w:rPr>
                <w:color w:val="000000"/>
                <w:sz w:val="18"/>
                <w:szCs w:val="18"/>
              </w:rPr>
              <w:t>60</w:t>
            </w:r>
            <w:r w:rsidRPr="00964B00">
              <w:rPr>
                <w:sz w:val="18"/>
                <w:szCs w:val="18"/>
              </w:rPr>
              <w:t> </w:t>
            </w:r>
            <w:r w:rsidRPr="00964B00">
              <w:rPr>
                <w:color w:val="000000"/>
                <w:sz w:val="18"/>
                <w:szCs w:val="18"/>
              </w:rPr>
              <w:t>000</w:t>
            </w:r>
          </w:p>
        </w:tc>
        <w:tc>
          <w:tcPr>
            <w:tcW w:w="1277" w:type="dxa"/>
            <w:vAlign w:val="center"/>
          </w:tcPr>
          <w:p w14:paraId="6A1D6898" w14:textId="77777777" w:rsidR="005A03FB" w:rsidRPr="00964B00" w:rsidRDefault="005A03FB" w:rsidP="005B5347">
            <w:pPr>
              <w:spacing w:after="0"/>
              <w:ind w:firstLine="0"/>
              <w:jc w:val="right"/>
              <w:rPr>
                <w:sz w:val="18"/>
                <w:szCs w:val="18"/>
              </w:rPr>
            </w:pPr>
            <w:r w:rsidRPr="00964B00">
              <w:rPr>
                <w:color w:val="000000"/>
                <w:sz w:val="18"/>
                <w:szCs w:val="18"/>
              </w:rPr>
              <w:t>60</w:t>
            </w:r>
            <w:r w:rsidRPr="00964B00">
              <w:rPr>
                <w:sz w:val="18"/>
                <w:szCs w:val="18"/>
              </w:rPr>
              <w:t> </w:t>
            </w:r>
            <w:r w:rsidRPr="00964B00">
              <w:rPr>
                <w:color w:val="000000"/>
                <w:sz w:val="18"/>
                <w:szCs w:val="18"/>
              </w:rPr>
              <w:t>000</w:t>
            </w:r>
          </w:p>
        </w:tc>
        <w:tc>
          <w:tcPr>
            <w:tcW w:w="1277" w:type="dxa"/>
          </w:tcPr>
          <w:p w14:paraId="0542768C"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38107662" w14:textId="77777777" w:rsidTr="005B5347">
        <w:trPr>
          <w:trHeight w:val="142"/>
          <w:jc w:val="center"/>
        </w:trPr>
        <w:tc>
          <w:tcPr>
            <w:tcW w:w="5244" w:type="dxa"/>
            <w:vAlign w:val="center"/>
          </w:tcPr>
          <w:p w14:paraId="353C90F9"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OECD</w:t>
            </w:r>
          </w:p>
        </w:tc>
        <w:tc>
          <w:tcPr>
            <w:tcW w:w="1277" w:type="dxa"/>
            <w:vAlign w:val="center"/>
          </w:tcPr>
          <w:p w14:paraId="6F926563" w14:textId="77777777" w:rsidR="005A03FB" w:rsidRPr="00964B00" w:rsidRDefault="005A03FB" w:rsidP="005B5347">
            <w:pPr>
              <w:spacing w:after="0"/>
              <w:ind w:firstLine="0"/>
              <w:jc w:val="right"/>
              <w:rPr>
                <w:sz w:val="18"/>
                <w:szCs w:val="18"/>
              </w:rPr>
            </w:pPr>
            <w:r w:rsidRPr="00964B00">
              <w:rPr>
                <w:color w:val="000000"/>
                <w:sz w:val="18"/>
                <w:szCs w:val="18"/>
              </w:rPr>
              <w:t>1</w:t>
            </w:r>
            <w:r w:rsidRPr="00964B00">
              <w:rPr>
                <w:sz w:val="18"/>
                <w:szCs w:val="18"/>
              </w:rPr>
              <w:t> </w:t>
            </w:r>
            <w:r w:rsidRPr="00964B00">
              <w:rPr>
                <w:color w:val="000000"/>
                <w:sz w:val="18"/>
                <w:szCs w:val="18"/>
              </w:rPr>
              <w:t>889</w:t>
            </w:r>
            <w:r w:rsidRPr="00964B00">
              <w:rPr>
                <w:sz w:val="18"/>
                <w:szCs w:val="18"/>
              </w:rPr>
              <w:t> </w:t>
            </w:r>
            <w:r w:rsidRPr="00964B00">
              <w:rPr>
                <w:color w:val="000000"/>
                <w:sz w:val="18"/>
                <w:szCs w:val="18"/>
              </w:rPr>
              <w:t>427</w:t>
            </w:r>
          </w:p>
        </w:tc>
        <w:tc>
          <w:tcPr>
            <w:tcW w:w="1277" w:type="dxa"/>
            <w:vAlign w:val="center"/>
          </w:tcPr>
          <w:p w14:paraId="5E488B5D" w14:textId="77777777" w:rsidR="005A03FB" w:rsidRPr="00964B00" w:rsidRDefault="005A03FB" w:rsidP="005B5347">
            <w:pPr>
              <w:spacing w:after="0"/>
              <w:ind w:firstLine="0"/>
              <w:jc w:val="right"/>
              <w:rPr>
                <w:sz w:val="18"/>
                <w:szCs w:val="18"/>
              </w:rPr>
            </w:pPr>
            <w:r w:rsidRPr="00964B00">
              <w:rPr>
                <w:color w:val="000000"/>
                <w:sz w:val="18"/>
                <w:szCs w:val="18"/>
              </w:rPr>
              <w:t>1</w:t>
            </w:r>
            <w:r w:rsidRPr="00964B00">
              <w:rPr>
                <w:sz w:val="18"/>
                <w:szCs w:val="18"/>
              </w:rPr>
              <w:t> </w:t>
            </w:r>
            <w:r w:rsidRPr="00964B00">
              <w:rPr>
                <w:color w:val="000000"/>
                <w:sz w:val="18"/>
                <w:szCs w:val="18"/>
              </w:rPr>
              <w:t>920</w:t>
            </w:r>
            <w:r w:rsidRPr="00964B00">
              <w:rPr>
                <w:sz w:val="18"/>
                <w:szCs w:val="18"/>
              </w:rPr>
              <w:t> </w:t>
            </w:r>
            <w:r w:rsidRPr="00964B00">
              <w:rPr>
                <w:color w:val="000000"/>
                <w:sz w:val="18"/>
                <w:szCs w:val="18"/>
              </w:rPr>
              <w:t>727</w:t>
            </w:r>
          </w:p>
        </w:tc>
        <w:tc>
          <w:tcPr>
            <w:tcW w:w="1277" w:type="dxa"/>
          </w:tcPr>
          <w:p w14:paraId="20174721" w14:textId="77777777" w:rsidR="005A03FB" w:rsidRPr="00964B00" w:rsidRDefault="005A03FB" w:rsidP="005B5347">
            <w:pPr>
              <w:spacing w:after="0"/>
              <w:ind w:firstLine="0"/>
              <w:jc w:val="right"/>
              <w:rPr>
                <w:sz w:val="18"/>
                <w:szCs w:val="18"/>
              </w:rPr>
            </w:pPr>
            <w:r w:rsidRPr="00964B00">
              <w:rPr>
                <w:color w:val="000000"/>
                <w:sz w:val="18"/>
                <w:szCs w:val="18"/>
              </w:rPr>
              <w:t>31</w:t>
            </w:r>
            <w:r w:rsidRPr="00964B00">
              <w:rPr>
                <w:sz w:val="18"/>
                <w:szCs w:val="18"/>
              </w:rPr>
              <w:t> </w:t>
            </w:r>
            <w:r w:rsidRPr="00964B00">
              <w:rPr>
                <w:color w:val="000000"/>
                <w:sz w:val="18"/>
                <w:szCs w:val="18"/>
              </w:rPr>
              <w:t>300</w:t>
            </w:r>
          </w:p>
        </w:tc>
      </w:tr>
      <w:tr w:rsidR="005A03FB" w:rsidRPr="00964B00" w14:paraId="569C1CC8" w14:textId="77777777" w:rsidTr="005B5347">
        <w:trPr>
          <w:trHeight w:val="142"/>
          <w:jc w:val="center"/>
        </w:trPr>
        <w:tc>
          <w:tcPr>
            <w:tcW w:w="5244" w:type="dxa"/>
            <w:vAlign w:val="center"/>
          </w:tcPr>
          <w:p w14:paraId="6A9A6CAF" w14:textId="77777777" w:rsidR="005A03FB" w:rsidRPr="00964B00" w:rsidRDefault="005A03FB" w:rsidP="005B5347">
            <w:pPr>
              <w:spacing w:after="0"/>
              <w:ind w:left="164" w:firstLine="0"/>
              <w:jc w:val="right"/>
              <w:rPr>
                <w:i/>
                <w:iCs/>
                <w:sz w:val="18"/>
                <w:szCs w:val="18"/>
              </w:rPr>
            </w:pPr>
            <w:r w:rsidRPr="00964B00">
              <w:rPr>
                <w:i/>
                <w:iCs/>
                <w:color w:val="000000"/>
                <w:sz w:val="18"/>
                <w:szCs w:val="18"/>
              </w:rPr>
              <w:t>Ieroču tirdzniecības līgums – ATT</w:t>
            </w:r>
          </w:p>
        </w:tc>
        <w:tc>
          <w:tcPr>
            <w:tcW w:w="1277" w:type="dxa"/>
            <w:vAlign w:val="center"/>
          </w:tcPr>
          <w:p w14:paraId="414862AC" w14:textId="77777777" w:rsidR="005A03FB" w:rsidRPr="00964B00" w:rsidRDefault="005A03FB" w:rsidP="005B5347">
            <w:pPr>
              <w:spacing w:after="0"/>
              <w:ind w:firstLine="0"/>
              <w:jc w:val="right"/>
              <w:rPr>
                <w:sz w:val="18"/>
                <w:szCs w:val="18"/>
              </w:rPr>
            </w:pPr>
            <w:r w:rsidRPr="00964B00">
              <w:rPr>
                <w:color w:val="000000"/>
                <w:sz w:val="18"/>
                <w:szCs w:val="18"/>
              </w:rPr>
              <w:t>4</w:t>
            </w:r>
            <w:r w:rsidRPr="00964B00">
              <w:rPr>
                <w:sz w:val="18"/>
                <w:szCs w:val="18"/>
              </w:rPr>
              <w:t> </w:t>
            </w:r>
            <w:r w:rsidRPr="00964B00">
              <w:rPr>
                <w:color w:val="000000"/>
                <w:sz w:val="18"/>
                <w:szCs w:val="18"/>
              </w:rPr>
              <w:t>700</w:t>
            </w:r>
          </w:p>
        </w:tc>
        <w:tc>
          <w:tcPr>
            <w:tcW w:w="1277" w:type="dxa"/>
            <w:vAlign w:val="center"/>
          </w:tcPr>
          <w:p w14:paraId="10FE25F2" w14:textId="77777777" w:rsidR="005A03FB" w:rsidRPr="00964B00" w:rsidRDefault="005A03FB" w:rsidP="005B5347">
            <w:pPr>
              <w:spacing w:after="0"/>
              <w:ind w:firstLine="0"/>
              <w:jc w:val="right"/>
              <w:rPr>
                <w:sz w:val="18"/>
                <w:szCs w:val="18"/>
              </w:rPr>
            </w:pPr>
            <w:r w:rsidRPr="00964B00">
              <w:rPr>
                <w:color w:val="000000"/>
                <w:sz w:val="18"/>
                <w:szCs w:val="18"/>
              </w:rPr>
              <w:t>4</w:t>
            </w:r>
            <w:r w:rsidRPr="00964B00">
              <w:rPr>
                <w:sz w:val="18"/>
                <w:szCs w:val="18"/>
              </w:rPr>
              <w:t> </w:t>
            </w:r>
            <w:r w:rsidRPr="00964B00">
              <w:rPr>
                <w:color w:val="000000"/>
                <w:sz w:val="18"/>
                <w:szCs w:val="18"/>
              </w:rPr>
              <w:t>700</w:t>
            </w:r>
          </w:p>
        </w:tc>
        <w:tc>
          <w:tcPr>
            <w:tcW w:w="1277" w:type="dxa"/>
          </w:tcPr>
          <w:p w14:paraId="01027701"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5F41A706" w14:textId="77777777" w:rsidTr="005B5347">
        <w:trPr>
          <w:trHeight w:val="142"/>
          <w:jc w:val="center"/>
        </w:trPr>
        <w:tc>
          <w:tcPr>
            <w:tcW w:w="5244" w:type="dxa"/>
            <w:vAlign w:val="center"/>
          </w:tcPr>
          <w:p w14:paraId="3E090012" w14:textId="77777777" w:rsidR="005A03FB" w:rsidRPr="00964B00" w:rsidRDefault="005A03FB" w:rsidP="005B5347">
            <w:pPr>
              <w:spacing w:after="0"/>
              <w:ind w:left="164" w:firstLine="0"/>
              <w:jc w:val="right"/>
              <w:rPr>
                <w:i/>
                <w:sz w:val="18"/>
                <w:szCs w:val="18"/>
                <w:lang w:eastAsia="lv-LV"/>
              </w:rPr>
            </w:pPr>
            <w:r w:rsidRPr="00964B00">
              <w:rPr>
                <w:i/>
                <w:iCs/>
                <w:color w:val="000000"/>
                <w:sz w:val="18"/>
                <w:szCs w:val="18"/>
              </w:rPr>
              <w:t>Eiropas civilo krīžu noregulējuma izcilības centrs</w:t>
            </w:r>
          </w:p>
        </w:tc>
        <w:tc>
          <w:tcPr>
            <w:tcW w:w="1277" w:type="dxa"/>
            <w:vAlign w:val="center"/>
          </w:tcPr>
          <w:p w14:paraId="7A54888E" w14:textId="77777777" w:rsidR="005A03FB" w:rsidRPr="00964B00" w:rsidRDefault="005A03FB" w:rsidP="005B5347">
            <w:pPr>
              <w:spacing w:after="0"/>
              <w:ind w:firstLine="0"/>
              <w:jc w:val="right"/>
              <w:rPr>
                <w:sz w:val="18"/>
                <w:szCs w:val="18"/>
              </w:rPr>
            </w:pPr>
            <w:r w:rsidRPr="00964B00">
              <w:rPr>
                <w:color w:val="000000"/>
                <w:sz w:val="18"/>
                <w:szCs w:val="18"/>
              </w:rPr>
              <w:t>20</w:t>
            </w:r>
            <w:r w:rsidRPr="00964B00">
              <w:rPr>
                <w:sz w:val="18"/>
                <w:szCs w:val="18"/>
              </w:rPr>
              <w:t> </w:t>
            </w:r>
            <w:r w:rsidRPr="00964B00">
              <w:rPr>
                <w:color w:val="000000"/>
                <w:sz w:val="18"/>
                <w:szCs w:val="18"/>
              </w:rPr>
              <w:t>000</w:t>
            </w:r>
          </w:p>
        </w:tc>
        <w:tc>
          <w:tcPr>
            <w:tcW w:w="1277" w:type="dxa"/>
            <w:vAlign w:val="center"/>
          </w:tcPr>
          <w:p w14:paraId="18079D82" w14:textId="77777777" w:rsidR="005A03FB" w:rsidRPr="00964B00" w:rsidRDefault="005A03FB" w:rsidP="005B5347">
            <w:pPr>
              <w:spacing w:after="0"/>
              <w:ind w:firstLine="0"/>
              <w:jc w:val="right"/>
              <w:rPr>
                <w:sz w:val="18"/>
                <w:szCs w:val="18"/>
              </w:rPr>
            </w:pPr>
            <w:r w:rsidRPr="00964B00">
              <w:rPr>
                <w:color w:val="000000"/>
                <w:sz w:val="18"/>
                <w:szCs w:val="18"/>
              </w:rPr>
              <w:t>20</w:t>
            </w:r>
            <w:r w:rsidRPr="00964B00">
              <w:rPr>
                <w:sz w:val="18"/>
                <w:szCs w:val="18"/>
              </w:rPr>
              <w:t> </w:t>
            </w:r>
            <w:r w:rsidRPr="00964B00">
              <w:rPr>
                <w:color w:val="000000"/>
                <w:sz w:val="18"/>
                <w:szCs w:val="18"/>
              </w:rPr>
              <w:t>000</w:t>
            </w:r>
          </w:p>
        </w:tc>
        <w:tc>
          <w:tcPr>
            <w:tcW w:w="1277" w:type="dxa"/>
          </w:tcPr>
          <w:p w14:paraId="773249AF"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4AC3606A" w14:textId="77777777" w:rsidTr="005B5347">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74B1731C" w14:textId="77777777" w:rsidR="005A03FB" w:rsidRPr="00964B00" w:rsidRDefault="005A03FB" w:rsidP="005B5347">
            <w:pPr>
              <w:spacing w:after="0"/>
              <w:ind w:left="164" w:firstLine="0"/>
              <w:jc w:val="right"/>
              <w:rPr>
                <w:i/>
                <w:sz w:val="18"/>
                <w:szCs w:val="18"/>
                <w:lang w:eastAsia="lv-LV"/>
              </w:rPr>
            </w:pPr>
            <w:r w:rsidRPr="00964B00">
              <w:rPr>
                <w:i/>
                <w:sz w:val="18"/>
                <w:szCs w:val="18"/>
                <w:lang w:eastAsia="lv-LV"/>
              </w:rPr>
              <w:t>ANO Palīdzības un darba aģentūra Palestīnas bēgļiem Tuvajos Austrumos</w:t>
            </w:r>
            <w:r w:rsidRPr="00964B00">
              <w:rPr>
                <w:sz w:val="18"/>
                <w:szCs w:val="18"/>
                <w:vertAlign w:val="superscript"/>
              </w:rPr>
              <w:t>1</w:t>
            </w:r>
          </w:p>
        </w:tc>
        <w:tc>
          <w:tcPr>
            <w:tcW w:w="1277" w:type="dxa"/>
            <w:tcBorders>
              <w:top w:val="single" w:sz="4" w:space="0" w:color="000000"/>
              <w:left w:val="single" w:sz="4" w:space="0" w:color="000000"/>
              <w:bottom w:val="single" w:sz="4" w:space="0" w:color="000000"/>
              <w:right w:val="single" w:sz="4" w:space="0" w:color="000000"/>
            </w:tcBorders>
            <w:hideMark/>
          </w:tcPr>
          <w:p w14:paraId="5699E285" w14:textId="77777777" w:rsidR="005A03FB" w:rsidRPr="00964B00" w:rsidRDefault="005A03FB" w:rsidP="005B5347">
            <w:pPr>
              <w:spacing w:after="0"/>
              <w:ind w:firstLine="0"/>
              <w:jc w:val="right"/>
              <w:rPr>
                <w:sz w:val="18"/>
                <w:szCs w:val="18"/>
              </w:rPr>
            </w:pPr>
            <w:r w:rsidRPr="00964B00">
              <w:rPr>
                <w:sz w:val="18"/>
                <w:szCs w:val="18"/>
              </w:rPr>
              <w:t>17 000</w:t>
            </w:r>
          </w:p>
        </w:tc>
        <w:tc>
          <w:tcPr>
            <w:tcW w:w="1277" w:type="dxa"/>
            <w:tcBorders>
              <w:top w:val="single" w:sz="4" w:space="0" w:color="000000"/>
              <w:left w:val="single" w:sz="4" w:space="0" w:color="000000"/>
              <w:bottom w:val="single" w:sz="4" w:space="0" w:color="000000"/>
              <w:right w:val="single" w:sz="4" w:space="0" w:color="000000"/>
            </w:tcBorders>
            <w:hideMark/>
          </w:tcPr>
          <w:p w14:paraId="6893F124" w14:textId="77777777" w:rsidR="005A03FB" w:rsidRPr="00964B00" w:rsidRDefault="005A03FB" w:rsidP="005B5347">
            <w:pPr>
              <w:spacing w:after="0"/>
              <w:ind w:firstLine="0"/>
              <w:jc w:val="right"/>
              <w:rPr>
                <w:sz w:val="18"/>
                <w:szCs w:val="18"/>
              </w:rPr>
            </w:pPr>
            <w:r w:rsidRPr="00964B00">
              <w:rPr>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0E96D057" w14:textId="77777777" w:rsidR="005A03FB" w:rsidRPr="00964B00" w:rsidRDefault="005A03FB" w:rsidP="005B5347">
            <w:pPr>
              <w:spacing w:after="0"/>
              <w:ind w:firstLine="0"/>
              <w:jc w:val="right"/>
              <w:rPr>
                <w:sz w:val="18"/>
                <w:szCs w:val="18"/>
              </w:rPr>
            </w:pPr>
            <w:r w:rsidRPr="00964B00">
              <w:rPr>
                <w:sz w:val="18"/>
                <w:szCs w:val="18"/>
              </w:rPr>
              <w:t>-17 000</w:t>
            </w:r>
          </w:p>
        </w:tc>
      </w:tr>
      <w:tr w:rsidR="005A03FB" w:rsidRPr="00964B00" w14:paraId="311B2B4F" w14:textId="77777777" w:rsidTr="005B5347">
        <w:trPr>
          <w:trHeight w:val="142"/>
          <w:jc w:val="center"/>
        </w:trPr>
        <w:tc>
          <w:tcPr>
            <w:tcW w:w="5244" w:type="dxa"/>
          </w:tcPr>
          <w:p w14:paraId="44568EEF" w14:textId="0D19DC30" w:rsidR="005A03FB" w:rsidRPr="00964B00" w:rsidRDefault="005A03FB" w:rsidP="005B5347">
            <w:pPr>
              <w:spacing w:after="0"/>
              <w:ind w:firstLine="0"/>
              <w:jc w:val="left"/>
              <w:rPr>
                <w:i/>
                <w:sz w:val="18"/>
                <w:szCs w:val="18"/>
                <w:lang w:eastAsia="lv-LV"/>
              </w:rPr>
            </w:pPr>
            <w:r w:rsidRPr="00964B00">
              <w:rPr>
                <w:sz w:val="18"/>
                <w:szCs w:val="18"/>
                <w:lang w:eastAsia="lv-LV"/>
              </w:rPr>
              <w:t xml:space="preserve">Kārtējiem maksājumiem </w:t>
            </w:r>
            <w:r w:rsidR="00454E02">
              <w:rPr>
                <w:sz w:val="18"/>
                <w:szCs w:val="18"/>
                <w:lang w:eastAsia="lv-LV"/>
              </w:rPr>
              <w:t>ES</w:t>
            </w:r>
            <w:r w:rsidRPr="00964B00">
              <w:rPr>
                <w:sz w:val="18"/>
                <w:szCs w:val="18"/>
                <w:lang w:eastAsia="lv-LV"/>
              </w:rPr>
              <w:t xml:space="preserve"> budžetā, tai skaitā:</w:t>
            </w:r>
          </w:p>
        </w:tc>
        <w:tc>
          <w:tcPr>
            <w:tcW w:w="1277" w:type="dxa"/>
          </w:tcPr>
          <w:p w14:paraId="47B64B27" w14:textId="77777777" w:rsidR="005A03FB" w:rsidRPr="00964B00" w:rsidRDefault="005A03FB" w:rsidP="005B5347">
            <w:pPr>
              <w:spacing w:after="0"/>
              <w:ind w:firstLine="0"/>
              <w:jc w:val="right"/>
              <w:rPr>
                <w:sz w:val="18"/>
                <w:szCs w:val="18"/>
              </w:rPr>
            </w:pPr>
            <w:r w:rsidRPr="00964B00">
              <w:rPr>
                <w:sz w:val="18"/>
                <w:szCs w:val="18"/>
              </w:rPr>
              <w:t>309 400</w:t>
            </w:r>
          </w:p>
        </w:tc>
        <w:tc>
          <w:tcPr>
            <w:tcW w:w="1277" w:type="dxa"/>
          </w:tcPr>
          <w:p w14:paraId="376DF953" w14:textId="77777777" w:rsidR="005A03FB" w:rsidRPr="00964B00" w:rsidRDefault="005A03FB" w:rsidP="005B5347">
            <w:pPr>
              <w:spacing w:after="0"/>
              <w:ind w:firstLine="0"/>
              <w:jc w:val="right"/>
              <w:rPr>
                <w:sz w:val="18"/>
                <w:szCs w:val="18"/>
              </w:rPr>
            </w:pPr>
            <w:r w:rsidRPr="00964B00">
              <w:rPr>
                <w:sz w:val="18"/>
                <w:szCs w:val="18"/>
              </w:rPr>
              <w:t>304 692</w:t>
            </w:r>
          </w:p>
        </w:tc>
        <w:tc>
          <w:tcPr>
            <w:tcW w:w="1277" w:type="dxa"/>
          </w:tcPr>
          <w:p w14:paraId="1102BD0C" w14:textId="77777777" w:rsidR="005A03FB" w:rsidRPr="00964B00" w:rsidRDefault="005A03FB" w:rsidP="005B5347">
            <w:pPr>
              <w:spacing w:after="0"/>
              <w:ind w:firstLine="0"/>
              <w:jc w:val="right"/>
              <w:rPr>
                <w:sz w:val="18"/>
                <w:szCs w:val="18"/>
              </w:rPr>
            </w:pPr>
            <w:r w:rsidRPr="00964B00">
              <w:rPr>
                <w:color w:val="000000"/>
                <w:sz w:val="18"/>
                <w:szCs w:val="18"/>
              </w:rPr>
              <w:t>-4</w:t>
            </w:r>
            <w:r w:rsidRPr="00964B00">
              <w:rPr>
                <w:sz w:val="18"/>
                <w:szCs w:val="18"/>
              </w:rPr>
              <w:t> </w:t>
            </w:r>
            <w:r w:rsidRPr="00964B00">
              <w:rPr>
                <w:color w:val="000000"/>
                <w:sz w:val="18"/>
                <w:szCs w:val="18"/>
              </w:rPr>
              <w:t>708</w:t>
            </w:r>
          </w:p>
        </w:tc>
      </w:tr>
      <w:tr w:rsidR="005A03FB" w:rsidRPr="00964B00" w14:paraId="0EAD5ED2" w14:textId="77777777" w:rsidTr="005B5347">
        <w:trPr>
          <w:trHeight w:val="142"/>
          <w:jc w:val="center"/>
        </w:trPr>
        <w:tc>
          <w:tcPr>
            <w:tcW w:w="5244" w:type="dxa"/>
          </w:tcPr>
          <w:p w14:paraId="7A594725" w14:textId="77777777" w:rsidR="005A03FB" w:rsidRPr="00964B00" w:rsidRDefault="005A03FB" w:rsidP="005B5347">
            <w:pPr>
              <w:spacing w:after="0"/>
              <w:ind w:left="164" w:firstLine="0"/>
              <w:jc w:val="right"/>
              <w:rPr>
                <w:i/>
                <w:sz w:val="18"/>
                <w:szCs w:val="18"/>
                <w:lang w:eastAsia="lv-LV"/>
              </w:rPr>
            </w:pPr>
            <w:r w:rsidRPr="00964B00">
              <w:rPr>
                <w:i/>
                <w:sz w:val="18"/>
                <w:szCs w:val="18"/>
                <w:lang w:eastAsia="lv-LV"/>
              </w:rPr>
              <w:t>Iemaksa Bēgļu atbalsta mehānismā Turcijai</w:t>
            </w:r>
          </w:p>
        </w:tc>
        <w:tc>
          <w:tcPr>
            <w:tcW w:w="1277" w:type="dxa"/>
          </w:tcPr>
          <w:p w14:paraId="4E0B414A" w14:textId="77777777" w:rsidR="005A03FB" w:rsidRPr="00964B00" w:rsidRDefault="005A03FB" w:rsidP="005B5347">
            <w:pPr>
              <w:spacing w:after="0"/>
              <w:ind w:firstLine="0"/>
              <w:jc w:val="right"/>
              <w:rPr>
                <w:sz w:val="18"/>
                <w:szCs w:val="18"/>
              </w:rPr>
            </w:pPr>
            <w:r w:rsidRPr="00964B00">
              <w:rPr>
                <w:sz w:val="18"/>
                <w:szCs w:val="18"/>
              </w:rPr>
              <w:t>309 400</w:t>
            </w:r>
          </w:p>
        </w:tc>
        <w:tc>
          <w:tcPr>
            <w:tcW w:w="1277" w:type="dxa"/>
          </w:tcPr>
          <w:p w14:paraId="20D48EA0" w14:textId="77777777" w:rsidR="005A03FB" w:rsidRPr="00964B00" w:rsidRDefault="005A03FB" w:rsidP="005B5347">
            <w:pPr>
              <w:spacing w:after="0"/>
              <w:ind w:firstLine="0"/>
              <w:jc w:val="right"/>
              <w:rPr>
                <w:sz w:val="18"/>
                <w:szCs w:val="18"/>
              </w:rPr>
            </w:pPr>
            <w:r w:rsidRPr="00964B00">
              <w:rPr>
                <w:sz w:val="18"/>
                <w:szCs w:val="18"/>
              </w:rPr>
              <w:t>304 692</w:t>
            </w:r>
          </w:p>
        </w:tc>
        <w:tc>
          <w:tcPr>
            <w:tcW w:w="1277" w:type="dxa"/>
          </w:tcPr>
          <w:p w14:paraId="15704254" w14:textId="77777777" w:rsidR="005A03FB" w:rsidRPr="00964B00" w:rsidRDefault="005A03FB" w:rsidP="005B5347">
            <w:pPr>
              <w:spacing w:after="0"/>
              <w:ind w:firstLine="0"/>
              <w:jc w:val="right"/>
              <w:rPr>
                <w:sz w:val="18"/>
                <w:szCs w:val="18"/>
              </w:rPr>
            </w:pPr>
            <w:r w:rsidRPr="00964B00">
              <w:rPr>
                <w:color w:val="000000"/>
                <w:sz w:val="18"/>
                <w:szCs w:val="18"/>
              </w:rPr>
              <w:t>-4</w:t>
            </w:r>
            <w:r w:rsidRPr="00964B00">
              <w:rPr>
                <w:sz w:val="18"/>
                <w:szCs w:val="18"/>
              </w:rPr>
              <w:t> </w:t>
            </w:r>
            <w:r w:rsidRPr="00964B00">
              <w:rPr>
                <w:color w:val="000000"/>
                <w:sz w:val="18"/>
                <w:szCs w:val="18"/>
              </w:rPr>
              <w:t>708</w:t>
            </w:r>
          </w:p>
        </w:tc>
      </w:tr>
    </w:tbl>
    <w:p w14:paraId="2C1B4AA6" w14:textId="77777777" w:rsidR="005A03FB" w:rsidRPr="00964B00" w:rsidRDefault="005A03FB" w:rsidP="005A03FB">
      <w:pPr>
        <w:spacing w:after="0"/>
        <w:ind w:firstLine="426"/>
        <w:rPr>
          <w:sz w:val="18"/>
          <w:szCs w:val="18"/>
        </w:rPr>
      </w:pPr>
      <w:r w:rsidRPr="00964B00">
        <w:rPr>
          <w:sz w:val="18"/>
          <w:szCs w:val="18"/>
        </w:rPr>
        <w:t xml:space="preserve">Piezīmes. </w:t>
      </w:r>
    </w:p>
    <w:p w14:paraId="2E0B8A2A" w14:textId="77777777" w:rsidR="005A03FB" w:rsidRPr="00964B00" w:rsidRDefault="005A03FB" w:rsidP="005A03FB">
      <w:pPr>
        <w:spacing w:after="0"/>
        <w:ind w:firstLine="426"/>
        <w:rPr>
          <w:sz w:val="18"/>
          <w:szCs w:val="18"/>
        </w:rPr>
      </w:pPr>
      <w:r w:rsidRPr="00964B00">
        <w:rPr>
          <w:sz w:val="18"/>
          <w:szCs w:val="18"/>
          <w:vertAlign w:val="superscript"/>
        </w:rPr>
        <w:t>1</w:t>
      </w:r>
      <w:r w:rsidRPr="00964B00">
        <w:rPr>
          <w:sz w:val="18"/>
          <w:szCs w:val="18"/>
        </w:rPr>
        <w:t>Iemaksa ANO Palīdzības un darba aģentūrā Palestīnas bēgļiem Tuvajos Austrumos no 2022.</w:t>
      </w:r>
      <w:r>
        <w:rPr>
          <w:sz w:val="18"/>
          <w:szCs w:val="18"/>
        </w:rPr>
        <w:t xml:space="preserve"> </w:t>
      </w:r>
      <w:r w:rsidRPr="00964B00">
        <w:rPr>
          <w:sz w:val="18"/>
          <w:szCs w:val="18"/>
        </w:rPr>
        <w:t>gada norādīta pie ANO iemaksām.</w:t>
      </w:r>
    </w:p>
    <w:p w14:paraId="6D0F0F3E" w14:textId="77777777" w:rsidR="00454E02" w:rsidRDefault="00454E02" w:rsidP="005A03FB">
      <w:pPr>
        <w:widowControl w:val="0"/>
        <w:spacing w:before="240" w:after="240"/>
        <w:ind w:firstLine="0"/>
        <w:jc w:val="center"/>
        <w:rPr>
          <w:b/>
        </w:rPr>
      </w:pPr>
    </w:p>
    <w:p w14:paraId="2E93F7CE" w14:textId="77777777" w:rsidR="00454E02" w:rsidRDefault="00454E02" w:rsidP="005A03FB">
      <w:pPr>
        <w:widowControl w:val="0"/>
        <w:spacing w:before="240" w:after="240"/>
        <w:ind w:firstLine="0"/>
        <w:jc w:val="center"/>
        <w:rPr>
          <w:b/>
        </w:rPr>
      </w:pPr>
    </w:p>
    <w:p w14:paraId="0BC02828" w14:textId="75C8ACA4" w:rsidR="005A03FB" w:rsidRPr="00964B00" w:rsidRDefault="005A03FB" w:rsidP="005A03FB">
      <w:pPr>
        <w:widowControl w:val="0"/>
        <w:spacing w:before="240" w:after="240"/>
        <w:ind w:firstLine="0"/>
        <w:jc w:val="center"/>
        <w:rPr>
          <w:b/>
        </w:rPr>
      </w:pPr>
      <w:r w:rsidRPr="00964B00">
        <w:rPr>
          <w:b/>
        </w:rPr>
        <w:lastRenderedPageBreak/>
        <w:t>07.00.00 Attīstības sadarbības projekti un starptautiskā palīdzība</w:t>
      </w:r>
    </w:p>
    <w:p w14:paraId="65D1312A" w14:textId="77777777" w:rsidR="005A03FB" w:rsidRPr="00964B00" w:rsidRDefault="005A03FB" w:rsidP="005A03FB">
      <w:pPr>
        <w:ind w:firstLine="0"/>
        <w:rPr>
          <w:u w:val="single"/>
        </w:rPr>
      </w:pPr>
      <w:r w:rsidRPr="00964B00">
        <w:rPr>
          <w:u w:val="single"/>
        </w:rPr>
        <w:t>Programmas mērķis:</w:t>
      </w:r>
    </w:p>
    <w:p w14:paraId="2557FFA9" w14:textId="77777777" w:rsidR="005A03FB" w:rsidRPr="00964B00" w:rsidRDefault="005A03FB" w:rsidP="005A03FB">
      <w:pPr>
        <w:ind w:firstLine="720"/>
        <w:rPr>
          <w:szCs w:val="24"/>
          <w:u w:val="single"/>
        </w:rPr>
      </w:pPr>
      <w:r w:rsidRPr="00964B00">
        <w:rPr>
          <w:szCs w:val="24"/>
        </w:rPr>
        <w:t>īstenot ES attīstības sadarbības mērķus, samērojot tos ar Latvijas iespējām, starptautiskajām saistībām un ekspertīzi Latvijas prioritārajos reģionos.</w:t>
      </w:r>
    </w:p>
    <w:p w14:paraId="3BF7C359" w14:textId="77777777" w:rsidR="005A03FB" w:rsidRPr="00964B00" w:rsidRDefault="005A03FB" w:rsidP="005A03FB">
      <w:pPr>
        <w:ind w:firstLine="0"/>
        <w:rPr>
          <w:u w:val="single"/>
        </w:rPr>
      </w:pPr>
      <w:r w:rsidRPr="00964B00">
        <w:rPr>
          <w:u w:val="single"/>
        </w:rPr>
        <w:t>Galvenās aktivitātes:</w:t>
      </w:r>
    </w:p>
    <w:p w14:paraId="2B0DF5B7" w14:textId="77777777" w:rsidR="005A03FB" w:rsidRPr="00964B00" w:rsidRDefault="005A03FB" w:rsidP="005A03FB">
      <w:pPr>
        <w:ind w:left="1077" w:hanging="357"/>
        <w:rPr>
          <w:szCs w:val="24"/>
        </w:rPr>
      </w:pPr>
      <w:r w:rsidRPr="00964B00">
        <w:rPr>
          <w:szCs w:val="24"/>
        </w:rPr>
        <w:t>1) palielināt Latvijas sniegtās attīstības palīdzības apjomu, tiecoties uz starptautisko saistību izpildi un palīdzības novirzīšanu attīstības sadarbības prioritārajām jomām Latvijas prioritārajās saņēmējvalstīs;</w:t>
      </w:r>
    </w:p>
    <w:p w14:paraId="519832CA" w14:textId="77777777" w:rsidR="005A03FB" w:rsidRPr="00964B00" w:rsidRDefault="005A03FB" w:rsidP="005A03FB">
      <w:pPr>
        <w:ind w:left="1077" w:hanging="357"/>
        <w:rPr>
          <w:szCs w:val="24"/>
        </w:rPr>
      </w:pPr>
      <w:r w:rsidRPr="00964B00">
        <w:rPr>
          <w:szCs w:val="24"/>
        </w:rPr>
        <w:t>2) palielināt Latvijas valsts institūciju, nevalstisko organizāciju, privātā sektora un sociālo partneru īstenoto projektu apjomu Latvijas prioritārajās saņēmējvalstīs, tai skaitā sadarbībā ar citiem starptautiskajiem donoriem;</w:t>
      </w:r>
    </w:p>
    <w:p w14:paraId="56E149E5" w14:textId="7D9666C9" w:rsidR="005A03FB" w:rsidRPr="00964B00" w:rsidRDefault="005A03FB" w:rsidP="005A03FB">
      <w:pPr>
        <w:ind w:left="1077" w:hanging="357"/>
        <w:rPr>
          <w:szCs w:val="24"/>
        </w:rPr>
      </w:pPr>
      <w:r w:rsidRPr="00964B00">
        <w:rPr>
          <w:szCs w:val="24"/>
        </w:rPr>
        <w:t xml:space="preserve">3) </w:t>
      </w:r>
      <w:r w:rsidRPr="00964B00">
        <w:t>sadarbībā ar citiem donoriem palielināt īstenoto projektu skaitu, t.sk. piesaistot to līdzfinansējumu Latvijas iniciētu projektu īstenošanai, pēc iespējas veicinot ilgtermiņa aktivitāšu norisi</w:t>
      </w:r>
      <w:r w:rsidRPr="00964B00">
        <w:rPr>
          <w:szCs w:val="24"/>
        </w:rPr>
        <w:t xml:space="preserve">. </w:t>
      </w:r>
    </w:p>
    <w:p w14:paraId="1BDCC038" w14:textId="77777777" w:rsidR="005A03FB" w:rsidRPr="00964B00" w:rsidRDefault="005A03FB" w:rsidP="005A03FB">
      <w:pPr>
        <w:spacing w:after="240"/>
        <w:ind w:firstLine="0"/>
        <w:rPr>
          <w:b/>
          <w:szCs w:val="24"/>
          <w:lang w:eastAsia="lv-LV"/>
        </w:rPr>
      </w:pPr>
      <w:r w:rsidRPr="00964B00">
        <w:rPr>
          <w:u w:val="single"/>
        </w:rPr>
        <w:t>Programmas izpildītāji</w:t>
      </w:r>
      <w:r w:rsidRPr="00964B00">
        <w:t xml:space="preserve">: </w:t>
      </w:r>
      <w:r w:rsidRPr="00964B00">
        <w:rPr>
          <w:szCs w:val="24"/>
        </w:rPr>
        <w:t>Ārlietu ministrija sadarbībā ar nozaru ministrijām, valsts iestādēm, nevalstiskajām organizācijām, sociālajiem partneriem un citiem sadarbības partneriem.</w:t>
      </w:r>
    </w:p>
    <w:p w14:paraId="7EC6D8A4" w14:textId="77777777" w:rsidR="005A03FB" w:rsidRPr="00964B00" w:rsidRDefault="005A03FB" w:rsidP="005A03FB">
      <w:pPr>
        <w:spacing w:after="240"/>
        <w:ind w:firstLine="0"/>
        <w:jc w:val="center"/>
        <w:rPr>
          <w:b/>
          <w:lang w:eastAsia="lv-LV"/>
        </w:rPr>
      </w:pPr>
      <w:r w:rsidRPr="00964B00">
        <w:rPr>
          <w:b/>
          <w:lang w:eastAsia="lv-LV"/>
        </w:rPr>
        <w:t>Darbības rezultāti un to rezultatīvie rādītāji no 2020. līdz 2024.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5A03FB" w:rsidRPr="00964B00" w14:paraId="29F22070" w14:textId="77777777" w:rsidTr="005B5347">
        <w:trPr>
          <w:tblHeader/>
          <w:jc w:val="center"/>
        </w:trPr>
        <w:tc>
          <w:tcPr>
            <w:tcW w:w="3397" w:type="dxa"/>
          </w:tcPr>
          <w:p w14:paraId="2D72038A" w14:textId="77777777" w:rsidR="005A03FB" w:rsidRPr="00964B00" w:rsidRDefault="005A03FB" w:rsidP="005B5347">
            <w:pPr>
              <w:spacing w:after="0"/>
              <w:ind w:firstLine="0"/>
              <w:jc w:val="center"/>
              <w:rPr>
                <w:sz w:val="18"/>
                <w:szCs w:val="18"/>
              </w:rPr>
            </w:pPr>
          </w:p>
        </w:tc>
        <w:tc>
          <w:tcPr>
            <w:tcW w:w="1134" w:type="dxa"/>
          </w:tcPr>
          <w:p w14:paraId="09FE97A2"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2020. gads (izpilde)</w:t>
            </w:r>
          </w:p>
        </w:tc>
        <w:tc>
          <w:tcPr>
            <w:tcW w:w="1134" w:type="dxa"/>
            <w:vAlign w:val="center"/>
          </w:tcPr>
          <w:p w14:paraId="070BD4CE"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2021. gada plāns</w:t>
            </w:r>
          </w:p>
        </w:tc>
        <w:tc>
          <w:tcPr>
            <w:tcW w:w="1134" w:type="dxa"/>
          </w:tcPr>
          <w:p w14:paraId="6BEFAA17"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4" w:type="dxa"/>
          </w:tcPr>
          <w:p w14:paraId="645D2A97" w14:textId="77777777" w:rsidR="005A03FB" w:rsidRPr="00964B00" w:rsidRDefault="005A03FB" w:rsidP="005B5347">
            <w:pPr>
              <w:spacing w:after="0"/>
              <w:ind w:firstLine="0"/>
              <w:jc w:val="center"/>
              <w:rPr>
                <w:sz w:val="18"/>
                <w:lang w:eastAsia="lv-LV"/>
              </w:rPr>
            </w:pPr>
            <w:r w:rsidRPr="00964B00">
              <w:rPr>
                <w:sz w:val="18"/>
                <w:szCs w:val="18"/>
                <w:lang w:eastAsia="lv-LV"/>
              </w:rPr>
              <w:t>2023. gada prognoze</w:t>
            </w:r>
          </w:p>
        </w:tc>
        <w:tc>
          <w:tcPr>
            <w:tcW w:w="1139" w:type="dxa"/>
          </w:tcPr>
          <w:p w14:paraId="6537D4F8" w14:textId="77777777" w:rsidR="005A03FB" w:rsidRPr="00964B00" w:rsidRDefault="005A03FB" w:rsidP="005B5347">
            <w:pPr>
              <w:spacing w:after="0"/>
              <w:ind w:firstLine="0"/>
              <w:jc w:val="center"/>
              <w:rPr>
                <w:sz w:val="18"/>
                <w:lang w:eastAsia="lv-LV"/>
              </w:rPr>
            </w:pPr>
            <w:r w:rsidRPr="00964B00">
              <w:rPr>
                <w:sz w:val="18"/>
                <w:szCs w:val="18"/>
                <w:lang w:eastAsia="lv-LV"/>
              </w:rPr>
              <w:t>2024. gada prognoze</w:t>
            </w:r>
          </w:p>
        </w:tc>
      </w:tr>
      <w:tr w:rsidR="005A03FB" w:rsidRPr="00964B00" w14:paraId="66FA7CC5" w14:textId="77777777" w:rsidTr="005B5347">
        <w:trPr>
          <w:jc w:val="center"/>
        </w:trPr>
        <w:tc>
          <w:tcPr>
            <w:tcW w:w="9072" w:type="dxa"/>
            <w:gridSpan w:val="6"/>
            <w:shd w:val="clear" w:color="auto" w:fill="D9D9D9" w:themeFill="background1" w:themeFillShade="D9"/>
            <w:vAlign w:val="center"/>
          </w:tcPr>
          <w:p w14:paraId="48D32335" w14:textId="77777777" w:rsidR="005A03FB" w:rsidRPr="00964B00" w:rsidRDefault="005A03FB" w:rsidP="005B5347">
            <w:pPr>
              <w:spacing w:after="0"/>
              <w:ind w:firstLine="0"/>
              <w:jc w:val="center"/>
              <w:rPr>
                <w:sz w:val="18"/>
                <w:szCs w:val="18"/>
              </w:rPr>
            </w:pPr>
            <w:r w:rsidRPr="00964B00">
              <w:rPr>
                <w:sz w:val="18"/>
                <w:szCs w:val="18"/>
                <w:lang w:eastAsia="lv-LV"/>
              </w:rPr>
              <w:t xml:space="preserve">Attīstības sadarbības politikas veicināšana, t.sk. starptautisko saistību izpilde </w:t>
            </w:r>
          </w:p>
        </w:tc>
      </w:tr>
      <w:tr w:rsidR="005A03FB" w:rsidRPr="00964B00" w14:paraId="2D494BD6" w14:textId="77777777" w:rsidTr="005B5347">
        <w:trPr>
          <w:jc w:val="center"/>
        </w:trPr>
        <w:tc>
          <w:tcPr>
            <w:tcW w:w="3397" w:type="dxa"/>
          </w:tcPr>
          <w:p w14:paraId="32918D93" w14:textId="77777777" w:rsidR="005A03FB" w:rsidRPr="00964B00" w:rsidRDefault="005A03FB" w:rsidP="005B5347">
            <w:pPr>
              <w:spacing w:after="0"/>
              <w:ind w:firstLine="0"/>
              <w:rPr>
                <w:sz w:val="18"/>
              </w:rPr>
            </w:pPr>
            <w:r w:rsidRPr="00964B00">
              <w:rPr>
                <w:sz w:val="18"/>
              </w:rPr>
              <w:t>Finansēti projekti no Ārlietu ministrijas koordinētā divpusējā attīstības sadarbības budžeta (skaits)</w:t>
            </w:r>
          </w:p>
        </w:tc>
        <w:tc>
          <w:tcPr>
            <w:tcW w:w="1134" w:type="dxa"/>
          </w:tcPr>
          <w:p w14:paraId="14F10B7C" w14:textId="77777777" w:rsidR="005A03FB" w:rsidRPr="00964B00" w:rsidRDefault="005A03FB" w:rsidP="005B5347">
            <w:pPr>
              <w:spacing w:after="0"/>
              <w:ind w:firstLine="0"/>
              <w:jc w:val="center"/>
              <w:rPr>
                <w:sz w:val="18"/>
              </w:rPr>
            </w:pPr>
            <w:r w:rsidRPr="00964B00">
              <w:rPr>
                <w:sz w:val="18"/>
              </w:rPr>
              <w:t>18</w:t>
            </w:r>
          </w:p>
        </w:tc>
        <w:tc>
          <w:tcPr>
            <w:tcW w:w="1134" w:type="dxa"/>
          </w:tcPr>
          <w:p w14:paraId="7E5247AB" w14:textId="77777777" w:rsidR="005A03FB" w:rsidRPr="00964B00" w:rsidRDefault="005A03FB" w:rsidP="005B5347">
            <w:pPr>
              <w:spacing w:after="0"/>
              <w:ind w:firstLine="0"/>
              <w:jc w:val="center"/>
              <w:rPr>
                <w:sz w:val="18"/>
              </w:rPr>
            </w:pPr>
            <w:r w:rsidRPr="00964B00">
              <w:rPr>
                <w:sz w:val="18"/>
              </w:rPr>
              <w:t>14</w:t>
            </w:r>
          </w:p>
        </w:tc>
        <w:tc>
          <w:tcPr>
            <w:tcW w:w="1134" w:type="dxa"/>
          </w:tcPr>
          <w:p w14:paraId="35947118" w14:textId="77777777" w:rsidR="005A03FB" w:rsidRPr="00964B00" w:rsidRDefault="005A03FB" w:rsidP="005B5347">
            <w:pPr>
              <w:spacing w:after="0"/>
              <w:ind w:firstLine="0"/>
              <w:jc w:val="center"/>
              <w:rPr>
                <w:sz w:val="18"/>
              </w:rPr>
            </w:pPr>
            <w:r w:rsidRPr="00964B00">
              <w:rPr>
                <w:sz w:val="18"/>
              </w:rPr>
              <w:t>32</w:t>
            </w:r>
          </w:p>
        </w:tc>
        <w:tc>
          <w:tcPr>
            <w:tcW w:w="1134" w:type="dxa"/>
          </w:tcPr>
          <w:p w14:paraId="1AC376DE" w14:textId="77777777" w:rsidR="005A03FB" w:rsidRPr="00964B00" w:rsidRDefault="005A03FB" w:rsidP="005B5347">
            <w:pPr>
              <w:spacing w:after="0"/>
              <w:ind w:firstLine="0"/>
              <w:jc w:val="center"/>
              <w:rPr>
                <w:sz w:val="18"/>
              </w:rPr>
            </w:pPr>
            <w:r w:rsidRPr="00964B00">
              <w:rPr>
                <w:sz w:val="18"/>
              </w:rPr>
              <w:t>31</w:t>
            </w:r>
          </w:p>
        </w:tc>
        <w:tc>
          <w:tcPr>
            <w:tcW w:w="1139" w:type="dxa"/>
          </w:tcPr>
          <w:p w14:paraId="57B3F19F" w14:textId="77777777" w:rsidR="005A03FB" w:rsidRPr="00964B00" w:rsidRDefault="005A03FB" w:rsidP="005B5347">
            <w:pPr>
              <w:spacing w:after="0"/>
              <w:ind w:firstLine="0"/>
              <w:jc w:val="center"/>
              <w:rPr>
                <w:sz w:val="18"/>
              </w:rPr>
            </w:pPr>
            <w:r w:rsidRPr="00964B00">
              <w:rPr>
                <w:sz w:val="18"/>
              </w:rPr>
              <w:t>39</w:t>
            </w:r>
          </w:p>
        </w:tc>
      </w:tr>
      <w:tr w:rsidR="005A03FB" w:rsidRPr="00964B00" w14:paraId="17BDB5B9" w14:textId="77777777" w:rsidTr="005B5347">
        <w:trPr>
          <w:jc w:val="center"/>
        </w:trPr>
        <w:tc>
          <w:tcPr>
            <w:tcW w:w="3397" w:type="dxa"/>
            <w:tcBorders>
              <w:top w:val="single" w:sz="4" w:space="0" w:color="000000"/>
              <w:left w:val="single" w:sz="4" w:space="0" w:color="000000"/>
              <w:bottom w:val="single" w:sz="4" w:space="0" w:color="000000"/>
              <w:right w:val="single" w:sz="4" w:space="0" w:color="000000"/>
            </w:tcBorders>
          </w:tcPr>
          <w:p w14:paraId="6FEF19DF" w14:textId="77777777" w:rsidR="005A03FB" w:rsidRPr="00964B00" w:rsidRDefault="005A03FB" w:rsidP="005B5347">
            <w:pPr>
              <w:spacing w:after="0"/>
              <w:ind w:firstLine="0"/>
              <w:rPr>
                <w:sz w:val="18"/>
              </w:rPr>
            </w:pPr>
            <w:r w:rsidRPr="00964B00">
              <w:rPr>
                <w:sz w:val="18"/>
              </w:rPr>
              <w:t>Attīstības sadarbības projekti, kuriem ir piesaistīts citu donoru līdzfinansējums (skaits)</w:t>
            </w:r>
          </w:p>
        </w:tc>
        <w:tc>
          <w:tcPr>
            <w:tcW w:w="1134" w:type="dxa"/>
            <w:tcBorders>
              <w:top w:val="single" w:sz="4" w:space="0" w:color="000000"/>
              <w:left w:val="single" w:sz="4" w:space="0" w:color="000000"/>
              <w:bottom w:val="single" w:sz="4" w:space="0" w:color="000000"/>
              <w:right w:val="single" w:sz="4" w:space="0" w:color="000000"/>
            </w:tcBorders>
          </w:tcPr>
          <w:p w14:paraId="42C064A4" w14:textId="77777777" w:rsidR="005A03FB" w:rsidRPr="00964B00" w:rsidRDefault="005A03FB" w:rsidP="005B5347">
            <w:pPr>
              <w:spacing w:after="0"/>
              <w:ind w:firstLine="0"/>
              <w:jc w:val="center"/>
              <w:rPr>
                <w:sz w:val="18"/>
              </w:rPr>
            </w:pPr>
            <w:r w:rsidRPr="00964B00">
              <w:rPr>
                <w:sz w:val="18"/>
              </w:rPr>
              <w:t>5</w:t>
            </w:r>
          </w:p>
        </w:tc>
        <w:tc>
          <w:tcPr>
            <w:tcW w:w="1134" w:type="dxa"/>
            <w:tcBorders>
              <w:top w:val="single" w:sz="4" w:space="0" w:color="000000"/>
              <w:left w:val="single" w:sz="4" w:space="0" w:color="000000"/>
              <w:bottom w:val="single" w:sz="4" w:space="0" w:color="000000"/>
              <w:right w:val="single" w:sz="4" w:space="0" w:color="000000"/>
            </w:tcBorders>
          </w:tcPr>
          <w:p w14:paraId="69E1BF51" w14:textId="77777777" w:rsidR="005A03FB" w:rsidRPr="00964B00" w:rsidRDefault="005A03FB" w:rsidP="005B5347">
            <w:pPr>
              <w:spacing w:after="0"/>
              <w:ind w:firstLine="0"/>
              <w:jc w:val="center"/>
              <w:rPr>
                <w:sz w:val="18"/>
              </w:rPr>
            </w:pPr>
            <w:r w:rsidRPr="00964B00">
              <w:rPr>
                <w:sz w:val="18"/>
              </w:rPr>
              <w:t>11</w:t>
            </w:r>
          </w:p>
        </w:tc>
        <w:tc>
          <w:tcPr>
            <w:tcW w:w="1134" w:type="dxa"/>
            <w:tcBorders>
              <w:top w:val="single" w:sz="4" w:space="0" w:color="000000"/>
              <w:left w:val="single" w:sz="4" w:space="0" w:color="000000"/>
              <w:bottom w:val="single" w:sz="4" w:space="0" w:color="000000"/>
              <w:right w:val="single" w:sz="4" w:space="0" w:color="000000"/>
            </w:tcBorders>
          </w:tcPr>
          <w:p w14:paraId="14757B2B" w14:textId="77777777" w:rsidR="005A03FB" w:rsidRPr="00964B00" w:rsidRDefault="005A03FB" w:rsidP="005B5347">
            <w:pPr>
              <w:spacing w:after="0"/>
              <w:ind w:firstLine="0"/>
              <w:jc w:val="center"/>
              <w:rPr>
                <w:sz w:val="18"/>
              </w:rPr>
            </w:pPr>
            <w:r w:rsidRPr="00964B00">
              <w:rPr>
                <w:sz w:val="18"/>
              </w:rPr>
              <w:t>16</w:t>
            </w:r>
          </w:p>
        </w:tc>
        <w:tc>
          <w:tcPr>
            <w:tcW w:w="1134" w:type="dxa"/>
            <w:tcBorders>
              <w:top w:val="single" w:sz="4" w:space="0" w:color="000000"/>
              <w:left w:val="single" w:sz="4" w:space="0" w:color="000000"/>
              <w:bottom w:val="single" w:sz="4" w:space="0" w:color="000000"/>
              <w:right w:val="single" w:sz="4" w:space="0" w:color="000000"/>
            </w:tcBorders>
          </w:tcPr>
          <w:p w14:paraId="7A02D3F2" w14:textId="77777777" w:rsidR="005A03FB" w:rsidRPr="00964B00" w:rsidRDefault="005A03FB" w:rsidP="005B5347">
            <w:pPr>
              <w:spacing w:after="0"/>
              <w:ind w:firstLine="0"/>
              <w:jc w:val="center"/>
              <w:rPr>
                <w:sz w:val="18"/>
              </w:rPr>
            </w:pPr>
            <w:r w:rsidRPr="00964B00">
              <w:rPr>
                <w:sz w:val="18"/>
              </w:rPr>
              <w:t>16</w:t>
            </w:r>
          </w:p>
        </w:tc>
        <w:tc>
          <w:tcPr>
            <w:tcW w:w="1139" w:type="dxa"/>
            <w:tcBorders>
              <w:top w:val="single" w:sz="4" w:space="0" w:color="000000"/>
              <w:left w:val="single" w:sz="4" w:space="0" w:color="000000"/>
              <w:bottom w:val="single" w:sz="4" w:space="0" w:color="000000"/>
              <w:right w:val="single" w:sz="4" w:space="0" w:color="000000"/>
            </w:tcBorders>
          </w:tcPr>
          <w:p w14:paraId="5989D503" w14:textId="77777777" w:rsidR="005A03FB" w:rsidRPr="00964B00" w:rsidRDefault="005A03FB" w:rsidP="005B5347">
            <w:pPr>
              <w:spacing w:after="0"/>
              <w:ind w:firstLine="0"/>
              <w:jc w:val="center"/>
              <w:rPr>
                <w:sz w:val="18"/>
              </w:rPr>
            </w:pPr>
            <w:r w:rsidRPr="00964B00">
              <w:rPr>
                <w:sz w:val="18"/>
              </w:rPr>
              <w:t>20</w:t>
            </w:r>
          </w:p>
        </w:tc>
      </w:tr>
    </w:tbl>
    <w:p w14:paraId="63F147AE" w14:textId="77777777" w:rsidR="005A03FB" w:rsidRPr="00964B00" w:rsidRDefault="005A03FB" w:rsidP="005A03FB">
      <w:pPr>
        <w:spacing w:before="240" w:after="240"/>
        <w:ind w:firstLine="0"/>
        <w:jc w:val="center"/>
        <w:rPr>
          <w:b/>
          <w:lang w:eastAsia="lv-LV"/>
        </w:rPr>
      </w:pPr>
      <w:r w:rsidRPr="00964B00">
        <w:rPr>
          <w:b/>
          <w:lang w:eastAsia="lv-LV"/>
        </w:rPr>
        <w:t>Finansiālie rādītāji no 2020. līdz 2024. gadam</w:t>
      </w:r>
    </w:p>
    <w:tbl>
      <w:tblPr>
        <w:tblW w:w="903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A03FB" w:rsidRPr="00964B00" w14:paraId="16915215" w14:textId="77777777" w:rsidTr="005B5347">
        <w:trPr>
          <w:trHeight w:val="283"/>
          <w:tblHeader/>
          <w:jc w:val="right"/>
        </w:trPr>
        <w:tc>
          <w:tcPr>
            <w:tcW w:w="3378" w:type="dxa"/>
            <w:vAlign w:val="center"/>
          </w:tcPr>
          <w:p w14:paraId="3A57D75F" w14:textId="77777777" w:rsidR="005A03FB" w:rsidRPr="00964B00" w:rsidRDefault="005A03FB" w:rsidP="005B5347">
            <w:pPr>
              <w:spacing w:after="0"/>
              <w:ind w:firstLine="0"/>
              <w:jc w:val="center"/>
              <w:rPr>
                <w:sz w:val="18"/>
                <w:szCs w:val="24"/>
              </w:rPr>
            </w:pPr>
          </w:p>
        </w:tc>
        <w:tc>
          <w:tcPr>
            <w:tcW w:w="1131" w:type="dxa"/>
          </w:tcPr>
          <w:p w14:paraId="56EE2656"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2020. gads (izpilde)</w:t>
            </w:r>
          </w:p>
        </w:tc>
        <w:tc>
          <w:tcPr>
            <w:tcW w:w="1132" w:type="dxa"/>
            <w:vAlign w:val="center"/>
          </w:tcPr>
          <w:p w14:paraId="09418E62"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2021. gada plāns</w:t>
            </w:r>
          </w:p>
        </w:tc>
        <w:tc>
          <w:tcPr>
            <w:tcW w:w="1132" w:type="dxa"/>
          </w:tcPr>
          <w:p w14:paraId="32FFF09D"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2" w:type="dxa"/>
          </w:tcPr>
          <w:p w14:paraId="1FBE748E" w14:textId="77777777" w:rsidR="005A03FB" w:rsidRPr="00964B00" w:rsidRDefault="005A03FB" w:rsidP="005B5347">
            <w:pPr>
              <w:spacing w:after="0"/>
              <w:ind w:firstLine="0"/>
              <w:jc w:val="center"/>
              <w:rPr>
                <w:sz w:val="18"/>
                <w:lang w:eastAsia="lv-LV"/>
              </w:rPr>
            </w:pPr>
            <w:r w:rsidRPr="00964B00">
              <w:rPr>
                <w:sz w:val="18"/>
                <w:szCs w:val="18"/>
                <w:lang w:eastAsia="lv-LV"/>
              </w:rPr>
              <w:t>2023. gada p</w:t>
            </w:r>
            <w:r>
              <w:rPr>
                <w:sz w:val="18"/>
                <w:szCs w:val="18"/>
                <w:lang w:eastAsia="lv-LV"/>
              </w:rPr>
              <w:t>lāns</w:t>
            </w:r>
          </w:p>
        </w:tc>
        <w:tc>
          <w:tcPr>
            <w:tcW w:w="1132" w:type="dxa"/>
          </w:tcPr>
          <w:p w14:paraId="688A23EE" w14:textId="77777777" w:rsidR="005A03FB" w:rsidRPr="00964B00" w:rsidRDefault="005A03FB" w:rsidP="005B5347">
            <w:pPr>
              <w:spacing w:after="0"/>
              <w:ind w:firstLine="0"/>
              <w:jc w:val="center"/>
              <w:rPr>
                <w:sz w:val="18"/>
                <w:lang w:eastAsia="lv-LV"/>
              </w:rPr>
            </w:pPr>
            <w:r w:rsidRPr="00964B00">
              <w:rPr>
                <w:sz w:val="18"/>
                <w:szCs w:val="18"/>
                <w:lang w:eastAsia="lv-LV"/>
              </w:rPr>
              <w:t>2024. gada p</w:t>
            </w:r>
            <w:r>
              <w:rPr>
                <w:sz w:val="18"/>
                <w:szCs w:val="18"/>
                <w:lang w:eastAsia="lv-LV"/>
              </w:rPr>
              <w:t>lāns</w:t>
            </w:r>
          </w:p>
        </w:tc>
      </w:tr>
      <w:tr w:rsidR="005A03FB" w:rsidRPr="00964B00" w14:paraId="23442659" w14:textId="77777777" w:rsidTr="005B5347">
        <w:trPr>
          <w:trHeight w:val="142"/>
          <w:jc w:val="right"/>
        </w:trPr>
        <w:tc>
          <w:tcPr>
            <w:tcW w:w="3378" w:type="dxa"/>
            <w:shd w:val="clear" w:color="auto" w:fill="D9D9D9" w:themeFill="background1" w:themeFillShade="D9"/>
            <w:vAlign w:val="center"/>
          </w:tcPr>
          <w:p w14:paraId="6006A354" w14:textId="77777777" w:rsidR="005A03FB" w:rsidRPr="00964B00" w:rsidRDefault="005A03FB" w:rsidP="005B5347">
            <w:pPr>
              <w:spacing w:after="0"/>
              <w:ind w:firstLine="0"/>
              <w:jc w:val="left"/>
              <w:rPr>
                <w:sz w:val="18"/>
                <w:lang w:eastAsia="lv-LV"/>
              </w:rPr>
            </w:pPr>
            <w:r w:rsidRPr="00964B00">
              <w:rPr>
                <w:sz w:val="18"/>
                <w:lang w:eastAsia="lv-LV"/>
              </w:rPr>
              <w:t>Kopējie izdevumi,</w:t>
            </w:r>
            <w:r w:rsidRPr="00964B00">
              <w:rPr>
                <w:sz w:val="18"/>
              </w:rPr>
              <w:t xml:space="preserve"> </w:t>
            </w:r>
            <w:proofErr w:type="spellStart"/>
            <w:r w:rsidRPr="00964B00">
              <w:rPr>
                <w:i/>
                <w:sz w:val="18"/>
                <w:szCs w:val="18"/>
              </w:rPr>
              <w:t>euro</w:t>
            </w:r>
            <w:proofErr w:type="spellEnd"/>
          </w:p>
        </w:tc>
        <w:tc>
          <w:tcPr>
            <w:tcW w:w="1131" w:type="dxa"/>
            <w:shd w:val="clear" w:color="auto" w:fill="D9D9D9" w:themeFill="background1" w:themeFillShade="D9"/>
          </w:tcPr>
          <w:p w14:paraId="79B4B417" w14:textId="77777777" w:rsidR="005A03FB" w:rsidRPr="00964B00" w:rsidRDefault="005A03FB" w:rsidP="005B5347">
            <w:pPr>
              <w:spacing w:after="0"/>
              <w:ind w:firstLine="0"/>
              <w:jc w:val="right"/>
              <w:rPr>
                <w:sz w:val="18"/>
              </w:rPr>
            </w:pPr>
            <w:r w:rsidRPr="00964B00">
              <w:rPr>
                <w:sz w:val="18"/>
              </w:rPr>
              <w:t>693 524</w:t>
            </w:r>
          </w:p>
        </w:tc>
        <w:tc>
          <w:tcPr>
            <w:tcW w:w="1132" w:type="dxa"/>
            <w:shd w:val="clear" w:color="auto" w:fill="D9D9D9" w:themeFill="background1" w:themeFillShade="D9"/>
          </w:tcPr>
          <w:p w14:paraId="246DC9BF" w14:textId="77777777" w:rsidR="005A03FB" w:rsidRPr="00964B00" w:rsidRDefault="005A03FB" w:rsidP="005B5347">
            <w:pPr>
              <w:spacing w:after="0"/>
              <w:ind w:firstLine="0"/>
              <w:jc w:val="right"/>
              <w:rPr>
                <w:sz w:val="18"/>
              </w:rPr>
            </w:pPr>
            <w:r w:rsidRPr="00964B00">
              <w:rPr>
                <w:color w:val="000000"/>
                <w:sz w:val="18"/>
                <w:szCs w:val="18"/>
              </w:rPr>
              <w:t>583</w:t>
            </w:r>
            <w:r w:rsidRPr="00964B00">
              <w:rPr>
                <w:sz w:val="18"/>
              </w:rPr>
              <w:t> </w:t>
            </w:r>
            <w:r w:rsidRPr="00964B00">
              <w:rPr>
                <w:color w:val="000000"/>
                <w:sz w:val="18"/>
                <w:szCs w:val="18"/>
              </w:rPr>
              <w:t>813</w:t>
            </w:r>
          </w:p>
        </w:tc>
        <w:tc>
          <w:tcPr>
            <w:tcW w:w="1132" w:type="dxa"/>
            <w:shd w:val="clear" w:color="auto" w:fill="D9D9D9" w:themeFill="background1" w:themeFillShade="D9"/>
          </w:tcPr>
          <w:p w14:paraId="22E173BD" w14:textId="77777777" w:rsidR="005A03FB" w:rsidRPr="00964B00" w:rsidRDefault="005A03FB" w:rsidP="005B5347">
            <w:pPr>
              <w:spacing w:after="0"/>
              <w:ind w:firstLine="0"/>
              <w:jc w:val="right"/>
              <w:rPr>
                <w:sz w:val="18"/>
              </w:rPr>
            </w:pPr>
            <w:r w:rsidRPr="00964B00">
              <w:rPr>
                <w:sz w:val="18"/>
                <w:szCs w:val="18"/>
              </w:rPr>
              <w:t>1 363 813</w:t>
            </w:r>
          </w:p>
        </w:tc>
        <w:tc>
          <w:tcPr>
            <w:tcW w:w="1132" w:type="dxa"/>
            <w:shd w:val="clear" w:color="auto" w:fill="D9D9D9" w:themeFill="background1" w:themeFillShade="D9"/>
          </w:tcPr>
          <w:p w14:paraId="3E21DAD9" w14:textId="77777777" w:rsidR="005A03FB" w:rsidRPr="00964B00" w:rsidRDefault="005A03FB" w:rsidP="005B5347">
            <w:pPr>
              <w:spacing w:after="0"/>
              <w:ind w:firstLine="0"/>
              <w:jc w:val="right"/>
              <w:rPr>
                <w:sz w:val="18"/>
              </w:rPr>
            </w:pPr>
            <w:r w:rsidRPr="00964B00">
              <w:rPr>
                <w:sz w:val="18"/>
                <w:szCs w:val="18"/>
              </w:rPr>
              <w:t>1 663 813</w:t>
            </w:r>
          </w:p>
        </w:tc>
        <w:tc>
          <w:tcPr>
            <w:tcW w:w="1132" w:type="dxa"/>
            <w:shd w:val="clear" w:color="auto" w:fill="D9D9D9" w:themeFill="background1" w:themeFillShade="D9"/>
          </w:tcPr>
          <w:p w14:paraId="33D591B9" w14:textId="77777777" w:rsidR="005A03FB" w:rsidRPr="00964B00" w:rsidRDefault="005A03FB" w:rsidP="005B5347">
            <w:pPr>
              <w:spacing w:after="0"/>
              <w:ind w:firstLine="0"/>
              <w:jc w:val="right"/>
              <w:rPr>
                <w:sz w:val="18"/>
              </w:rPr>
            </w:pPr>
            <w:r w:rsidRPr="00964B00">
              <w:rPr>
                <w:sz w:val="18"/>
                <w:szCs w:val="18"/>
              </w:rPr>
              <w:t>1 863 813</w:t>
            </w:r>
          </w:p>
        </w:tc>
      </w:tr>
      <w:tr w:rsidR="005A03FB" w:rsidRPr="00964B00" w14:paraId="2E4C71C4" w14:textId="77777777" w:rsidTr="005B5347">
        <w:trPr>
          <w:trHeight w:val="283"/>
          <w:jc w:val="right"/>
        </w:trPr>
        <w:tc>
          <w:tcPr>
            <w:tcW w:w="3378" w:type="dxa"/>
            <w:vAlign w:val="center"/>
          </w:tcPr>
          <w:p w14:paraId="087FEA65" w14:textId="77777777" w:rsidR="005A03FB" w:rsidRPr="00964B00" w:rsidRDefault="005A03FB" w:rsidP="005B5347">
            <w:pPr>
              <w:spacing w:after="0"/>
              <w:ind w:firstLine="0"/>
              <w:jc w:val="left"/>
              <w:rPr>
                <w:sz w:val="18"/>
                <w:szCs w:val="18"/>
                <w:lang w:eastAsia="lv-LV"/>
              </w:rPr>
            </w:pPr>
            <w:r w:rsidRPr="00964B00">
              <w:rPr>
                <w:sz w:val="18"/>
                <w:szCs w:val="18"/>
                <w:lang w:eastAsia="lv-LV"/>
              </w:rPr>
              <w:t xml:space="preserve">Kopējo izdevumu izmaiņas, </w:t>
            </w:r>
            <w:proofErr w:type="spellStart"/>
            <w:r w:rsidRPr="00964B00">
              <w:rPr>
                <w:i/>
                <w:sz w:val="18"/>
                <w:szCs w:val="18"/>
                <w:lang w:eastAsia="lv-LV"/>
              </w:rPr>
              <w:t>euro</w:t>
            </w:r>
            <w:proofErr w:type="spellEnd"/>
            <w:r w:rsidRPr="00964B00">
              <w:rPr>
                <w:sz w:val="18"/>
                <w:szCs w:val="18"/>
                <w:lang w:eastAsia="lv-LV"/>
              </w:rPr>
              <w:t xml:space="preserve"> (+/–) pret iepriekšējo gadu</w:t>
            </w:r>
          </w:p>
        </w:tc>
        <w:tc>
          <w:tcPr>
            <w:tcW w:w="1131" w:type="dxa"/>
          </w:tcPr>
          <w:p w14:paraId="2E4FD1CD"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47306649" w14:textId="77777777" w:rsidR="005A03FB" w:rsidRPr="00964B00" w:rsidRDefault="005A03FB" w:rsidP="005B5347">
            <w:pPr>
              <w:spacing w:after="0"/>
              <w:ind w:firstLine="0"/>
              <w:jc w:val="right"/>
              <w:rPr>
                <w:sz w:val="18"/>
                <w:highlight w:val="yellow"/>
              </w:rPr>
            </w:pPr>
            <w:r w:rsidRPr="00964B00">
              <w:rPr>
                <w:sz w:val="18"/>
              </w:rPr>
              <w:t>-109 711</w:t>
            </w:r>
          </w:p>
        </w:tc>
        <w:tc>
          <w:tcPr>
            <w:tcW w:w="1132" w:type="dxa"/>
          </w:tcPr>
          <w:p w14:paraId="26D0DCEE" w14:textId="77777777" w:rsidR="005A03FB" w:rsidRPr="00964B00" w:rsidRDefault="005A03FB" w:rsidP="005B5347">
            <w:pPr>
              <w:spacing w:after="0"/>
              <w:ind w:firstLine="0"/>
              <w:jc w:val="right"/>
              <w:rPr>
                <w:sz w:val="18"/>
              </w:rPr>
            </w:pPr>
            <w:r w:rsidRPr="00964B00">
              <w:rPr>
                <w:sz w:val="18"/>
              </w:rPr>
              <w:t>780 000</w:t>
            </w:r>
          </w:p>
        </w:tc>
        <w:tc>
          <w:tcPr>
            <w:tcW w:w="1132" w:type="dxa"/>
          </w:tcPr>
          <w:p w14:paraId="35B86B35" w14:textId="77777777" w:rsidR="005A03FB" w:rsidRPr="00964B00" w:rsidRDefault="005A03FB" w:rsidP="005B5347">
            <w:pPr>
              <w:spacing w:after="0"/>
              <w:ind w:firstLine="0"/>
              <w:jc w:val="right"/>
              <w:rPr>
                <w:sz w:val="18"/>
              </w:rPr>
            </w:pPr>
            <w:r w:rsidRPr="00964B00">
              <w:rPr>
                <w:sz w:val="18"/>
              </w:rPr>
              <w:t>300 000</w:t>
            </w:r>
          </w:p>
        </w:tc>
        <w:tc>
          <w:tcPr>
            <w:tcW w:w="1132" w:type="dxa"/>
          </w:tcPr>
          <w:p w14:paraId="7EF5946F" w14:textId="77777777" w:rsidR="005A03FB" w:rsidRPr="00964B00" w:rsidRDefault="005A03FB" w:rsidP="005B5347">
            <w:pPr>
              <w:spacing w:after="0"/>
              <w:ind w:firstLine="0"/>
              <w:jc w:val="right"/>
              <w:rPr>
                <w:sz w:val="18"/>
              </w:rPr>
            </w:pPr>
            <w:r w:rsidRPr="00964B00">
              <w:rPr>
                <w:sz w:val="18"/>
              </w:rPr>
              <w:t>200 000</w:t>
            </w:r>
          </w:p>
        </w:tc>
      </w:tr>
      <w:tr w:rsidR="005A03FB" w:rsidRPr="00964B00" w14:paraId="129C521A" w14:textId="77777777" w:rsidTr="005B5347">
        <w:trPr>
          <w:trHeight w:val="283"/>
          <w:jc w:val="right"/>
        </w:trPr>
        <w:tc>
          <w:tcPr>
            <w:tcW w:w="3378" w:type="dxa"/>
            <w:vAlign w:val="center"/>
          </w:tcPr>
          <w:p w14:paraId="45B54764" w14:textId="77777777" w:rsidR="005A03FB" w:rsidRPr="00964B00" w:rsidRDefault="005A03FB" w:rsidP="005B5347">
            <w:pPr>
              <w:spacing w:after="0"/>
              <w:ind w:firstLine="0"/>
              <w:jc w:val="left"/>
              <w:rPr>
                <w:sz w:val="18"/>
              </w:rPr>
            </w:pPr>
            <w:r w:rsidRPr="00964B00">
              <w:rPr>
                <w:sz w:val="18"/>
                <w:lang w:eastAsia="lv-LV"/>
              </w:rPr>
              <w:t>Kopējie izdevumi</w:t>
            </w:r>
            <w:r w:rsidRPr="00964B00">
              <w:rPr>
                <w:sz w:val="18"/>
              </w:rPr>
              <w:t>, % (+/–) pret iepriekšējo gadu</w:t>
            </w:r>
          </w:p>
        </w:tc>
        <w:tc>
          <w:tcPr>
            <w:tcW w:w="1131" w:type="dxa"/>
          </w:tcPr>
          <w:p w14:paraId="5680A357"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20071C8B" w14:textId="77777777" w:rsidR="005A03FB" w:rsidRPr="00964B00" w:rsidRDefault="005A03FB" w:rsidP="005B5347">
            <w:pPr>
              <w:spacing w:after="0"/>
              <w:ind w:firstLine="0"/>
              <w:jc w:val="right"/>
              <w:rPr>
                <w:sz w:val="18"/>
                <w:highlight w:val="yellow"/>
              </w:rPr>
            </w:pPr>
            <w:r w:rsidRPr="00964B00">
              <w:rPr>
                <w:sz w:val="18"/>
              </w:rPr>
              <w:t>-15,8</w:t>
            </w:r>
          </w:p>
        </w:tc>
        <w:tc>
          <w:tcPr>
            <w:tcW w:w="1132" w:type="dxa"/>
          </w:tcPr>
          <w:p w14:paraId="4BDED577" w14:textId="77777777" w:rsidR="005A03FB" w:rsidRPr="00964B00" w:rsidRDefault="005A03FB" w:rsidP="005B5347">
            <w:pPr>
              <w:spacing w:after="0"/>
              <w:ind w:firstLine="0"/>
              <w:jc w:val="right"/>
              <w:rPr>
                <w:sz w:val="18"/>
              </w:rPr>
            </w:pPr>
            <w:r w:rsidRPr="00964B00">
              <w:rPr>
                <w:sz w:val="18"/>
              </w:rPr>
              <w:t>133,6</w:t>
            </w:r>
          </w:p>
        </w:tc>
        <w:tc>
          <w:tcPr>
            <w:tcW w:w="1132" w:type="dxa"/>
          </w:tcPr>
          <w:p w14:paraId="3EB00F52" w14:textId="77777777" w:rsidR="005A03FB" w:rsidRPr="00964B00" w:rsidRDefault="005A03FB" w:rsidP="005B5347">
            <w:pPr>
              <w:spacing w:after="0"/>
              <w:ind w:firstLine="0"/>
              <w:jc w:val="right"/>
              <w:rPr>
                <w:sz w:val="18"/>
              </w:rPr>
            </w:pPr>
            <w:r w:rsidRPr="00964B00">
              <w:rPr>
                <w:sz w:val="18"/>
              </w:rPr>
              <w:t>22,0</w:t>
            </w:r>
          </w:p>
        </w:tc>
        <w:tc>
          <w:tcPr>
            <w:tcW w:w="1132" w:type="dxa"/>
          </w:tcPr>
          <w:p w14:paraId="03489582" w14:textId="77777777" w:rsidR="005A03FB" w:rsidRPr="00964B00" w:rsidRDefault="005A03FB" w:rsidP="005B5347">
            <w:pPr>
              <w:spacing w:after="0"/>
              <w:ind w:firstLine="0"/>
              <w:jc w:val="right"/>
              <w:rPr>
                <w:sz w:val="18"/>
              </w:rPr>
            </w:pPr>
            <w:r w:rsidRPr="00964B00">
              <w:rPr>
                <w:sz w:val="18"/>
              </w:rPr>
              <w:t>12,0</w:t>
            </w:r>
          </w:p>
        </w:tc>
      </w:tr>
    </w:tbl>
    <w:p w14:paraId="120679EE" w14:textId="77777777" w:rsidR="005A03FB" w:rsidRPr="00964B00" w:rsidRDefault="005A03FB" w:rsidP="005A03FB">
      <w:pPr>
        <w:spacing w:before="240" w:after="240"/>
        <w:ind w:firstLine="0"/>
        <w:jc w:val="center"/>
        <w:rPr>
          <w:b/>
          <w:color w:val="000000" w:themeColor="text1"/>
          <w:lang w:eastAsia="lv-LV"/>
        </w:rPr>
      </w:pPr>
      <w:r w:rsidRPr="00964B00">
        <w:rPr>
          <w:b/>
          <w:color w:val="000000" w:themeColor="text1"/>
          <w:lang w:eastAsia="lv-LV"/>
        </w:rPr>
        <w:t xml:space="preserve">Izmaiņas izdevumos, salīdzinot 2022. gada </w:t>
      </w:r>
      <w:r>
        <w:rPr>
          <w:b/>
          <w:color w:val="000000" w:themeColor="text1"/>
          <w:lang w:eastAsia="lv-LV"/>
        </w:rPr>
        <w:t>plānu</w:t>
      </w:r>
      <w:r w:rsidRPr="00964B00">
        <w:rPr>
          <w:b/>
          <w:color w:val="000000" w:themeColor="text1"/>
          <w:lang w:eastAsia="lv-LV"/>
        </w:rPr>
        <w:t xml:space="preserve"> ar 2021. gada plānu</w:t>
      </w:r>
    </w:p>
    <w:p w14:paraId="1D8058B5" w14:textId="77777777" w:rsidR="005A03FB" w:rsidRPr="00964B00" w:rsidRDefault="005A03FB" w:rsidP="005A03FB">
      <w:pPr>
        <w:spacing w:after="0"/>
        <w:ind w:left="7921" w:firstLine="720"/>
        <w:jc w:val="center"/>
        <w:rPr>
          <w:i/>
          <w:sz w:val="18"/>
          <w:szCs w:val="18"/>
        </w:rPr>
      </w:pPr>
      <w:proofErr w:type="spellStart"/>
      <w:r w:rsidRPr="00964B00">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A03FB" w:rsidRPr="00964B00" w14:paraId="7FF5FCDB" w14:textId="77777777" w:rsidTr="005B5347">
        <w:trPr>
          <w:trHeight w:val="142"/>
          <w:tblHeader/>
          <w:jc w:val="center"/>
        </w:trPr>
        <w:tc>
          <w:tcPr>
            <w:tcW w:w="5241" w:type="dxa"/>
            <w:vAlign w:val="center"/>
          </w:tcPr>
          <w:p w14:paraId="5FD7E8E6" w14:textId="77777777" w:rsidR="005A03FB" w:rsidRPr="00964B00" w:rsidRDefault="005A03FB" w:rsidP="005B5347">
            <w:pPr>
              <w:spacing w:after="0"/>
              <w:ind w:firstLine="0"/>
              <w:jc w:val="center"/>
              <w:rPr>
                <w:sz w:val="18"/>
                <w:szCs w:val="18"/>
              </w:rPr>
            </w:pPr>
            <w:r w:rsidRPr="00964B00">
              <w:rPr>
                <w:color w:val="000000" w:themeColor="text1"/>
                <w:sz w:val="18"/>
                <w:szCs w:val="18"/>
                <w:lang w:eastAsia="lv-LV"/>
              </w:rPr>
              <w:t>Pasākums</w:t>
            </w:r>
          </w:p>
        </w:tc>
        <w:tc>
          <w:tcPr>
            <w:tcW w:w="1277" w:type="dxa"/>
            <w:vAlign w:val="center"/>
          </w:tcPr>
          <w:p w14:paraId="790EB4E4"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Samazinājums</w:t>
            </w:r>
          </w:p>
        </w:tc>
        <w:tc>
          <w:tcPr>
            <w:tcW w:w="1277" w:type="dxa"/>
            <w:vAlign w:val="center"/>
          </w:tcPr>
          <w:p w14:paraId="443E79E7"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Palielinājums</w:t>
            </w:r>
          </w:p>
        </w:tc>
        <w:tc>
          <w:tcPr>
            <w:tcW w:w="1277" w:type="dxa"/>
            <w:vAlign w:val="center"/>
          </w:tcPr>
          <w:p w14:paraId="2BD75C20"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Izmaiņas</w:t>
            </w:r>
          </w:p>
        </w:tc>
      </w:tr>
      <w:tr w:rsidR="005A03FB" w:rsidRPr="00964B00" w14:paraId="5C51F51B" w14:textId="77777777" w:rsidTr="005B5347">
        <w:trPr>
          <w:trHeight w:val="142"/>
          <w:jc w:val="center"/>
        </w:trPr>
        <w:tc>
          <w:tcPr>
            <w:tcW w:w="5241" w:type="dxa"/>
            <w:shd w:val="clear" w:color="auto" w:fill="D9D9D9" w:themeFill="background1" w:themeFillShade="D9"/>
          </w:tcPr>
          <w:p w14:paraId="1AF25778" w14:textId="77777777" w:rsidR="005A03FB" w:rsidRPr="00964B00" w:rsidRDefault="005A03FB" w:rsidP="005B5347">
            <w:pPr>
              <w:spacing w:after="0"/>
              <w:ind w:firstLine="0"/>
              <w:jc w:val="left"/>
              <w:rPr>
                <w:sz w:val="18"/>
                <w:szCs w:val="18"/>
              </w:rPr>
            </w:pPr>
            <w:r w:rsidRPr="00964B00">
              <w:rPr>
                <w:b/>
                <w:bCs/>
                <w:sz w:val="18"/>
                <w:szCs w:val="18"/>
                <w:lang w:eastAsia="lv-LV"/>
              </w:rPr>
              <w:t>Izdevumi – kopā</w:t>
            </w:r>
          </w:p>
        </w:tc>
        <w:tc>
          <w:tcPr>
            <w:tcW w:w="1277" w:type="dxa"/>
            <w:shd w:val="clear" w:color="auto" w:fill="D9D9D9" w:themeFill="background1" w:themeFillShade="D9"/>
          </w:tcPr>
          <w:p w14:paraId="5E125E73" w14:textId="77777777" w:rsidR="005A03FB" w:rsidRPr="00964B00" w:rsidRDefault="005A03FB" w:rsidP="005B5347">
            <w:pPr>
              <w:spacing w:after="0"/>
              <w:ind w:firstLine="0"/>
              <w:jc w:val="right"/>
              <w:rPr>
                <w:b/>
                <w:sz w:val="18"/>
                <w:szCs w:val="18"/>
              </w:rPr>
            </w:pPr>
            <w:r w:rsidRPr="00964B00">
              <w:rPr>
                <w:b/>
                <w:sz w:val="18"/>
                <w:szCs w:val="18"/>
              </w:rPr>
              <w:t>120</w:t>
            </w:r>
            <w:r w:rsidRPr="00964B00">
              <w:rPr>
                <w:b/>
                <w:sz w:val="18"/>
              </w:rPr>
              <w:t> 000</w:t>
            </w:r>
          </w:p>
        </w:tc>
        <w:tc>
          <w:tcPr>
            <w:tcW w:w="1277" w:type="dxa"/>
            <w:shd w:val="clear" w:color="auto" w:fill="D9D9D9" w:themeFill="background1" w:themeFillShade="D9"/>
          </w:tcPr>
          <w:p w14:paraId="01BE430A" w14:textId="77777777" w:rsidR="005A03FB" w:rsidRPr="00964B00" w:rsidRDefault="005A03FB" w:rsidP="005B5347">
            <w:pPr>
              <w:spacing w:after="0"/>
              <w:ind w:firstLine="0"/>
              <w:jc w:val="right"/>
              <w:rPr>
                <w:b/>
                <w:sz w:val="18"/>
                <w:szCs w:val="18"/>
              </w:rPr>
            </w:pPr>
            <w:r w:rsidRPr="00964B00">
              <w:rPr>
                <w:b/>
                <w:sz w:val="18"/>
                <w:szCs w:val="18"/>
              </w:rPr>
              <w:t>900</w:t>
            </w:r>
            <w:r w:rsidRPr="00964B00">
              <w:rPr>
                <w:b/>
                <w:sz w:val="18"/>
              </w:rPr>
              <w:t> </w:t>
            </w:r>
            <w:r w:rsidRPr="00964B00">
              <w:rPr>
                <w:b/>
                <w:sz w:val="18"/>
                <w:szCs w:val="18"/>
              </w:rPr>
              <w:t>000</w:t>
            </w:r>
          </w:p>
        </w:tc>
        <w:tc>
          <w:tcPr>
            <w:tcW w:w="1277" w:type="dxa"/>
            <w:shd w:val="clear" w:color="auto" w:fill="D9D9D9" w:themeFill="background1" w:themeFillShade="D9"/>
          </w:tcPr>
          <w:p w14:paraId="7B1E8144" w14:textId="77777777" w:rsidR="005A03FB" w:rsidRPr="00964B00" w:rsidRDefault="005A03FB" w:rsidP="005B5347">
            <w:pPr>
              <w:spacing w:after="0"/>
              <w:ind w:firstLine="0"/>
              <w:jc w:val="right"/>
              <w:rPr>
                <w:b/>
                <w:sz w:val="18"/>
                <w:szCs w:val="18"/>
              </w:rPr>
            </w:pPr>
            <w:r w:rsidRPr="00964B00">
              <w:rPr>
                <w:b/>
                <w:sz w:val="18"/>
                <w:szCs w:val="18"/>
              </w:rPr>
              <w:t>780</w:t>
            </w:r>
            <w:r w:rsidRPr="00964B00">
              <w:rPr>
                <w:b/>
                <w:sz w:val="18"/>
              </w:rPr>
              <w:t> </w:t>
            </w:r>
            <w:r w:rsidRPr="00964B00">
              <w:rPr>
                <w:b/>
                <w:sz w:val="18"/>
                <w:szCs w:val="18"/>
              </w:rPr>
              <w:t>000</w:t>
            </w:r>
          </w:p>
        </w:tc>
      </w:tr>
      <w:tr w:rsidR="005A03FB" w:rsidRPr="00964B00" w14:paraId="3D082E64" w14:textId="77777777" w:rsidTr="005B5347">
        <w:trPr>
          <w:jc w:val="center"/>
        </w:trPr>
        <w:tc>
          <w:tcPr>
            <w:tcW w:w="9072" w:type="dxa"/>
            <w:gridSpan w:val="4"/>
          </w:tcPr>
          <w:p w14:paraId="4F34F0D6" w14:textId="77777777" w:rsidR="005A03FB" w:rsidRPr="00964B00" w:rsidRDefault="005A03FB" w:rsidP="005B5347">
            <w:pPr>
              <w:spacing w:after="0"/>
              <w:ind w:firstLine="313"/>
              <w:jc w:val="left"/>
              <w:rPr>
                <w:sz w:val="18"/>
                <w:szCs w:val="18"/>
              </w:rPr>
            </w:pPr>
            <w:r w:rsidRPr="00964B00">
              <w:rPr>
                <w:i/>
                <w:sz w:val="18"/>
                <w:szCs w:val="18"/>
                <w:lang w:eastAsia="lv-LV"/>
              </w:rPr>
              <w:t>t. sk.:</w:t>
            </w:r>
          </w:p>
        </w:tc>
      </w:tr>
      <w:tr w:rsidR="005A03FB" w:rsidRPr="00964B00" w14:paraId="62A88376" w14:textId="77777777" w:rsidTr="005B5347">
        <w:trPr>
          <w:trHeight w:val="142"/>
          <w:jc w:val="center"/>
        </w:trPr>
        <w:tc>
          <w:tcPr>
            <w:tcW w:w="5241" w:type="dxa"/>
            <w:tcBorders>
              <w:bottom w:val="single" w:sz="4" w:space="0" w:color="000000"/>
            </w:tcBorders>
            <w:shd w:val="clear" w:color="auto" w:fill="F2F2F2" w:themeFill="background1" w:themeFillShade="F2"/>
          </w:tcPr>
          <w:p w14:paraId="7DE87456" w14:textId="77777777" w:rsidR="005A03FB" w:rsidRPr="00964B00" w:rsidRDefault="005A03FB" w:rsidP="005B5347">
            <w:pPr>
              <w:spacing w:after="0"/>
              <w:ind w:firstLine="0"/>
              <w:jc w:val="left"/>
              <w:rPr>
                <w:sz w:val="18"/>
                <w:szCs w:val="18"/>
                <w:u w:val="single"/>
                <w:lang w:eastAsia="lv-LV"/>
              </w:rPr>
            </w:pPr>
            <w:r w:rsidRPr="00964B00">
              <w:rPr>
                <w:sz w:val="18"/>
                <w:szCs w:val="18"/>
                <w:u w:val="single"/>
                <w:lang w:eastAsia="lv-LV"/>
              </w:rPr>
              <w:t>Prioritāri pasākumi</w:t>
            </w:r>
          </w:p>
        </w:tc>
        <w:tc>
          <w:tcPr>
            <w:tcW w:w="1277" w:type="dxa"/>
            <w:tcBorders>
              <w:bottom w:val="single" w:sz="4" w:space="0" w:color="000000"/>
            </w:tcBorders>
            <w:shd w:val="clear" w:color="auto" w:fill="F2F2F2" w:themeFill="background1" w:themeFillShade="F2"/>
          </w:tcPr>
          <w:p w14:paraId="59C4086B"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Borders>
              <w:bottom w:val="single" w:sz="4" w:space="0" w:color="000000"/>
            </w:tcBorders>
            <w:shd w:val="clear" w:color="auto" w:fill="F2F2F2" w:themeFill="background1" w:themeFillShade="F2"/>
          </w:tcPr>
          <w:p w14:paraId="5083D067" w14:textId="77777777" w:rsidR="005A03FB" w:rsidRPr="00964B00" w:rsidRDefault="005A03FB" w:rsidP="005B5347">
            <w:pPr>
              <w:spacing w:after="0"/>
              <w:ind w:firstLine="0"/>
              <w:jc w:val="right"/>
              <w:rPr>
                <w:sz w:val="18"/>
                <w:szCs w:val="18"/>
              </w:rPr>
            </w:pPr>
            <w:r w:rsidRPr="00964B00">
              <w:rPr>
                <w:sz w:val="18"/>
                <w:szCs w:val="18"/>
              </w:rPr>
              <w:t>700</w:t>
            </w:r>
            <w:r w:rsidRPr="00964B00">
              <w:rPr>
                <w:sz w:val="18"/>
              </w:rPr>
              <w:t> </w:t>
            </w:r>
            <w:r w:rsidRPr="00964B00">
              <w:rPr>
                <w:sz w:val="18"/>
                <w:szCs w:val="18"/>
              </w:rPr>
              <w:t>000</w:t>
            </w:r>
          </w:p>
        </w:tc>
        <w:tc>
          <w:tcPr>
            <w:tcW w:w="1277" w:type="dxa"/>
            <w:tcBorders>
              <w:bottom w:val="single" w:sz="4" w:space="0" w:color="000000"/>
            </w:tcBorders>
            <w:shd w:val="clear" w:color="auto" w:fill="F2F2F2" w:themeFill="background1" w:themeFillShade="F2"/>
          </w:tcPr>
          <w:p w14:paraId="6BDEEFF5" w14:textId="77777777" w:rsidR="005A03FB" w:rsidRPr="00964B00" w:rsidRDefault="005A03FB" w:rsidP="005B5347">
            <w:pPr>
              <w:spacing w:after="0"/>
              <w:ind w:firstLine="0"/>
              <w:jc w:val="right"/>
              <w:rPr>
                <w:sz w:val="18"/>
                <w:szCs w:val="18"/>
              </w:rPr>
            </w:pPr>
            <w:r w:rsidRPr="00964B00">
              <w:rPr>
                <w:sz w:val="18"/>
                <w:szCs w:val="18"/>
              </w:rPr>
              <w:t>700</w:t>
            </w:r>
            <w:r w:rsidRPr="00964B00">
              <w:rPr>
                <w:sz w:val="18"/>
              </w:rPr>
              <w:t> </w:t>
            </w:r>
            <w:r w:rsidRPr="00964B00">
              <w:rPr>
                <w:sz w:val="18"/>
                <w:szCs w:val="18"/>
              </w:rPr>
              <w:t>000</w:t>
            </w:r>
          </w:p>
        </w:tc>
      </w:tr>
      <w:tr w:rsidR="005A03FB" w:rsidRPr="00964B00" w14:paraId="709625DC" w14:textId="77777777" w:rsidTr="005B5347">
        <w:trPr>
          <w:trHeight w:val="142"/>
          <w:jc w:val="center"/>
        </w:trPr>
        <w:tc>
          <w:tcPr>
            <w:tcW w:w="5241" w:type="dxa"/>
            <w:shd w:val="clear" w:color="auto" w:fill="auto"/>
            <w:vAlign w:val="center"/>
          </w:tcPr>
          <w:p w14:paraId="75C830A3" w14:textId="77777777" w:rsidR="005A03FB" w:rsidRPr="00964B00" w:rsidRDefault="005A03FB" w:rsidP="005B5347">
            <w:pPr>
              <w:spacing w:after="0"/>
              <w:ind w:firstLine="0"/>
              <w:rPr>
                <w:i/>
                <w:iCs/>
                <w:color w:val="000000"/>
                <w:sz w:val="18"/>
                <w:szCs w:val="18"/>
              </w:rPr>
            </w:pPr>
            <w:r w:rsidRPr="00964B00">
              <w:rPr>
                <w:i/>
                <w:iCs/>
                <w:color w:val="000000"/>
                <w:sz w:val="18"/>
                <w:szCs w:val="18"/>
              </w:rPr>
              <w:t>Attīstības sadarbības projektu īstenošana, ieguldījums globālajā un reģionālajā stabilitātē</w:t>
            </w:r>
          </w:p>
        </w:tc>
        <w:tc>
          <w:tcPr>
            <w:tcW w:w="1277" w:type="dxa"/>
            <w:shd w:val="clear" w:color="auto" w:fill="auto"/>
          </w:tcPr>
          <w:p w14:paraId="1BFED733"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1A928E48" w14:textId="77777777" w:rsidR="005A03FB" w:rsidRPr="00964B00" w:rsidRDefault="005A03FB" w:rsidP="005B5347">
            <w:pPr>
              <w:spacing w:after="0"/>
              <w:ind w:firstLine="0"/>
              <w:jc w:val="right"/>
              <w:rPr>
                <w:sz w:val="18"/>
                <w:szCs w:val="18"/>
              </w:rPr>
            </w:pPr>
            <w:r w:rsidRPr="00964B00">
              <w:rPr>
                <w:sz w:val="18"/>
                <w:szCs w:val="18"/>
              </w:rPr>
              <w:t>700</w:t>
            </w:r>
            <w:r w:rsidRPr="00964B00">
              <w:rPr>
                <w:sz w:val="18"/>
              </w:rPr>
              <w:t> </w:t>
            </w:r>
            <w:r w:rsidRPr="00964B00">
              <w:rPr>
                <w:sz w:val="18"/>
                <w:szCs w:val="18"/>
              </w:rPr>
              <w:t>000</w:t>
            </w:r>
          </w:p>
        </w:tc>
        <w:tc>
          <w:tcPr>
            <w:tcW w:w="1277" w:type="dxa"/>
            <w:shd w:val="clear" w:color="auto" w:fill="auto"/>
          </w:tcPr>
          <w:p w14:paraId="03690FF7" w14:textId="77777777" w:rsidR="005A03FB" w:rsidRPr="00964B00" w:rsidRDefault="005A03FB" w:rsidP="005B5347">
            <w:pPr>
              <w:spacing w:after="0"/>
              <w:ind w:firstLine="0"/>
              <w:jc w:val="right"/>
              <w:rPr>
                <w:sz w:val="18"/>
                <w:szCs w:val="18"/>
              </w:rPr>
            </w:pPr>
            <w:r w:rsidRPr="00964B00">
              <w:rPr>
                <w:sz w:val="18"/>
                <w:szCs w:val="18"/>
              </w:rPr>
              <w:t>700</w:t>
            </w:r>
            <w:r w:rsidRPr="00964B00">
              <w:rPr>
                <w:sz w:val="18"/>
              </w:rPr>
              <w:t> </w:t>
            </w:r>
            <w:r w:rsidRPr="00964B00">
              <w:rPr>
                <w:sz w:val="18"/>
                <w:szCs w:val="18"/>
              </w:rPr>
              <w:t>000</w:t>
            </w:r>
          </w:p>
        </w:tc>
      </w:tr>
      <w:tr w:rsidR="005A03FB" w:rsidRPr="00964B00" w14:paraId="1D3ACB80" w14:textId="77777777" w:rsidTr="005B5347">
        <w:trPr>
          <w:trHeight w:val="142"/>
          <w:jc w:val="center"/>
        </w:trPr>
        <w:tc>
          <w:tcPr>
            <w:tcW w:w="5241" w:type="dxa"/>
            <w:shd w:val="clear" w:color="auto" w:fill="F2F2F2" w:themeFill="background1" w:themeFillShade="F2"/>
            <w:vAlign w:val="center"/>
          </w:tcPr>
          <w:p w14:paraId="4B374C6D" w14:textId="77777777" w:rsidR="005A03FB" w:rsidRPr="00964B00" w:rsidRDefault="005A03FB" w:rsidP="005B5347">
            <w:pPr>
              <w:spacing w:after="0"/>
              <w:ind w:firstLine="0"/>
              <w:jc w:val="left"/>
              <w:rPr>
                <w:sz w:val="18"/>
                <w:szCs w:val="18"/>
                <w:u w:val="single"/>
                <w:lang w:eastAsia="lv-LV"/>
              </w:rPr>
            </w:pPr>
            <w:r w:rsidRPr="00964B00">
              <w:rPr>
                <w:sz w:val="18"/>
                <w:szCs w:val="18"/>
                <w:u w:val="single"/>
                <w:lang w:eastAsia="lv-LV"/>
              </w:rPr>
              <w:t>Citas izmaiņas</w:t>
            </w:r>
          </w:p>
        </w:tc>
        <w:tc>
          <w:tcPr>
            <w:tcW w:w="1277" w:type="dxa"/>
            <w:shd w:val="clear" w:color="auto" w:fill="F2F2F2" w:themeFill="background1" w:themeFillShade="F2"/>
          </w:tcPr>
          <w:p w14:paraId="237BD3D5" w14:textId="77777777" w:rsidR="005A03FB" w:rsidRPr="00964B00" w:rsidRDefault="005A03FB" w:rsidP="005B5347">
            <w:pPr>
              <w:spacing w:after="0"/>
              <w:ind w:firstLine="0"/>
              <w:jc w:val="right"/>
              <w:rPr>
                <w:sz w:val="18"/>
                <w:szCs w:val="18"/>
              </w:rPr>
            </w:pPr>
            <w:r w:rsidRPr="00964B00">
              <w:rPr>
                <w:sz w:val="18"/>
                <w:szCs w:val="18"/>
              </w:rPr>
              <w:t>120</w:t>
            </w:r>
            <w:r w:rsidRPr="00964B00">
              <w:rPr>
                <w:sz w:val="18"/>
              </w:rPr>
              <w:t> 000</w:t>
            </w:r>
          </w:p>
        </w:tc>
        <w:tc>
          <w:tcPr>
            <w:tcW w:w="1277" w:type="dxa"/>
            <w:shd w:val="clear" w:color="auto" w:fill="F2F2F2" w:themeFill="background1" w:themeFillShade="F2"/>
          </w:tcPr>
          <w:p w14:paraId="607A4AE0" w14:textId="77777777" w:rsidR="005A03FB" w:rsidRPr="00964B00" w:rsidRDefault="005A03FB" w:rsidP="005B5347">
            <w:pPr>
              <w:spacing w:after="0"/>
              <w:ind w:firstLine="0"/>
              <w:jc w:val="right"/>
              <w:rPr>
                <w:sz w:val="18"/>
                <w:szCs w:val="18"/>
              </w:rPr>
            </w:pPr>
            <w:r w:rsidRPr="00964B00">
              <w:rPr>
                <w:sz w:val="18"/>
                <w:szCs w:val="18"/>
              </w:rPr>
              <w:t>200</w:t>
            </w:r>
            <w:r w:rsidRPr="00964B00">
              <w:rPr>
                <w:sz w:val="18"/>
              </w:rPr>
              <w:t> </w:t>
            </w:r>
            <w:r w:rsidRPr="00964B00">
              <w:rPr>
                <w:sz w:val="18"/>
                <w:szCs w:val="18"/>
              </w:rPr>
              <w:t>000</w:t>
            </w:r>
          </w:p>
        </w:tc>
        <w:tc>
          <w:tcPr>
            <w:tcW w:w="1277" w:type="dxa"/>
            <w:shd w:val="clear" w:color="auto" w:fill="F2F2F2" w:themeFill="background1" w:themeFillShade="F2"/>
          </w:tcPr>
          <w:p w14:paraId="4E974B91" w14:textId="77777777" w:rsidR="005A03FB" w:rsidRPr="00964B00" w:rsidRDefault="005A03FB" w:rsidP="005B5347">
            <w:pPr>
              <w:spacing w:after="0"/>
              <w:ind w:firstLine="0"/>
              <w:jc w:val="right"/>
              <w:rPr>
                <w:sz w:val="18"/>
                <w:szCs w:val="18"/>
              </w:rPr>
            </w:pPr>
            <w:r w:rsidRPr="00964B00">
              <w:rPr>
                <w:sz w:val="18"/>
                <w:szCs w:val="18"/>
              </w:rPr>
              <w:t>80</w:t>
            </w:r>
            <w:r w:rsidRPr="00964B00">
              <w:rPr>
                <w:sz w:val="18"/>
              </w:rPr>
              <w:t> </w:t>
            </w:r>
            <w:r w:rsidRPr="00964B00">
              <w:rPr>
                <w:sz w:val="18"/>
                <w:szCs w:val="18"/>
              </w:rPr>
              <w:t>000</w:t>
            </w:r>
          </w:p>
        </w:tc>
      </w:tr>
      <w:tr w:rsidR="005A03FB" w:rsidRPr="00964B00" w14:paraId="01ADAA01" w14:textId="77777777" w:rsidTr="005B5347">
        <w:trPr>
          <w:trHeight w:val="142"/>
          <w:jc w:val="center"/>
        </w:trPr>
        <w:tc>
          <w:tcPr>
            <w:tcW w:w="5241" w:type="dxa"/>
            <w:vAlign w:val="center"/>
          </w:tcPr>
          <w:p w14:paraId="739DAE76" w14:textId="1D4F7A41" w:rsidR="005A03FB" w:rsidRPr="00964B00" w:rsidRDefault="005A03FB" w:rsidP="005B5347">
            <w:pPr>
              <w:spacing w:after="0"/>
              <w:ind w:firstLine="0"/>
              <w:rPr>
                <w:i/>
                <w:iCs/>
                <w:color w:val="000000"/>
                <w:sz w:val="18"/>
                <w:szCs w:val="18"/>
              </w:rPr>
            </w:pPr>
            <w:r w:rsidRPr="00964B00">
              <w:rPr>
                <w:i/>
                <w:iCs/>
                <w:color w:val="000000"/>
                <w:sz w:val="18"/>
                <w:szCs w:val="18"/>
              </w:rPr>
              <w:t>Samazināti izdevumi prioritārajam pasākumam “Atbalsts cietušajiem, sniedzot psiholoģisku, praktisku, medicīnisku, juridisku un praktisku palīdzību, stiprinātu mediju brīvību un veicinātu demokrātiskās reformas</w:t>
            </w:r>
            <w:r w:rsidR="00454E02">
              <w:rPr>
                <w:i/>
                <w:iCs/>
                <w:color w:val="000000"/>
                <w:sz w:val="18"/>
                <w:szCs w:val="18"/>
              </w:rPr>
              <w:t>”</w:t>
            </w:r>
          </w:p>
        </w:tc>
        <w:tc>
          <w:tcPr>
            <w:tcW w:w="1277" w:type="dxa"/>
          </w:tcPr>
          <w:p w14:paraId="033AD138" w14:textId="77777777" w:rsidR="005A03FB" w:rsidRPr="00964B00" w:rsidRDefault="005A03FB" w:rsidP="005B5347">
            <w:pPr>
              <w:spacing w:after="0"/>
              <w:ind w:firstLine="0"/>
              <w:jc w:val="right"/>
              <w:rPr>
                <w:sz w:val="18"/>
                <w:szCs w:val="18"/>
              </w:rPr>
            </w:pPr>
            <w:r w:rsidRPr="00964B00">
              <w:rPr>
                <w:sz w:val="18"/>
                <w:szCs w:val="18"/>
              </w:rPr>
              <w:t>120</w:t>
            </w:r>
            <w:r w:rsidRPr="00964B00">
              <w:rPr>
                <w:sz w:val="18"/>
              </w:rPr>
              <w:t> 000</w:t>
            </w:r>
          </w:p>
        </w:tc>
        <w:tc>
          <w:tcPr>
            <w:tcW w:w="1277" w:type="dxa"/>
          </w:tcPr>
          <w:p w14:paraId="0278F7A3"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Pr>
          <w:p w14:paraId="75C0D4B9" w14:textId="77777777" w:rsidR="005A03FB" w:rsidRPr="00964B00" w:rsidRDefault="005A03FB" w:rsidP="005B5347">
            <w:pPr>
              <w:spacing w:after="0"/>
              <w:ind w:firstLine="0"/>
              <w:jc w:val="right"/>
              <w:rPr>
                <w:sz w:val="18"/>
                <w:szCs w:val="18"/>
              </w:rPr>
            </w:pPr>
            <w:r w:rsidRPr="00964B00">
              <w:rPr>
                <w:sz w:val="18"/>
                <w:szCs w:val="18"/>
              </w:rPr>
              <w:t>-120</w:t>
            </w:r>
            <w:r w:rsidRPr="00964B00">
              <w:rPr>
                <w:sz w:val="18"/>
              </w:rPr>
              <w:t> 000</w:t>
            </w:r>
          </w:p>
        </w:tc>
      </w:tr>
      <w:tr w:rsidR="005A03FB" w:rsidRPr="00964B00" w14:paraId="7D6A42F0" w14:textId="77777777" w:rsidTr="005B5347">
        <w:trPr>
          <w:trHeight w:val="142"/>
          <w:jc w:val="center"/>
        </w:trPr>
        <w:tc>
          <w:tcPr>
            <w:tcW w:w="5241" w:type="dxa"/>
            <w:vAlign w:val="center"/>
          </w:tcPr>
          <w:p w14:paraId="7E5F8A74" w14:textId="77777777" w:rsidR="005A03FB" w:rsidRPr="00964B00" w:rsidRDefault="005A03FB" w:rsidP="00454E02">
            <w:pPr>
              <w:spacing w:after="0"/>
              <w:ind w:left="593" w:firstLine="0"/>
              <w:rPr>
                <w:i/>
                <w:iCs/>
                <w:color w:val="000000"/>
                <w:sz w:val="18"/>
                <w:szCs w:val="18"/>
              </w:rPr>
            </w:pPr>
            <w:r w:rsidRPr="00964B00">
              <w:rPr>
                <w:i/>
                <w:sz w:val="18"/>
                <w:szCs w:val="18"/>
                <w:lang w:eastAsia="lv-LV"/>
              </w:rPr>
              <w:t>t.sk. iekšējā līdzekļu pārdale starp budžeta programmām (apakšprogrammām)</w:t>
            </w:r>
          </w:p>
        </w:tc>
        <w:tc>
          <w:tcPr>
            <w:tcW w:w="1277" w:type="dxa"/>
          </w:tcPr>
          <w:p w14:paraId="324F76C9" w14:textId="77777777" w:rsidR="005A03FB" w:rsidRPr="00964B00" w:rsidRDefault="005A03FB" w:rsidP="005B5347">
            <w:pPr>
              <w:spacing w:after="0"/>
              <w:ind w:firstLine="0"/>
              <w:jc w:val="right"/>
              <w:rPr>
                <w:sz w:val="18"/>
                <w:szCs w:val="18"/>
              </w:rPr>
            </w:pPr>
          </w:p>
        </w:tc>
        <w:tc>
          <w:tcPr>
            <w:tcW w:w="1277" w:type="dxa"/>
          </w:tcPr>
          <w:p w14:paraId="2D8CC421" w14:textId="77777777" w:rsidR="005A03FB" w:rsidRPr="00964B00" w:rsidRDefault="005A03FB" w:rsidP="005B5347">
            <w:pPr>
              <w:spacing w:after="0"/>
              <w:ind w:firstLine="0"/>
              <w:jc w:val="center"/>
              <w:rPr>
                <w:sz w:val="18"/>
                <w:szCs w:val="18"/>
              </w:rPr>
            </w:pPr>
          </w:p>
        </w:tc>
        <w:tc>
          <w:tcPr>
            <w:tcW w:w="1277" w:type="dxa"/>
          </w:tcPr>
          <w:p w14:paraId="0C4CE7EE" w14:textId="77777777" w:rsidR="005A03FB" w:rsidRPr="00964B00" w:rsidRDefault="005A03FB" w:rsidP="005B5347">
            <w:pPr>
              <w:spacing w:after="0"/>
              <w:ind w:firstLine="0"/>
              <w:jc w:val="right"/>
              <w:rPr>
                <w:sz w:val="18"/>
                <w:szCs w:val="18"/>
              </w:rPr>
            </w:pPr>
          </w:p>
        </w:tc>
      </w:tr>
      <w:tr w:rsidR="005A03FB" w:rsidRPr="00964B00" w14:paraId="5E5EBCD8" w14:textId="77777777" w:rsidTr="005B5347">
        <w:trPr>
          <w:trHeight w:val="142"/>
          <w:jc w:val="center"/>
        </w:trPr>
        <w:tc>
          <w:tcPr>
            <w:tcW w:w="5241" w:type="dxa"/>
            <w:vAlign w:val="center"/>
          </w:tcPr>
          <w:p w14:paraId="7096FB34" w14:textId="77777777" w:rsidR="005A03FB" w:rsidRPr="00964B00" w:rsidRDefault="005A03FB" w:rsidP="005B5347">
            <w:pPr>
              <w:spacing w:after="0"/>
              <w:ind w:firstLine="0"/>
              <w:rPr>
                <w:i/>
                <w:iCs/>
                <w:color w:val="000000"/>
                <w:sz w:val="18"/>
                <w:szCs w:val="18"/>
              </w:rPr>
            </w:pPr>
            <w:r w:rsidRPr="00964B00">
              <w:rPr>
                <w:i/>
                <w:iCs/>
                <w:color w:val="000000"/>
                <w:sz w:val="18"/>
                <w:szCs w:val="18"/>
              </w:rPr>
              <w:lastRenderedPageBreak/>
              <w:t>Palielināti izdevumi attīstības sadarbības projektiem, sniedzot ieguldījumu drošības un stabilitātes veicināšanā Eiropas kaimiņu reģionos, veicot finansējuma pārdali no programmas 02.00.00 “Iemaksas starptautiskajās organizācijās” (MK 24.08.2021. prot.Nr.57 52.§ 11.1.p)</w:t>
            </w:r>
          </w:p>
        </w:tc>
        <w:tc>
          <w:tcPr>
            <w:tcW w:w="1277" w:type="dxa"/>
          </w:tcPr>
          <w:p w14:paraId="6B2FEA35"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Pr>
          <w:p w14:paraId="2838D7E2" w14:textId="77777777" w:rsidR="005A03FB" w:rsidRPr="00964B00" w:rsidRDefault="005A03FB" w:rsidP="005B5347">
            <w:pPr>
              <w:spacing w:after="0"/>
              <w:ind w:firstLine="0"/>
              <w:jc w:val="right"/>
              <w:rPr>
                <w:sz w:val="18"/>
                <w:szCs w:val="18"/>
              </w:rPr>
            </w:pPr>
            <w:r w:rsidRPr="00964B00">
              <w:rPr>
                <w:sz w:val="18"/>
                <w:szCs w:val="18"/>
              </w:rPr>
              <w:t>200</w:t>
            </w:r>
            <w:r w:rsidRPr="00964B00">
              <w:rPr>
                <w:sz w:val="18"/>
              </w:rPr>
              <w:t> </w:t>
            </w:r>
            <w:r w:rsidRPr="00964B00">
              <w:rPr>
                <w:sz w:val="18"/>
                <w:szCs w:val="18"/>
              </w:rPr>
              <w:t>000</w:t>
            </w:r>
          </w:p>
        </w:tc>
        <w:tc>
          <w:tcPr>
            <w:tcW w:w="1277" w:type="dxa"/>
          </w:tcPr>
          <w:p w14:paraId="27BED0D8" w14:textId="77777777" w:rsidR="005A03FB" w:rsidRPr="00964B00" w:rsidRDefault="005A03FB" w:rsidP="005B5347">
            <w:pPr>
              <w:spacing w:after="0"/>
              <w:ind w:firstLine="0"/>
              <w:jc w:val="right"/>
              <w:rPr>
                <w:sz w:val="18"/>
                <w:szCs w:val="18"/>
              </w:rPr>
            </w:pPr>
            <w:r w:rsidRPr="00964B00">
              <w:rPr>
                <w:sz w:val="18"/>
                <w:szCs w:val="18"/>
              </w:rPr>
              <w:t>200</w:t>
            </w:r>
            <w:r w:rsidRPr="00964B00">
              <w:rPr>
                <w:sz w:val="18"/>
              </w:rPr>
              <w:t> </w:t>
            </w:r>
            <w:r w:rsidRPr="00964B00">
              <w:rPr>
                <w:sz w:val="18"/>
                <w:szCs w:val="18"/>
              </w:rPr>
              <w:t>000</w:t>
            </w:r>
          </w:p>
        </w:tc>
      </w:tr>
    </w:tbl>
    <w:p w14:paraId="737F8428" w14:textId="77777777" w:rsidR="005A03FB" w:rsidRPr="00964B00" w:rsidRDefault="005A03FB" w:rsidP="005A03FB">
      <w:pPr>
        <w:widowControl w:val="0"/>
        <w:spacing w:before="240" w:after="240"/>
        <w:ind w:firstLine="0"/>
        <w:jc w:val="center"/>
        <w:rPr>
          <w:b/>
        </w:rPr>
      </w:pPr>
      <w:r w:rsidRPr="00964B00">
        <w:rPr>
          <w:b/>
        </w:rPr>
        <w:t>09.00.00 Materiālās palīdzības nodrošināšana</w:t>
      </w:r>
    </w:p>
    <w:p w14:paraId="7DFDDCA0" w14:textId="77777777" w:rsidR="005A03FB" w:rsidRPr="00964B00" w:rsidRDefault="005A03FB" w:rsidP="005A03FB">
      <w:pPr>
        <w:ind w:firstLine="0"/>
        <w:rPr>
          <w:u w:val="single"/>
        </w:rPr>
      </w:pPr>
      <w:r w:rsidRPr="00964B00">
        <w:rPr>
          <w:u w:val="single"/>
        </w:rPr>
        <w:t>Programmas mērķis:</w:t>
      </w:r>
    </w:p>
    <w:p w14:paraId="0F05EE20" w14:textId="1878CC4E" w:rsidR="005A03FB" w:rsidRPr="00964B00" w:rsidRDefault="005A03FB" w:rsidP="005A03FB">
      <w:pPr>
        <w:ind w:firstLine="720"/>
        <w:rPr>
          <w:szCs w:val="24"/>
        </w:rPr>
      </w:pPr>
      <w:r w:rsidRPr="00964B00">
        <w:rPr>
          <w:szCs w:val="24"/>
        </w:rPr>
        <w:t xml:space="preserve">piešķirt materiālo palīdzību ārkārtas situācijā ārvalstīs nonākušām personām ar Latvijas pasi saskaņā ar </w:t>
      </w:r>
      <w:r>
        <w:rPr>
          <w:szCs w:val="24"/>
        </w:rPr>
        <w:t>MK</w:t>
      </w:r>
      <w:r w:rsidRPr="00964B00">
        <w:rPr>
          <w:szCs w:val="24"/>
        </w:rPr>
        <w:t xml:space="preserve"> 2018.</w:t>
      </w:r>
      <w:r>
        <w:rPr>
          <w:szCs w:val="24"/>
        </w:rPr>
        <w:t xml:space="preserve"> </w:t>
      </w:r>
      <w:r w:rsidRPr="00964B00">
        <w:rPr>
          <w:szCs w:val="24"/>
        </w:rPr>
        <w:t>gada 9.</w:t>
      </w:r>
      <w:r w:rsidR="00454E02">
        <w:rPr>
          <w:szCs w:val="24"/>
        </w:rPr>
        <w:t xml:space="preserve"> </w:t>
      </w:r>
      <w:r w:rsidRPr="00964B00">
        <w:rPr>
          <w:szCs w:val="24"/>
        </w:rPr>
        <w:t>oktobra noteikumiem Nr.630 “Materiālās palīdzības piešķiršanas un atmaksāšanas kārtība”.</w:t>
      </w:r>
    </w:p>
    <w:p w14:paraId="718CE8CF" w14:textId="77777777" w:rsidR="005A03FB" w:rsidRPr="00964B00" w:rsidRDefault="005A03FB" w:rsidP="005A03FB">
      <w:pPr>
        <w:ind w:firstLine="0"/>
        <w:rPr>
          <w:u w:val="single"/>
        </w:rPr>
      </w:pPr>
      <w:r w:rsidRPr="00964B00">
        <w:rPr>
          <w:u w:val="single"/>
        </w:rPr>
        <w:t>Galvenā aktivitāte:</w:t>
      </w:r>
    </w:p>
    <w:p w14:paraId="45CC4D54" w14:textId="77777777" w:rsidR="005A03FB" w:rsidRPr="00964B00" w:rsidRDefault="005A03FB" w:rsidP="005A03FB">
      <w:pPr>
        <w:ind w:firstLine="720"/>
        <w:rPr>
          <w:szCs w:val="24"/>
        </w:rPr>
      </w:pPr>
      <w:r w:rsidRPr="00964B00">
        <w:rPr>
          <w:szCs w:val="24"/>
        </w:rPr>
        <w:t>piešķirt materiālo palīdzību, lai segtu ar atgriešanos Latvijā saistītos izdevumus, ja persona no savas gribas un rīcības neatkarīgu iemeslu dēļ ir ārvalstīs nonākusi ārkārtas situācijā, kurā ir apdraudēta tās dzīvība, veselība vai drošība un personai nav pieejama cita palīdzības saņemšanas iespēja.</w:t>
      </w:r>
    </w:p>
    <w:p w14:paraId="49BF5A5E" w14:textId="77777777" w:rsidR="005A03FB" w:rsidRPr="00964B00" w:rsidRDefault="005A03FB" w:rsidP="005A03FB">
      <w:pPr>
        <w:spacing w:after="240"/>
        <w:ind w:firstLine="0"/>
      </w:pPr>
      <w:r w:rsidRPr="00964B00">
        <w:rPr>
          <w:u w:val="single"/>
        </w:rPr>
        <w:t>Programmas izpildītājs</w:t>
      </w:r>
      <w:r w:rsidRPr="00964B00">
        <w:t>: Ārlietu ministrija.</w:t>
      </w:r>
    </w:p>
    <w:p w14:paraId="4CFAB398" w14:textId="77777777" w:rsidR="005A03FB" w:rsidRPr="00964B00" w:rsidRDefault="005A03FB" w:rsidP="005A03FB">
      <w:pPr>
        <w:spacing w:after="240"/>
        <w:ind w:firstLine="0"/>
        <w:jc w:val="center"/>
        <w:rPr>
          <w:b/>
          <w:lang w:eastAsia="lv-LV"/>
        </w:rPr>
      </w:pPr>
      <w:r w:rsidRPr="00964B00">
        <w:rPr>
          <w:b/>
          <w:lang w:eastAsia="lv-LV"/>
        </w:rPr>
        <w:t>Darbības rezultāti un to rezultatīvie rādītāji no 2020.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1134"/>
        <w:gridCol w:w="1134"/>
        <w:gridCol w:w="1134"/>
        <w:gridCol w:w="1139"/>
      </w:tblGrid>
      <w:tr w:rsidR="005A03FB" w:rsidRPr="00964B00" w14:paraId="6D604716" w14:textId="77777777" w:rsidTr="005B5347">
        <w:trPr>
          <w:tblHeader/>
          <w:jc w:val="center"/>
        </w:trPr>
        <w:tc>
          <w:tcPr>
            <w:tcW w:w="3397" w:type="dxa"/>
          </w:tcPr>
          <w:p w14:paraId="48C8BA31" w14:textId="77777777" w:rsidR="005A03FB" w:rsidRPr="00964B00" w:rsidRDefault="005A03FB" w:rsidP="005B5347">
            <w:pPr>
              <w:spacing w:after="0"/>
              <w:ind w:firstLine="0"/>
              <w:jc w:val="center"/>
              <w:rPr>
                <w:sz w:val="18"/>
                <w:szCs w:val="18"/>
              </w:rPr>
            </w:pPr>
          </w:p>
        </w:tc>
        <w:tc>
          <w:tcPr>
            <w:tcW w:w="1134" w:type="dxa"/>
          </w:tcPr>
          <w:p w14:paraId="579BB9D3"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2020. gads (izpilde)</w:t>
            </w:r>
          </w:p>
        </w:tc>
        <w:tc>
          <w:tcPr>
            <w:tcW w:w="1134" w:type="dxa"/>
            <w:vAlign w:val="center"/>
          </w:tcPr>
          <w:p w14:paraId="0C34AD32"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2021. gada plāns</w:t>
            </w:r>
          </w:p>
        </w:tc>
        <w:tc>
          <w:tcPr>
            <w:tcW w:w="1134" w:type="dxa"/>
          </w:tcPr>
          <w:p w14:paraId="5BE50CF6"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4" w:type="dxa"/>
          </w:tcPr>
          <w:p w14:paraId="7D2F233D" w14:textId="77777777" w:rsidR="005A03FB" w:rsidRPr="00964B00" w:rsidRDefault="005A03FB" w:rsidP="005B5347">
            <w:pPr>
              <w:spacing w:after="0"/>
              <w:ind w:firstLine="0"/>
              <w:jc w:val="center"/>
              <w:rPr>
                <w:sz w:val="18"/>
                <w:lang w:eastAsia="lv-LV"/>
              </w:rPr>
            </w:pPr>
            <w:r w:rsidRPr="00964B00">
              <w:rPr>
                <w:sz w:val="18"/>
                <w:szCs w:val="18"/>
                <w:lang w:eastAsia="lv-LV"/>
              </w:rPr>
              <w:t>2023. gada prognoze</w:t>
            </w:r>
          </w:p>
        </w:tc>
        <w:tc>
          <w:tcPr>
            <w:tcW w:w="1139" w:type="dxa"/>
          </w:tcPr>
          <w:p w14:paraId="1467CE41" w14:textId="77777777" w:rsidR="005A03FB" w:rsidRPr="00964B00" w:rsidRDefault="005A03FB" w:rsidP="005B5347">
            <w:pPr>
              <w:spacing w:after="0"/>
              <w:ind w:firstLine="0"/>
              <w:jc w:val="center"/>
              <w:rPr>
                <w:sz w:val="18"/>
                <w:lang w:eastAsia="lv-LV"/>
              </w:rPr>
            </w:pPr>
            <w:r w:rsidRPr="00964B00">
              <w:rPr>
                <w:sz w:val="18"/>
                <w:szCs w:val="18"/>
                <w:lang w:eastAsia="lv-LV"/>
              </w:rPr>
              <w:t>2024. gada prognoze</w:t>
            </w:r>
          </w:p>
        </w:tc>
      </w:tr>
      <w:tr w:rsidR="005A03FB" w:rsidRPr="00964B00" w14:paraId="48115915" w14:textId="77777777" w:rsidTr="005B5347">
        <w:trPr>
          <w:jc w:val="center"/>
        </w:trPr>
        <w:tc>
          <w:tcPr>
            <w:tcW w:w="9072" w:type="dxa"/>
            <w:gridSpan w:val="6"/>
            <w:shd w:val="clear" w:color="auto" w:fill="D9D9D9" w:themeFill="background1" w:themeFillShade="D9"/>
            <w:vAlign w:val="center"/>
          </w:tcPr>
          <w:p w14:paraId="21940F08" w14:textId="77777777" w:rsidR="005A03FB" w:rsidRPr="00964B00" w:rsidRDefault="005A03FB" w:rsidP="005B5347">
            <w:pPr>
              <w:spacing w:after="0"/>
              <w:ind w:firstLine="0"/>
              <w:jc w:val="center"/>
              <w:rPr>
                <w:sz w:val="18"/>
                <w:szCs w:val="18"/>
              </w:rPr>
            </w:pPr>
            <w:r w:rsidRPr="00964B00">
              <w:rPr>
                <w:sz w:val="18"/>
                <w:szCs w:val="18"/>
                <w:lang w:eastAsia="lv-LV"/>
              </w:rPr>
              <w:t>Materiālās palīdzības piešķiršanas nodrošināšana</w:t>
            </w:r>
          </w:p>
        </w:tc>
      </w:tr>
      <w:tr w:rsidR="005A03FB" w:rsidRPr="00964B00" w14:paraId="5825850C" w14:textId="77777777" w:rsidTr="005B5347">
        <w:trPr>
          <w:jc w:val="center"/>
        </w:trPr>
        <w:tc>
          <w:tcPr>
            <w:tcW w:w="3397" w:type="dxa"/>
          </w:tcPr>
          <w:p w14:paraId="5C9356CA" w14:textId="77777777" w:rsidR="005A03FB" w:rsidRPr="00964B00" w:rsidRDefault="005A03FB" w:rsidP="005B5347">
            <w:pPr>
              <w:spacing w:after="0"/>
              <w:ind w:firstLine="0"/>
              <w:jc w:val="left"/>
              <w:rPr>
                <w:sz w:val="18"/>
              </w:rPr>
            </w:pPr>
            <w:r w:rsidRPr="00964B00">
              <w:rPr>
                <w:sz w:val="18"/>
              </w:rPr>
              <w:t>Personas, kam piešķirta materiālā palīdzība (skaits)</w:t>
            </w:r>
          </w:p>
        </w:tc>
        <w:tc>
          <w:tcPr>
            <w:tcW w:w="1134" w:type="dxa"/>
          </w:tcPr>
          <w:p w14:paraId="1B756D42" w14:textId="77777777" w:rsidR="005A03FB" w:rsidRPr="00964B00" w:rsidRDefault="005A03FB" w:rsidP="005B5347">
            <w:pPr>
              <w:spacing w:after="0"/>
              <w:ind w:firstLine="0"/>
              <w:jc w:val="center"/>
              <w:rPr>
                <w:sz w:val="18"/>
              </w:rPr>
            </w:pPr>
            <w:r w:rsidRPr="00964B00">
              <w:rPr>
                <w:sz w:val="18"/>
              </w:rPr>
              <w:t>10</w:t>
            </w:r>
          </w:p>
        </w:tc>
        <w:tc>
          <w:tcPr>
            <w:tcW w:w="1134" w:type="dxa"/>
          </w:tcPr>
          <w:p w14:paraId="02ED49B5" w14:textId="77777777" w:rsidR="005A03FB" w:rsidRPr="00964B00" w:rsidRDefault="005A03FB" w:rsidP="005B5347">
            <w:pPr>
              <w:spacing w:after="0"/>
              <w:ind w:firstLine="0"/>
              <w:jc w:val="center"/>
              <w:rPr>
                <w:sz w:val="18"/>
              </w:rPr>
            </w:pPr>
            <w:r w:rsidRPr="00964B00">
              <w:rPr>
                <w:sz w:val="18"/>
              </w:rPr>
              <w:t>15</w:t>
            </w:r>
          </w:p>
        </w:tc>
        <w:tc>
          <w:tcPr>
            <w:tcW w:w="1134" w:type="dxa"/>
          </w:tcPr>
          <w:p w14:paraId="6431583A" w14:textId="77777777" w:rsidR="005A03FB" w:rsidRPr="00964B00" w:rsidRDefault="005A03FB" w:rsidP="005B5347">
            <w:pPr>
              <w:spacing w:after="0"/>
              <w:ind w:firstLine="0"/>
              <w:jc w:val="center"/>
              <w:rPr>
                <w:sz w:val="18"/>
              </w:rPr>
            </w:pPr>
            <w:r w:rsidRPr="00964B00">
              <w:rPr>
                <w:sz w:val="18"/>
              </w:rPr>
              <w:t>15</w:t>
            </w:r>
          </w:p>
        </w:tc>
        <w:tc>
          <w:tcPr>
            <w:tcW w:w="1134" w:type="dxa"/>
          </w:tcPr>
          <w:p w14:paraId="5412A11B" w14:textId="77777777" w:rsidR="005A03FB" w:rsidRPr="00964B00" w:rsidRDefault="005A03FB" w:rsidP="005B5347">
            <w:pPr>
              <w:spacing w:after="0"/>
              <w:ind w:firstLine="0"/>
              <w:jc w:val="center"/>
              <w:rPr>
                <w:sz w:val="18"/>
              </w:rPr>
            </w:pPr>
            <w:r w:rsidRPr="00964B00">
              <w:rPr>
                <w:sz w:val="18"/>
              </w:rPr>
              <w:t>15</w:t>
            </w:r>
          </w:p>
        </w:tc>
        <w:tc>
          <w:tcPr>
            <w:tcW w:w="1139" w:type="dxa"/>
          </w:tcPr>
          <w:p w14:paraId="69BB7933" w14:textId="77777777" w:rsidR="005A03FB" w:rsidRPr="00964B00" w:rsidRDefault="005A03FB" w:rsidP="005B5347">
            <w:pPr>
              <w:spacing w:after="0"/>
              <w:ind w:firstLine="0"/>
              <w:jc w:val="center"/>
              <w:rPr>
                <w:sz w:val="18"/>
              </w:rPr>
            </w:pPr>
            <w:r w:rsidRPr="00964B00">
              <w:rPr>
                <w:sz w:val="18"/>
              </w:rPr>
              <w:t>15</w:t>
            </w:r>
          </w:p>
        </w:tc>
      </w:tr>
    </w:tbl>
    <w:p w14:paraId="326E104D" w14:textId="77777777" w:rsidR="005A03FB" w:rsidRPr="00964B00" w:rsidRDefault="005A03FB" w:rsidP="005A03FB">
      <w:pPr>
        <w:spacing w:before="120" w:after="240"/>
        <w:ind w:firstLine="0"/>
        <w:jc w:val="center"/>
        <w:rPr>
          <w:b/>
          <w:lang w:eastAsia="lv-LV"/>
        </w:rPr>
      </w:pPr>
      <w:r w:rsidRPr="00964B00">
        <w:rPr>
          <w:b/>
          <w:lang w:eastAsia="lv-LV"/>
        </w:rPr>
        <w:t>Finansiālie rādītāji no 2020.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A03FB" w:rsidRPr="00964B00" w14:paraId="6A445AB3" w14:textId="77777777" w:rsidTr="005B5347">
        <w:trPr>
          <w:trHeight w:val="283"/>
          <w:tblHeader/>
          <w:jc w:val="center"/>
        </w:trPr>
        <w:tc>
          <w:tcPr>
            <w:tcW w:w="3378" w:type="dxa"/>
            <w:vAlign w:val="center"/>
          </w:tcPr>
          <w:p w14:paraId="437425E0" w14:textId="77777777" w:rsidR="005A03FB" w:rsidRPr="00964B00" w:rsidRDefault="005A03FB" w:rsidP="005B5347">
            <w:pPr>
              <w:spacing w:after="0"/>
              <w:ind w:firstLine="0"/>
              <w:jc w:val="center"/>
              <w:rPr>
                <w:sz w:val="18"/>
                <w:szCs w:val="24"/>
              </w:rPr>
            </w:pPr>
          </w:p>
        </w:tc>
        <w:tc>
          <w:tcPr>
            <w:tcW w:w="1131" w:type="dxa"/>
          </w:tcPr>
          <w:p w14:paraId="59DDDC4A"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2020. gads (izpilde)</w:t>
            </w:r>
          </w:p>
        </w:tc>
        <w:tc>
          <w:tcPr>
            <w:tcW w:w="1132" w:type="dxa"/>
            <w:vAlign w:val="center"/>
          </w:tcPr>
          <w:p w14:paraId="2F58DB86"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2021. gada plāns</w:t>
            </w:r>
          </w:p>
        </w:tc>
        <w:tc>
          <w:tcPr>
            <w:tcW w:w="1132" w:type="dxa"/>
          </w:tcPr>
          <w:p w14:paraId="7EEA78F2"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2" w:type="dxa"/>
          </w:tcPr>
          <w:p w14:paraId="042ED0E2" w14:textId="77777777" w:rsidR="005A03FB" w:rsidRPr="00964B00" w:rsidRDefault="005A03FB" w:rsidP="005B5347">
            <w:pPr>
              <w:spacing w:after="0"/>
              <w:ind w:firstLine="0"/>
              <w:jc w:val="center"/>
              <w:rPr>
                <w:sz w:val="18"/>
                <w:lang w:eastAsia="lv-LV"/>
              </w:rPr>
            </w:pPr>
            <w:r w:rsidRPr="00964B00">
              <w:rPr>
                <w:sz w:val="18"/>
                <w:szCs w:val="18"/>
                <w:lang w:eastAsia="lv-LV"/>
              </w:rPr>
              <w:t>2023. gada p</w:t>
            </w:r>
            <w:r>
              <w:rPr>
                <w:sz w:val="18"/>
                <w:szCs w:val="18"/>
                <w:lang w:eastAsia="lv-LV"/>
              </w:rPr>
              <w:t>lāns</w:t>
            </w:r>
          </w:p>
        </w:tc>
        <w:tc>
          <w:tcPr>
            <w:tcW w:w="1132" w:type="dxa"/>
          </w:tcPr>
          <w:p w14:paraId="1310100C" w14:textId="77777777" w:rsidR="005A03FB" w:rsidRPr="00964B00" w:rsidRDefault="005A03FB" w:rsidP="005B5347">
            <w:pPr>
              <w:spacing w:after="0"/>
              <w:ind w:firstLine="0"/>
              <w:jc w:val="center"/>
              <w:rPr>
                <w:sz w:val="18"/>
                <w:lang w:eastAsia="lv-LV"/>
              </w:rPr>
            </w:pPr>
            <w:r w:rsidRPr="00964B00">
              <w:rPr>
                <w:sz w:val="18"/>
                <w:szCs w:val="18"/>
                <w:lang w:eastAsia="lv-LV"/>
              </w:rPr>
              <w:t>2024. gada p</w:t>
            </w:r>
            <w:r>
              <w:rPr>
                <w:sz w:val="18"/>
                <w:szCs w:val="18"/>
                <w:lang w:eastAsia="lv-LV"/>
              </w:rPr>
              <w:t>lāns</w:t>
            </w:r>
          </w:p>
        </w:tc>
      </w:tr>
      <w:tr w:rsidR="005A03FB" w:rsidRPr="00964B00" w14:paraId="5B0EB5CF" w14:textId="77777777" w:rsidTr="005B5347">
        <w:trPr>
          <w:trHeight w:val="142"/>
          <w:jc w:val="center"/>
        </w:trPr>
        <w:tc>
          <w:tcPr>
            <w:tcW w:w="3378" w:type="dxa"/>
            <w:shd w:val="clear" w:color="auto" w:fill="D9D9D9" w:themeFill="background1" w:themeFillShade="D9"/>
            <w:vAlign w:val="center"/>
          </w:tcPr>
          <w:p w14:paraId="5B5863A9" w14:textId="77777777" w:rsidR="005A03FB" w:rsidRPr="00964B00" w:rsidRDefault="005A03FB" w:rsidP="005B5347">
            <w:pPr>
              <w:spacing w:after="0"/>
              <w:ind w:firstLine="0"/>
              <w:jc w:val="left"/>
              <w:rPr>
                <w:sz w:val="18"/>
                <w:lang w:eastAsia="lv-LV"/>
              </w:rPr>
            </w:pPr>
            <w:r w:rsidRPr="00964B00">
              <w:rPr>
                <w:sz w:val="18"/>
                <w:lang w:eastAsia="lv-LV"/>
              </w:rPr>
              <w:t>Kopējie izdevumi,</w:t>
            </w:r>
            <w:r w:rsidRPr="00964B00">
              <w:rPr>
                <w:sz w:val="18"/>
              </w:rPr>
              <w:t xml:space="preserve"> </w:t>
            </w:r>
            <w:proofErr w:type="spellStart"/>
            <w:r w:rsidRPr="00964B00">
              <w:rPr>
                <w:i/>
                <w:sz w:val="18"/>
                <w:szCs w:val="18"/>
              </w:rPr>
              <w:t>euro</w:t>
            </w:r>
            <w:proofErr w:type="spellEnd"/>
          </w:p>
        </w:tc>
        <w:tc>
          <w:tcPr>
            <w:tcW w:w="1131" w:type="dxa"/>
            <w:shd w:val="clear" w:color="auto" w:fill="D9D9D9" w:themeFill="background1" w:themeFillShade="D9"/>
          </w:tcPr>
          <w:p w14:paraId="68F4340B" w14:textId="77777777" w:rsidR="005A03FB" w:rsidRPr="00964B00" w:rsidRDefault="005A03FB" w:rsidP="005B5347">
            <w:pPr>
              <w:spacing w:after="0"/>
              <w:ind w:firstLine="0"/>
              <w:jc w:val="right"/>
              <w:rPr>
                <w:sz w:val="18"/>
              </w:rPr>
            </w:pPr>
            <w:r w:rsidRPr="00964B00">
              <w:rPr>
                <w:sz w:val="18"/>
              </w:rPr>
              <w:t>6 212</w:t>
            </w:r>
          </w:p>
        </w:tc>
        <w:tc>
          <w:tcPr>
            <w:tcW w:w="1132" w:type="dxa"/>
            <w:shd w:val="clear" w:color="auto" w:fill="D9D9D9" w:themeFill="background1" w:themeFillShade="D9"/>
          </w:tcPr>
          <w:p w14:paraId="7B7D682D" w14:textId="77777777" w:rsidR="005A03FB" w:rsidRPr="00964B00" w:rsidRDefault="005A03FB" w:rsidP="005B5347">
            <w:pPr>
              <w:spacing w:after="0"/>
              <w:ind w:firstLine="0"/>
              <w:jc w:val="right"/>
              <w:rPr>
                <w:sz w:val="18"/>
              </w:rPr>
            </w:pPr>
            <w:r w:rsidRPr="00964B00">
              <w:rPr>
                <w:sz w:val="18"/>
              </w:rPr>
              <w:t>11 144</w:t>
            </w:r>
          </w:p>
        </w:tc>
        <w:tc>
          <w:tcPr>
            <w:tcW w:w="1132" w:type="dxa"/>
            <w:shd w:val="clear" w:color="auto" w:fill="D9D9D9" w:themeFill="background1" w:themeFillShade="D9"/>
          </w:tcPr>
          <w:p w14:paraId="151292EB" w14:textId="77777777" w:rsidR="005A03FB" w:rsidRPr="00964B00" w:rsidRDefault="005A03FB" w:rsidP="005B5347">
            <w:pPr>
              <w:spacing w:after="0"/>
              <w:ind w:firstLine="0"/>
              <w:jc w:val="right"/>
              <w:rPr>
                <w:sz w:val="18"/>
              </w:rPr>
            </w:pPr>
            <w:r w:rsidRPr="00964B00">
              <w:rPr>
                <w:sz w:val="18"/>
              </w:rPr>
              <w:t>11 144</w:t>
            </w:r>
          </w:p>
        </w:tc>
        <w:tc>
          <w:tcPr>
            <w:tcW w:w="1132" w:type="dxa"/>
            <w:shd w:val="clear" w:color="auto" w:fill="D9D9D9" w:themeFill="background1" w:themeFillShade="D9"/>
          </w:tcPr>
          <w:p w14:paraId="049AEB8F" w14:textId="77777777" w:rsidR="005A03FB" w:rsidRPr="00964B00" w:rsidRDefault="005A03FB" w:rsidP="005B5347">
            <w:pPr>
              <w:spacing w:after="0"/>
              <w:ind w:firstLine="0"/>
              <w:jc w:val="right"/>
              <w:rPr>
                <w:sz w:val="18"/>
              </w:rPr>
            </w:pPr>
            <w:r w:rsidRPr="00964B00">
              <w:rPr>
                <w:sz w:val="18"/>
              </w:rPr>
              <w:t>11 144</w:t>
            </w:r>
          </w:p>
        </w:tc>
        <w:tc>
          <w:tcPr>
            <w:tcW w:w="1132" w:type="dxa"/>
            <w:shd w:val="clear" w:color="auto" w:fill="D9D9D9" w:themeFill="background1" w:themeFillShade="D9"/>
          </w:tcPr>
          <w:p w14:paraId="464B8A8A" w14:textId="77777777" w:rsidR="005A03FB" w:rsidRPr="00964B00" w:rsidRDefault="005A03FB" w:rsidP="005B5347">
            <w:pPr>
              <w:spacing w:after="0"/>
              <w:ind w:firstLine="0"/>
              <w:jc w:val="right"/>
              <w:rPr>
                <w:sz w:val="18"/>
              </w:rPr>
            </w:pPr>
            <w:r w:rsidRPr="00964B00">
              <w:rPr>
                <w:sz w:val="18"/>
              </w:rPr>
              <w:t>11 144</w:t>
            </w:r>
          </w:p>
        </w:tc>
      </w:tr>
      <w:tr w:rsidR="005A03FB" w:rsidRPr="00964B00" w14:paraId="09C4AFB0" w14:textId="77777777" w:rsidTr="005B5347">
        <w:trPr>
          <w:trHeight w:val="283"/>
          <w:jc w:val="center"/>
        </w:trPr>
        <w:tc>
          <w:tcPr>
            <w:tcW w:w="3378" w:type="dxa"/>
            <w:vAlign w:val="center"/>
          </w:tcPr>
          <w:p w14:paraId="5E61B2B2" w14:textId="77777777" w:rsidR="005A03FB" w:rsidRPr="00964B00" w:rsidRDefault="005A03FB" w:rsidP="005B5347">
            <w:pPr>
              <w:spacing w:after="0"/>
              <w:ind w:firstLine="0"/>
              <w:jc w:val="left"/>
              <w:rPr>
                <w:sz w:val="18"/>
                <w:szCs w:val="18"/>
                <w:lang w:eastAsia="lv-LV"/>
              </w:rPr>
            </w:pPr>
            <w:r w:rsidRPr="00964B00">
              <w:rPr>
                <w:sz w:val="18"/>
                <w:szCs w:val="18"/>
                <w:lang w:eastAsia="lv-LV"/>
              </w:rPr>
              <w:t xml:space="preserve">Kopējo izdevumu izmaiņas, </w:t>
            </w:r>
            <w:proofErr w:type="spellStart"/>
            <w:r w:rsidRPr="00964B00">
              <w:rPr>
                <w:i/>
                <w:sz w:val="18"/>
                <w:szCs w:val="18"/>
                <w:lang w:eastAsia="lv-LV"/>
              </w:rPr>
              <w:t>euro</w:t>
            </w:r>
            <w:proofErr w:type="spellEnd"/>
            <w:r w:rsidRPr="00964B00">
              <w:rPr>
                <w:sz w:val="18"/>
                <w:szCs w:val="18"/>
                <w:lang w:eastAsia="lv-LV"/>
              </w:rPr>
              <w:t xml:space="preserve"> (+/–) pret iepriekšējo gadu</w:t>
            </w:r>
          </w:p>
        </w:tc>
        <w:tc>
          <w:tcPr>
            <w:tcW w:w="1131" w:type="dxa"/>
          </w:tcPr>
          <w:p w14:paraId="6511311A"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5F959580" w14:textId="77777777" w:rsidR="005A03FB" w:rsidRPr="00964B00" w:rsidRDefault="005A03FB" w:rsidP="005B5347">
            <w:pPr>
              <w:spacing w:after="0"/>
              <w:ind w:firstLine="0"/>
              <w:jc w:val="right"/>
              <w:rPr>
                <w:sz w:val="18"/>
              </w:rPr>
            </w:pPr>
            <w:r w:rsidRPr="00964B00">
              <w:rPr>
                <w:sz w:val="18"/>
              </w:rPr>
              <w:t>4 932</w:t>
            </w:r>
          </w:p>
        </w:tc>
        <w:tc>
          <w:tcPr>
            <w:tcW w:w="1132" w:type="dxa"/>
          </w:tcPr>
          <w:p w14:paraId="08952E4A" w14:textId="77777777" w:rsidR="005A03FB" w:rsidRPr="00964B00" w:rsidRDefault="005A03FB" w:rsidP="005B5347">
            <w:pPr>
              <w:spacing w:after="0"/>
              <w:ind w:firstLine="0"/>
              <w:jc w:val="center"/>
              <w:rPr>
                <w:sz w:val="18"/>
              </w:rPr>
            </w:pPr>
            <w:r w:rsidRPr="00964B00">
              <w:rPr>
                <w:sz w:val="18"/>
              </w:rPr>
              <w:t>-</w:t>
            </w:r>
          </w:p>
        </w:tc>
        <w:tc>
          <w:tcPr>
            <w:tcW w:w="1132" w:type="dxa"/>
          </w:tcPr>
          <w:p w14:paraId="5E1D77BE" w14:textId="77777777" w:rsidR="005A03FB" w:rsidRPr="00964B00" w:rsidRDefault="005A03FB" w:rsidP="005B5347">
            <w:pPr>
              <w:spacing w:after="0"/>
              <w:ind w:firstLine="0"/>
              <w:jc w:val="center"/>
              <w:rPr>
                <w:sz w:val="18"/>
              </w:rPr>
            </w:pPr>
            <w:r w:rsidRPr="00964B00">
              <w:rPr>
                <w:sz w:val="18"/>
              </w:rPr>
              <w:t>-</w:t>
            </w:r>
          </w:p>
        </w:tc>
        <w:tc>
          <w:tcPr>
            <w:tcW w:w="1132" w:type="dxa"/>
          </w:tcPr>
          <w:p w14:paraId="2B8789F8" w14:textId="77777777" w:rsidR="005A03FB" w:rsidRPr="00964B00" w:rsidRDefault="005A03FB" w:rsidP="005B5347">
            <w:pPr>
              <w:spacing w:after="0"/>
              <w:ind w:firstLine="0"/>
              <w:jc w:val="center"/>
              <w:rPr>
                <w:sz w:val="18"/>
              </w:rPr>
            </w:pPr>
            <w:r w:rsidRPr="00964B00">
              <w:rPr>
                <w:sz w:val="18"/>
              </w:rPr>
              <w:t>-</w:t>
            </w:r>
          </w:p>
        </w:tc>
      </w:tr>
      <w:tr w:rsidR="005A03FB" w:rsidRPr="00964B00" w14:paraId="4FF3C6ED" w14:textId="77777777" w:rsidTr="005B5347">
        <w:trPr>
          <w:trHeight w:val="283"/>
          <w:jc w:val="center"/>
        </w:trPr>
        <w:tc>
          <w:tcPr>
            <w:tcW w:w="3378" w:type="dxa"/>
            <w:vAlign w:val="center"/>
          </w:tcPr>
          <w:p w14:paraId="59949614" w14:textId="77777777" w:rsidR="005A03FB" w:rsidRPr="00964B00" w:rsidRDefault="005A03FB" w:rsidP="005B5347">
            <w:pPr>
              <w:spacing w:after="0"/>
              <w:ind w:firstLine="0"/>
              <w:jc w:val="left"/>
              <w:rPr>
                <w:sz w:val="18"/>
              </w:rPr>
            </w:pPr>
            <w:r w:rsidRPr="00964B00">
              <w:rPr>
                <w:sz w:val="18"/>
                <w:lang w:eastAsia="lv-LV"/>
              </w:rPr>
              <w:t>Kopējie izdevumi</w:t>
            </w:r>
            <w:r w:rsidRPr="00964B00">
              <w:rPr>
                <w:sz w:val="18"/>
              </w:rPr>
              <w:t>, % (+/–) pret iepriekšējo gadu</w:t>
            </w:r>
          </w:p>
        </w:tc>
        <w:tc>
          <w:tcPr>
            <w:tcW w:w="1131" w:type="dxa"/>
          </w:tcPr>
          <w:p w14:paraId="344E5E60"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3D874BF0" w14:textId="77777777" w:rsidR="005A03FB" w:rsidRPr="00964B00" w:rsidRDefault="005A03FB" w:rsidP="005B5347">
            <w:pPr>
              <w:spacing w:after="0"/>
              <w:ind w:firstLine="0"/>
              <w:jc w:val="right"/>
              <w:rPr>
                <w:sz w:val="18"/>
                <w:highlight w:val="yellow"/>
              </w:rPr>
            </w:pPr>
            <w:r w:rsidRPr="00964B00">
              <w:rPr>
                <w:sz w:val="18"/>
              </w:rPr>
              <w:t>79,4</w:t>
            </w:r>
          </w:p>
        </w:tc>
        <w:tc>
          <w:tcPr>
            <w:tcW w:w="1132" w:type="dxa"/>
          </w:tcPr>
          <w:p w14:paraId="0A78FF79" w14:textId="77777777" w:rsidR="005A03FB" w:rsidRPr="00964B00" w:rsidRDefault="005A03FB" w:rsidP="005B5347">
            <w:pPr>
              <w:spacing w:after="0"/>
              <w:ind w:firstLine="0"/>
              <w:jc w:val="center"/>
              <w:rPr>
                <w:sz w:val="18"/>
              </w:rPr>
            </w:pPr>
            <w:r w:rsidRPr="00964B00">
              <w:rPr>
                <w:sz w:val="18"/>
              </w:rPr>
              <w:t>-</w:t>
            </w:r>
          </w:p>
        </w:tc>
        <w:tc>
          <w:tcPr>
            <w:tcW w:w="1132" w:type="dxa"/>
          </w:tcPr>
          <w:p w14:paraId="5EED6ACB" w14:textId="77777777" w:rsidR="005A03FB" w:rsidRPr="00964B00" w:rsidRDefault="005A03FB" w:rsidP="005B5347">
            <w:pPr>
              <w:spacing w:after="0"/>
              <w:ind w:firstLine="0"/>
              <w:jc w:val="center"/>
              <w:rPr>
                <w:sz w:val="18"/>
              </w:rPr>
            </w:pPr>
            <w:r w:rsidRPr="00964B00">
              <w:rPr>
                <w:sz w:val="18"/>
              </w:rPr>
              <w:t>-</w:t>
            </w:r>
          </w:p>
        </w:tc>
        <w:tc>
          <w:tcPr>
            <w:tcW w:w="1132" w:type="dxa"/>
          </w:tcPr>
          <w:p w14:paraId="5526E388" w14:textId="77777777" w:rsidR="005A03FB" w:rsidRPr="00964B00" w:rsidRDefault="005A03FB" w:rsidP="005B5347">
            <w:pPr>
              <w:spacing w:after="0"/>
              <w:ind w:firstLine="0"/>
              <w:jc w:val="center"/>
              <w:rPr>
                <w:sz w:val="18"/>
              </w:rPr>
            </w:pPr>
            <w:r w:rsidRPr="00964B00">
              <w:rPr>
                <w:sz w:val="18"/>
              </w:rPr>
              <w:t>-</w:t>
            </w:r>
          </w:p>
        </w:tc>
      </w:tr>
    </w:tbl>
    <w:p w14:paraId="562348DD" w14:textId="77777777" w:rsidR="005A03FB" w:rsidRPr="00964B00" w:rsidRDefault="005A03FB" w:rsidP="005A03FB">
      <w:pPr>
        <w:widowControl w:val="0"/>
        <w:spacing w:before="240" w:after="240"/>
        <w:ind w:firstLine="0"/>
        <w:jc w:val="center"/>
        <w:rPr>
          <w:b/>
        </w:rPr>
      </w:pPr>
      <w:r w:rsidRPr="00964B00">
        <w:rPr>
          <w:b/>
        </w:rPr>
        <w:t>97.00.00 Nozaru vadība un politikas plānošana</w:t>
      </w:r>
    </w:p>
    <w:p w14:paraId="22AF2D2A" w14:textId="77777777" w:rsidR="005A03FB" w:rsidRPr="00964B00" w:rsidRDefault="005A03FB" w:rsidP="005A03FB">
      <w:pPr>
        <w:ind w:firstLine="0"/>
        <w:rPr>
          <w:u w:val="single"/>
        </w:rPr>
      </w:pPr>
      <w:r w:rsidRPr="00964B00">
        <w:rPr>
          <w:u w:val="single"/>
        </w:rPr>
        <w:t>Programmas mērķis:</w:t>
      </w:r>
    </w:p>
    <w:p w14:paraId="356466CC" w14:textId="77777777" w:rsidR="005A03FB" w:rsidRPr="00964B00" w:rsidRDefault="005A03FB" w:rsidP="005A03FB">
      <w:pPr>
        <w:ind w:firstLine="720"/>
        <w:rPr>
          <w:szCs w:val="24"/>
        </w:rPr>
      </w:pPr>
      <w:r w:rsidRPr="00964B00">
        <w:rPr>
          <w:szCs w:val="24"/>
        </w:rPr>
        <w:t xml:space="preserve">plānot un īstenot Latvijas ārpolitiku, kā arī ārlietu dienesta attīstību ar mērķi garantēt valsts drošību un labklājības pieaugumu, veicināt izaugsmi, nodrošināt Latvijas kā </w:t>
      </w:r>
      <w:r>
        <w:rPr>
          <w:szCs w:val="24"/>
        </w:rPr>
        <w:t>ES</w:t>
      </w:r>
      <w:r w:rsidRPr="00964B00">
        <w:rPr>
          <w:szCs w:val="24"/>
        </w:rPr>
        <w:t xml:space="preserve"> un NATO dalībvalsts pilntiesīgu dalību starptautiskajā vidē, aktīvi iesaistoties aktuālo globālo izaicinājumu risinājumu meklēšanā.</w:t>
      </w:r>
    </w:p>
    <w:p w14:paraId="67C85EF9" w14:textId="77777777" w:rsidR="005A03FB" w:rsidRPr="00964B00" w:rsidRDefault="005A03FB" w:rsidP="005A03FB">
      <w:pPr>
        <w:ind w:firstLine="0"/>
        <w:rPr>
          <w:u w:val="single"/>
        </w:rPr>
      </w:pPr>
      <w:r w:rsidRPr="00964B00">
        <w:rPr>
          <w:u w:val="single"/>
        </w:rPr>
        <w:t>Galvenās aktivitātes:</w:t>
      </w:r>
    </w:p>
    <w:p w14:paraId="0CF05F83" w14:textId="77777777" w:rsidR="005A03FB" w:rsidRPr="00964B00" w:rsidRDefault="005A03FB" w:rsidP="005A03FB">
      <w:pPr>
        <w:tabs>
          <w:tab w:val="left" w:pos="567"/>
        </w:tabs>
        <w:spacing w:after="80"/>
        <w:ind w:left="1077" w:hanging="357"/>
      </w:pPr>
      <w:r w:rsidRPr="00964B00">
        <w:rPr>
          <w:color w:val="000000"/>
          <w:szCs w:val="24"/>
        </w:rPr>
        <w:t xml:space="preserve">1) darbs pie NATO Briseles līderu sanāksmes un iepriekšējo samitu lēmumu īstenošanas, stiprinot NATO kolektīvo aizsardzību un atturēšanu. NATO sabiedroto militārās klātbūtnes nostiprināšana Latvijā ilgtermiņā. </w:t>
      </w:r>
      <w:r w:rsidRPr="00964B00">
        <w:t>Starptautiskā pārstāvība un informācijas apmaiņas koordinācija hibrīdā apdraudējuma jomā.</w:t>
      </w:r>
      <w:r w:rsidRPr="00964B00">
        <w:rPr>
          <w:color w:val="000000"/>
          <w:szCs w:val="24"/>
        </w:rPr>
        <w:t xml:space="preserve"> NATO atvērto durvju politikas atbalstīšana. Dalība starptautiskajās operācijās un misijās. Interešu pārstāvēšana starptautiskajos forumos terorisma apkarošanas jautājumos. Aktīva dalība starptautiskajos bruņojuma kontroles forumos un konvenciju saistību izpilde</w:t>
      </w:r>
      <w:r w:rsidRPr="00964B00">
        <w:t>;</w:t>
      </w:r>
    </w:p>
    <w:p w14:paraId="7C8CCB06" w14:textId="77777777" w:rsidR="005A03FB" w:rsidRPr="00964B00" w:rsidRDefault="005A03FB" w:rsidP="005A03FB">
      <w:pPr>
        <w:tabs>
          <w:tab w:val="left" w:pos="567"/>
        </w:tabs>
        <w:spacing w:after="80"/>
        <w:ind w:left="1077" w:hanging="357"/>
        <w:rPr>
          <w:color w:val="000000"/>
          <w:szCs w:val="24"/>
        </w:rPr>
      </w:pPr>
      <w:r w:rsidRPr="00964B00">
        <w:lastRenderedPageBreak/>
        <w:t xml:space="preserve">2) </w:t>
      </w:r>
      <w:r w:rsidRPr="00964B00">
        <w:rPr>
          <w:color w:val="000000"/>
          <w:szCs w:val="24"/>
        </w:rPr>
        <w:t xml:space="preserve">stratēģiskās partnerības ar ASV stiprināšana drošības politikas, brīvās tirdzniecības, ekonomiskās, finanšu sadarbības, Eiropas enerģētiskās drošības, </w:t>
      </w:r>
      <w:proofErr w:type="spellStart"/>
      <w:r w:rsidRPr="00964B00">
        <w:rPr>
          <w:color w:val="000000"/>
          <w:szCs w:val="24"/>
        </w:rPr>
        <w:t>kiberdrošības</w:t>
      </w:r>
      <w:proofErr w:type="spellEnd"/>
      <w:r w:rsidRPr="00964B00">
        <w:rPr>
          <w:color w:val="000000"/>
          <w:szCs w:val="24"/>
        </w:rPr>
        <w:t>, stratēģiskās komunikācijas, izglītības, mediju un vārda brīvības jomā;</w:t>
      </w:r>
    </w:p>
    <w:p w14:paraId="4055AC5A" w14:textId="609E040F" w:rsidR="005A03FB" w:rsidRPr="00964B00" w:rsidRDefault="005A03FB" w:rsidP="005A03FB">
      <w:pPr>
        <w:tabs>
          <w:tab w:val="left" w:pos="567"/>
        </w:tabs>
        <w:spacing w:after="80"/>
        <w:ind w:left="1077" w:hanging="357"/>
      </w:pPr>
      <w:r w:rsidRPr="00964B00">
        <w:rPr>
          <w:color w:val="000000"/>
          <w:szCs w:val="24"/>
        </w:rPr>
        <w:t xml:space="preserve">3) </w:t>
      </w:r>
      <w:r w:rsidRPr="00964B00">
        <w:t xml:space="preserve">aktīva dalība ES darba grupās un diskusijās, kā arī regulārās divpusējās un daudzpusējas konsultācijas ar ES dalībvalstīm un institūcijām, lai nodrošinātu Latvijas interešu aizstāvēšanu ES aktuālajos jautājumos. Latvijai prioritārie ES jautājumi būs ES zaļais kurss un digitālā transformācija, tiesiskuma jautājumi un diskusijas par Eiropas nākotni, kā arī ES noturības jautājumi. Iedzīvotāju informēšana par </w:t>
      </w:r>
      <w:r w:rsidR="00454E02">
        <w:t>ES</w:t>
      </w:r>
      <w:r w:rsidRPr="00964B00">
        <w:t>, ES komunikācijas funkcijas īstenošana, rosinot diskusiju par ES un Latvijai nozīmīgiem jautājumiem, kā arī iesaistot citus informācijas sniedzējus sabiedrības informēšanā par ES un Latvijas dalību tajā;</w:t>
      </w:r>
    </w:p>
    <w:p w14:paraId="31C1C63F" w14:textId="77777777" w:rsidR="005A03FB" w:rsidRPr="00964B00" w:rsidRDefault="005A03FB" w:rsidP="005A03FB">
      <w:pPr>
        <w:tabs>
          <w:tab w:val="left" w:pos="567"/>
        </w:tabs>
        <w:spacing w:after="80"/>
        <w:ind w:left="1077" w:hanging="357"/>
      </w:pPr>
      <w:r w:rsidRPr="00964B00">
        <w:t xml:space="preserve">4) darba turpināšana pie Latvijai prioritārajiem ES ārlietu un drošības politikas jautājumiem – transatlantiskās attiecības, Austrumu partnerība, </w:t>
      </w:r>
      <w:proofErr w:type="spellStart"/>
      <w:r w:rsidRPr="00964B00">
        <w:t>Centrālāzija</w:t>
      </w:r>
      <w:proofErr w:type="spellEnd"/>
      <w:r w:rsidRPr="00964B00">
        <w:t>, ES militāro un civilo spēju stiprināšana, vienlaikus sekojot citiem aktuālajiem starptautiskās darba kārtības jautājumiem un situācijai Āzijā, Tuvajos Austrumos, Āfrikā un Latīņamerikā atbilstoši Latvijas interesēm;</w:t>
      </w:r>
    </w:p>
    <w:p w14:paraId="71DF38A6" w14:textId="16BA5F93" w:rsidR="005A03FB" w:rsidRPr="00964B00" w:rsidRDefault="005A03FB" w:rsidP="005A03FB">
      <w:pPr>
        <w:tabs>
          <w:tab w:val="left" w:pos="567"/>
        </w:tabs>
        <w:spacing w:after="80"/>
        <w:ind w:left="1077" w:hanging="357"/>
        <w:rPr>
          <w:szCs w:val="24"/>
        </w:rPr>
      </w:pPr>
      <w:r w:rsidRPr="00964B00">
        <w:t xml:space="preserve">5) </w:t>
      </w:r>
      <w:r>
        <w:t xml:space="preserve"> </w:t>
      </w:r>
      <w:r w:rsidR="00470D5F">
        <w:tab/>
      </w:r>
      <w:r w:rsidRPr="00964B00">
        <w:rPr>
          <w:szCs w:val="24"/>
        </w:rPr>
        <w:t>aktīva un pieaugoša Latvijas pārstāvība starptautiskajās organizācijās, lai stiprinātu Latvijas ekspertīzi, redzamību un gatavotu lobija kampaņu ar mērķi izpildīt 2011.</w:t>
      </w:r>
      <w:r w:rsidR="00A87FAC">
        <w:rPr>
          <w:szCs w:val="24"/>
        </w:rPr>
        <w:t> </w:t>
      </w:r>
      <w:r w:rsidRPr="00964B00">
        <w:rPr>
          <w:szCs w:val="24"/>
        </w:rPr>
        <w:t>gada MK lēmumu par Latvijas kandidēšanu ievēlēšanai ANO Drošības padomē uz 2026.</w:t>
      </w:r>
      <w:r w:rsidR="00454E02" w:rsidRPr="00454E02">
        <w:rPr>
          <w:i/>
          <w:iCs/>
          <w:color w:val="000000"/>
          <w:sz w:val="18"/>
          <w:szCs w:val="18"/>
        </w:rPr>
        <w:t xml:space="preserve"> </w:t>
      </w:r>
      <w:r w:rsidR="00454E02">
        <w:rPr>
          <w:i/>
          <w:iCs/>
          <w:color w:val="000000"/>
          <w:sz w:val="18"/>
          <w:szCs w:val="18"/>
        </w:rPr>
        <w:t xml:space="preserve">– </w:t>
      </w:r>
      <w:r w:rsidRPr="00964B00">
        <w:rPr>
          <w:szCs w:val="24"/>
        </w:rPr>
        <w:t>2027.</w:t>
      </w:r>
      <w:r w:rsidR="00454E02">
        <w:rPr>
          <w:szCs w:val="24"/>
        </w:rPr>
        <w:t> </w:t>
      </w:r>
      <w:r w:rsidRPr="00964B00">
        <w:rPr>
          <w:szCs w:val="24"/>
        </w:rPr>
        <w:t>g.</w:t>
      </w:r>
      <w:r w:rsidR="00454E02">
        <w:rPr>
          <w:szCs w:val="24"/>
        </w:rPr>
        <w:t xml:space="preserve"> </w:t>
      </w:r>
      <w:r w:rsidRPr="00964B00">
        <w:rPr>
          <w:szCs w:val="24"/>
        </w:rPr>
        <w:t>termiņu, kā arī Latvijas pienākumu rotācijas kārtībā īstenot Eiropas Padomes prezidentūras funkcijas 2023.</w:t>
      </w:r>
      <w:r w:rsidR="00454E02">
        <w:rPr>
          <w:szCs w:val="24"/>
        </w:rPr>
        <w:t xml:space="preserve"> </w:t>
      </w:r>
      <w:r w:rsidRPr="00964B00">
        <w:rPr>
          <w:szCs w:val="24"/>
        </w:rPr>
        <w:t>gadā;</w:t>
      </w:r>
    </w:p>
    <w:p w14:paraId="1B8D2960" w14:textId="3A668798" w:rsidR="005A03FB" w:rsidRPr="00964B00" w:rsidRDefault="005A03FB" w:rsidP="005A03FB">
      <w:pPr>
        <w:tabs>
          <w:tab w:val="left" w:pos="567"/>
        </w:tabs>
        <w:spacing w:after="80"/>
        <w:ind w:left="1077" w:hanging="357"/>
        <w:rPr>
          <w:szCs w:val="24"/>
        </w:rPr>
      </w:pPr>
      <w:r w:rsidRPr="00964B00">
        <w:rPr>
          <w:szCs w:val="24"/>
        </w:rPr>
        <w:t xml:space="preserve">6) </w:t>
      </w:r>
      <w:r w:rsidR="00470D5F">
        <w:rPr>
          <w:szCs w:val="24"/>
        </w:rPr>
        <w:tab/>
      </w:r>
      <w:r w:rsidRPr="00964B00">
        <w:rPr>
          <w:szCs w:val="24"/>
        </w:rPr>
        <w:t xml:space="preserve">divpusēju kaimiņattiecību veidošana ar Krievijas Federāciju un Baltkrieviju, ņemot vērā starptautisko tiesību principus, </w:t>
      </w:r>
      <w:r w:rsidR="00454E02">
        <w:rPr>
          <w:szCs w:val="24"/>
        </w:rPr>
        <w:t>ES</w:t>
      </w:r>
      <w:r w:rsidRPr="00964B00">
        <w:rPr>
          <w:szCs w:val="24"/>
        </w:rPr>
        <w:t xml:space="preserve"> kopīgās ārpolitikas nostādnes attiecībā uz šīm valstīm un Latvijas nacionālās intereses;</w:t>
      </w:r>
    </w:p>
    <w:p w14:paraId="1178FF1A" w14:textId="3007E846" w:rsidR="005A03FB" w:rsidRPr="00964B00" w:rsidRDefault="005A03FB" w:rsidP="005A03FB">
      <w:pPr>
        <w:tabs>
          <w:tab w:val="left" w:pos="567"/>
        </w:tabs>
        <w:spacing w:after="80"/>
        <w:ind w:left="1077" w:hanging="357"/>
        <w:rPr>
          <w:szCs w:val="24"/>
        </w:rPr>
      </w:pPr>
      <w:r w:rsidRPr="00964B00">
        <w:t xml:space="preserve">7) </w:t>
      </w:r>
      <w:r w:rsidR="00470D5F">
        <w:tab/>
      </w:r>
      <w:r w:rsidRPr="00964B00">
        <w:rPr>
          <w:szCs w:val="24"/>
        </w:rPr>
        <w:t>Latvijas pārstāvības OECD koordinēšana un interešu nodrošināšana;</w:t>
      </w:r>
    </w:p>
    <w:p w14:paraId="69DF36E6" w14:textId="77777777" w:rsidR="005A03FB" w:rsidRPr="00964B00" w:rsidRDefault="005A03FB" w:rsidP="005A03FB">
      <w:pPr>
        <w:tabs>
          <w:tab w:val="left" w:pos="567"/>
        </w:tabs>
        <w:spacing w:after="80"/>
        <w:ind w:left="1077" w:hanging="357"/>
        <w:rPr>
          <w:color w:val="000000"/>
          <w:szCs w:val="24"/>
        </w:rPr>
      </w:pPr>
      <w:r w:rsidRPr="00964B00">
        <w:rPr>
          <w:szCs w:val="24"/>
        </w:rPr>
        <w:t xml:space="preserve">8) </w:t>
      </w:r>
      <w:r w:rsidRPr="00964B00">
        <w:rPr>
          <w:color w:val="000000"/>
          <w:szCs w:val="24"/>
        </w:rPr>
        <w:t xml:space="preserve">valsts konkurētspējas un ilgtspējīgas attīstības sekmēšana, īstenojot efektīvu un vienotu ārējo ekonomisko </w:t>
      </w:r>
      <w:r w:rsidRPr="00964B00">
        <w:rPr>
          <w:szCs w:val="24"/>
        </w:rPr>
        <w:t>politiku,</w:t>
      </w:r>
      <w:r w:rsidRPr="00964B00">
        <w:rPr>
          <w:color w:val="000000"/>
          <w:szCs w:val="24"/>
        </w:rPr>
        <w:t xml:space="preserve"> </w:t>
      </w:r>
      <w:r w:rsidRPr="00964B00">
        <w:t>iesaistīties reģionālos formātos, kas veicina stabilitāti, sadarbību un attīstību</w:t>
      </w:r>
      <w:r w:rsidRPr="00964B00">
        <w:rPr>
          <w:szCs w:val="24"/>
        </w:rPr>
        <w:t xml:space="preserve">. </w:t>
      </w:r>
      <w:r w:rsidRPr="00964B00">
        <w:rPr>
          <w:color w:val="000000"/>
          <w:szCs w:val="24"/>
        </w:rPr>
        <w:t>Ārējo ekonomisko interešu aizstāvība tradicionālajās partnervalstīs Eiropā un Ziemeļamerikā, kā arī atbalsts Latvijas uzņēmumiem jaunajos tirgos, veidojot ciešākas attiecības ar valstīm Āzijas, Persijas jūras līča, Āfrikas un Latīņamerikas reģionos;</w:t>
      </w:r>
    </w:p>
    <w:p w14:paraId="334A0712" w14:textId="028DD59B" w:rsidR="005A03FB" w:rsidRPr="00964B00" w:rsidRDefault="005A03FB" w:rsidP="005A03FB">
      <w:pPr>
        <w:tabs>
          <w:tab w:val="left" w:pos="567"/>
        </w:tabs>
        <w:spacing w:after="80"/>
        <w:ind w:left="1077" w:hanging="357"/>
      </w:pPr>
      <w:r w:rsidRPr="00964B00">
        <w:t xml:space="preserve">9) </w:t>
      </w:r>
      <w:r w:rsidR="00470D5F">
        <w:tab/>
      </w:r>
      <w:r w:rsidRPr="00964B00">
        <w:rPr>
          <w:color w:val="000000"/>
          <w:szCs w:val="24"/>
        </w:rPr>
        <w:t xml:space="preserve">ekspertīzes veikšana par preču atbilstību stratēģiskas preces raksturam. Licenču, sertifikātu un izziņu izsniegšana. Stratēģiskas nozīmes preču kontroles komitejas darbības koordinācija. Stratēģiskas nozīmes preču aprites jomas likumdošanas izstrādāšana. Starptautiskās sadarbības un Latvijas pozīcijas pārstāvēšanas starptautiskajos formātos nodrošināšana stratēģiskas nozīmes preču eksporta kontroles jomā; </w:t>
      </w:r>
    </w:p>
    <w:p w14:paraId="39FE1E7F" w14:textId="3006FE01" w:rsidR="005A03FB" w:rsidRPr="00964B00" w:rsidRDefault="005A03FB" w:rsidP="005A03FB">
      <w:pPr>
        <w:tabs>
          <w:tab w:val="left" w:pos="567"/>
        </w:tabs>
        <w:spacing w:after="80"/>
        <w:ind w:left="1077" w:hanging="357"/>
      </w:pPr>
      <w:r w:rsidRPr="00964B00">
        <w:t>10)</w:t>
      </w:r>
      <w:r w:rsidR="00454E02">
        <w:tab/>
      </w:r>
      <w:r w:rsidRPr="00964B00">
        <w:rPr>
          <w:color w:val="000000"/>
          <w:szCs w:val="24"/>
        </w:rPr>
        <w:t>atbalsts vienam no vadošajiem ārpolitikas un drošības politikas ikgadējiem forumiem Ziemeļeiropā – “Rīgas konferencei”;</w:t>
      </w:r>
    </w:p>
    <w:p w14:paraId="64E4C99F" w14:textId="174B2D07" w:rsidR="005A03FB" w:rsidRPr="00964B00" w:rsidRDefault="005A03FB" w:rsidP="005A03FB">
      <w:pPr>
        <w:tabs>
          <w:tab w:val="left" w:pos="567"/>
        </w:tabs>
        <w:spacing w:after="80"/>
        <w:ind w:left="1077" w:hanging="357"/>
        <w:rPr>
          <w:szCs w:val="24"/>
        </w:rPr>
      </w:pPr>
      <w:r w:rsidRPr="00964B00">
        <w:t xml:space="preserve">11) </w:t>
      </w:r>
      <w:r w:rsidRPr="00964B00">
        <w:rPr>
          <w:szCs w:val="24"/>
        </w:rPr>
        <w:t xml:space="preserve">konsulārās palīdzības nodrošināšana Latvijas </w:t>
      </w:r>
      <w:proofErr w:type="spellStart"/>
      <w:r w:rsidRPr="00964B00">
        <w:rPr>
          <w:szCs w:val="24"/>
        </w:rPr>
        <w:t>valstspiederīgajiem</w:t>
      </w:r>
      <w:proofErr w:type="spellEnd"/>
      <w:r w:rsidRPr="00964B00">
        <w:rPr>
          <w:szCs w:val="24"/>
        </w:rPr>
        <w:t xml:space="preserve"> un citu ES valstu pilsoņiem ārkārtas situācijās un konsulāro pakalpojumu sniegšana. Šengenas un nacionālo vīzu izsniegšana, tai skaitā ņemot vērā ar Covid-19 saistītos personu pārvietošanās ierobežojumus. Tiesiskā ietvara tālāka aktualizēšana un dialogs ar iesaistītajām Latvijas iestādēm, lai nodrošinātu mūsdienu prasībām atbilstošas iespējas konsulāro funkciju veikšanai ārvalstīs;</w:t>
      </w:r>
    </w:p>
    <w:p w14:paraId="3817D0A6" w14:textId="3A0B3604" w:rsidR="005A03FB" w:rsidRPr="00964B00" w:rsidRDefault="005A03FB" w:rsidP="005A03FB">
      <w:pPr>
        <w:tabs>
          <w:tab w:val="left" w:pos="567"/>
        </w:tabs>
        <w:spacing w:after="80"/>
        <w:ind w:left="1077" w:hanging="357"/>
        <w:rPr>
          <w:szCs w:val="24"/>
        </w:rPr>
      </w:pPr>
      <w:r w:rsidRPr="00964B00">
        <w:rPr>
          <w:szCs w:val="24"/>
        </w:rPr>
        <w:t xml:space="preserve">12) ārvalstīs dzīvojošo tautiešu piederības sajūtas Latvijai veicināšana un kontaktu ar Latviju stiprināšana, sadarbība ar latviešu organizācijām pasaulē. Atbalsts organizāciju darbībai un to izstrādātajiem projektiem. Latviešu valodas un kultūras </w:t>
      </w:r>
      <w:r w:rsidRPr="00964B00">
        <w:rPr>
          <w:szCs w:val="24"/>
        </w:rPr>
        <w:lastRenderedPageBreak/>
        <w:t xml:space="preserve">izpētes, saglabāšanas un attīstības ārpus Latvijas veicināšana. Latvijas diasporas pilsoniskās un politiskās līdzdalības veicināšana, iesaistot diasporu Latvijā notiekošajos sabiedriskajos procesos, kā arī iesaiste Latvijas tautsaimniecības un zinātnes attīstībā, kultūras dzīvē un izglītībā. Diasporas konsultatīvās padomes darbības nodrošināšana un diasporas iesaistes atbalsts politikas plānošanas dokumentu un normatīvo aktu izstrādē Diasporas konsultatīvās padomes darbā. Saskaņotas diasporas politikas izstrāde un prioritāšu noteikšana. Atbalsts LU Diasporas un migrācijas pētījumu centra darbībai, zinātniskajiem pētījumiem, kas vērsti uz </w:t>
      </w:r>
      <w:proofErr w:type="spellStart"/>
      <w:r w:rsidRPr="00964B00">
        <w:rPr>
          <w:szCs w:val="24"/>
        </w:rPr>
        <w:t>rīcībpolitikas</w:t>
      </w:r>
      <w:proofErr w:type="spellEnd"/>
      <w:r w:rsidRPr="00964B00">
        <w:rPr>
          <w:szCs w:val="24"/>
        </w:rPr>
        <w:t xml:space="preserve"> veidošanu diasporas politikas jomā. Pasaules latviešu ekonomikas un inovāciju foruma norises pēctecības nodrošināšana;</w:t>
      </w:r>
    </w:p>
    <w:p w14:paraId="04AC3BC3" w14:textId="77777777" w:rsidR="005A03FB" w:rsidRPr="00964B00" w:rsidRDefault="005A03FB" w:rsidP="005A03FB">
      <w:pPr>
        <w:tabs>
          <w:tab w:val="left" w:pos="567"/>
        </w:tabs>
        <w:spacing w:after="80"/>
        <w:ind w:left="1077" w:hanging="357"/>
      </w:pPr>
      <w:r w:rsidRPr="00964B00">
        <w:rPr>
          <w:szCs w:val="24"/>
        </w:rPr>
        <w:t>13) publiskās diplomātijas pasākumu kompleksa īstenošana plašai sabiedrības iesaistei ārpolitikas un ar to saistīto jautājumu skaidrošanā, diskutēšanā un atspoguļošanā. Dialogs ar dažādiem sabiedrības segmentiem – nevalstiskajām organizācijām, ārpolitikas un drošības politikas pētniecības centriem, akadēmisko vidi un plašu ekspertu loku.</w:t>
      </w:r>
    </w:p>
    <w:p w14:paraId="5E7D57F1" w14:textId="77777777" w:rsidR="005A03FB" w:rsidRPr="00964B00" w:rsidRDefault="005A03FB" w:rsidP="005A03FB">
      <w:pPr>
        <w:spacing w:after="240"/>
        <w:ind w:firstLine="0"/>
        <w:rPr>
          <w:szCs w:val="24"/>
        </w:rPr>
      </w:pPr>
      <w:r w:rsidRPr="00964B00">
        <w:rPr>
          <w:u w:val="single"/>
        </w:rPr>
        <w:t>Programmas izpildītāji</w:t>
      </w:r>
      <w:r w:rsidRPr="00964B00">
        <w:t xml:space="preserve">: </w:t>
      </w:r>
      <w:r w:rsidRPr="00964B00">
        <w:rPr>
          <w:color w:val="000000"/>
          <w:szCs w:val="24"/>
        </w:rPr>
        <w:t xml:space="preserve">Ārlietu ministrija sadarbībā ar nozaru ministrijām, valsts pārvaldes institūcijām, nevalstiskajām organizācijām, sociālajiem partneriem un citiem sadarbības partneriem. </w:t>
      </w:r>
    </w:p>
    <w:p w14:paraId="09A3A9EC" w14:textId="77777777" w:rsidR="005A03FB" w:rsidRPr="00964B00" w:rsidRDefault="005A03FB" w:rsidP="005A03FB">
      <w:pPr>
        <w:spacing w:after="240"/>
        <w:ind w:firstLine="0"/>
        <w:jc w:val="center"/>
        <w:rPr>
          <w:b/>
          <w:lang w:eastAsia="lv-LV"/>
        </w:rPr>
      </w:pPr>
      <w:r w:rsidRPr="00964B00">
        <w:rPr>
          <w:b/>
          <w:lang w:eastAsia="lv-LV"/>
        </w:rPr>
        <w:t>Darbības rezultāti un to rezultatīvie rādītāji no 2020. līdz 2024. gadam</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1083"/>
        <w:gridCol w:w="1083"/>
        <w:gridCol w:w="1173"/>
        <w:gridCol w:w="1191"/>
        <w:gridCol w:w="1142"/>
      </w:tblGrid>
      <w:tr w:rsidR="005A03FB" w:rsidRPr="00964B00" w14:paraId="65C22576" w14:textId="77777777" w:rsidTr="005B5347">
        <w:trPr>
          <w:tblHeader/>
          <w:jc w:val="center"/>
        </w:trPr>
        <w:tc>
          <w:tcPr>
            <w:tcW w:w="3505" w:type="dxa"/>
          </w:tcPr>
          <w:p w14:paraId="66BA6F64" w14:textId="77777777" w:rsidR="005A03FB" w:rsidRPr="00964B00" w:rsidRDefault="005A03FB" w:rsidP="005B5347">
            <w:pPr>
              <w:spacing w:after="0"/>
              <w:ind w:firstLine="0"/>
              <w:jc w:val="center"/>
              <w:rPr>
                <w:sz w:val="18"/>
                <w:szCs w:val="18"/>
              </w:rPr>
            </w:pPr>
          </w:p>
        </w:tc>
        <w:tc>
          <w:tcPr>
            <w:tcW w:w="1080" w:type="dxa"/>
          </w:tcPr>
          <w:p w14:paraId="1950330F"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2020. gads (izpilde)</w:t>
            </w:r>
          </w:p>
        </w:tc>
        <w:tc>
          <w:tcPr>
            <w:tcW w:w="1080" w:type="dxa"/>
            <w:vAlign w:val="center"/>
          </w:tcPr>
          <w:p w14:paraId="34C39739" w14:textId="77777777" w:rsidR="005A03FB" w:rsidRPr="00964B00" w:rsidRDefault="005A03FB" w:rsidP="005B5347">
            <w:pPr>
              <w:spacing w:after="0"/>
              <w:ind w:firstLine="0"/>
              <w:jc w:val="center"/>
              <w:rPr>
                <w:sz w:val="18"/>
                <w:szCs w:val="18"/>
                <w:lang w:eastAsia="lv-LV"/>
              </w:rPr>
            </w:pPr>
            <w:r w:rsidRPr="00964B00">
              <w:rPr>
                <w:sz w:val="18"/>
                <w:szCs w:val="18"/>
                <w:lang w:eastAsia="lv-LV"/>
              </w:rPr>
              <w:t>2021. gada plāns</w:t>
            </w:r>
          </w:p>
        </w:tc>
        <w:tc>
          <w:tcPr>
            <w:tcW w:w="1170" w:type="dxa"/>
          </w:tcPr>
          <w:p w14:paraId="4E8D3834"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88" w:type="dxa"/>
          </w:tcPr>
          <w:p w14:paraId="1AB1FC35" w14:textId="77777777" w:rsidR="005A03FB" w:rsidRPr="00964B00" w:rsidRDefault="005A03FB" w:rsidP="005B5347">
            <w:pPr>
              <w:spacing w:after="0"/>
              <w:ind w:firstLine="0"/>
              <w:jc w:val="center"/>
              <w:rPr>
                <w:sz w:val="18"/>
                <w:lang w:eastAsia="lv-LV"/>
              </w:rPr>
            </w:pPr>
            <w:r w:rsidRPr="00964B00">
              <w:rPr>
                <w:sz w:val="18"/>
                <w:szCs w:val="18"/>
                <w:lang w:eastAsia="lv-LV"/>
              </w:rPr>
              <w:t>2023. gada prognoze</w:t>
            </w:r>
          </w:p>
        </w:tc>
        <w:tc>
          <w:tcPr>
            <w:tcW w:w="1139" w:type="dxa"/>
          </w:tcPr>
          <w:p w14:paraId="39254483" w14:textId="77777777" w:rsidR="005A03FB" w:rsidRPr="00964B00" w:rsidRDefault="005A03FB" w:rsidP="005B5347">
            <w:pPr>
              <w:spacing w:after="0"/>
              <w:ind w:firstLine="0"/>
              <w:jc w:val="center"/>
              <w:rPr>
                <w:sz w:val="18"/>
                <w:lang w:eastAsia="lv-LV"/>
              </w:rPr>
            </w:pPr>
            <w:r w:rsidRPr="00964B00">
              <w:rPr>
                <w:sz w:val="18"/>
                <w:szCs w:val="18"/>
                <w:lang w:eastAsia="lv-LV"/>
              </w:rPr>
              <w:t>2024. gada prognoze</w:t>
            </w:r>
          </w:p>
        </w:tc>
      </w:tr>
      <w:tr w:rsidR="005A03FB" w:rsidRPr="00964B00" w14:paraId="56CCFCC8" w14:textId="77777777" w:rsidTr="005B5347">
        <w:trPr>
          <w:jc w:val="center"/>
        </w:trPr>
        <w:tc>
          <w:tcPr>
            <w:tcW w:w="9162" w:type="dxa"/>
            <w:gridSpan w:val="6"/>
            <w:shd w:val="clear" w:color="auto" w:fill="D9D9D9" w:themeFill="background1" w:themeFillShade="D9"/>
          </w:tcPr>
          <w:p w14:paraId="642411D5" w14:textId="77777777" w:rsidR="005A03FB" w:rsidRPr="00964B00" w:rsidRDefault="005A03FB" w:rsidP="005B5347">
            <w:pPr>
              <w:spacing w:after="0"/>
              <w:ind w:firstLine="0"/>
              <w:jc w:val="center"/>
              <w:rPr>
                <w:sz w:val="18"/>
              </w:rPr>
            </w:pPr>
            <w:r w:rsidRPr="00964B00">
              <w:rPr>
                <w:sz w:val="18"/>
                <w:szCs w:val="18"/>
              </w:rPr>
              <w:t>Nozaru vadība un politikas plānošana</w:t>
            </w:r>
          </w:p>
        </w:tc>
      </w:tr>
      <w:tr w:rsidR="005A03FB" w:rsidRPr="00964B00" w14:paraId="2321924F" w14:textId="77777777" w:rsidTr="005B5347">
        <w:trPr>
          <w:jc w:val="center"/>
        </w:trPr>
        <w:tc>
          <w:tcPr>
            <w:tcW w:w="3505" w:type="dxa"/>
          </w:tcPr>
          <w:p w14:paraId="110A6DC9" w14:textId="77777777" w:rsidR="005A03FB" w:rsidRPr="00964B00" w:rsidRDefault="005A03FB" w:rsidP="005B5347">
            <w:pPr>
              <w:spacing w:after="0"/>
              <w:ind w:firstLine="0"/>
              <w:rPr>
                <w:sz w:val="18"/>
              </w:rPr>
            </w:pPr>
            <w:r w:rsidRPr="00964B00">
              <w:rPr>
                <w:sz w:val="18"/>
                <w:szCs w:val="18"/>
                <w:lang w:eastAsia="lv-LV"/>
              </w:rPr>
              <w:t>Izsniegtas stratēģiskas nozīmes preču eksporta licences, uzraudzības dokumenti tērauda un alumīnija importam no trešajām valstīm, kvotu atļaujas kokmateriālu importam no Krievijas Federācijas (skaits)</w:t>
            </w:r>
          </w:p>
        </w:tc>
        <w:tc>
          <w:tcPr>
            <w:tcW w:w="1080" w:type="dxa"/>
          </w:tcPr>
          <w:p w14:paraId="5822656D" w14:textId="77777777" w:rsidR="005A03FB" w:rsidRPr="00964B00" w:rsidRDefault="005A03FB" w:rsidP="005B5347">
            <w:pPr>
              <w:spacing w:after="0"/>
              <w:ind w:firstLine="0"/>
              <w:jc w:val="center"/>
              <w:rPr>
                <w:sz w:val="18"/>
              </w:rPr>
            </w:pPr>
            <w:r w:rsidRPr="00964B00">
              <w:rPr>
                <w:sz w:val="18"/>
              </w:rPr>
              <w:t>763</w:t>
            </w:r>
          </w:p>
        </w:tc>
        <w:tc>
          <w:tcPr>
            <w:tcW w:w="1080" w:type="dxa"/>
          </w:tcPr>
          <w:p w14:paraId="3A99E349" w14:textId="77777777" w:rsidR="005A03FB" w:rsidRPr="00964B00" w:rsidRDefault="005A03FB" w:rsidP="005B5347">
            <w:pPr>
              <w:spacing w:after="0"/>
              <w:ind w:firstLine="0"/>
              <w:jc w:val="center"/>
              <w:rPr>
                <w:sz w:val="18"/>
              </w:rPr>
            </w:pPr>
            <w:r w:rsidRPr="00964B00">
              <w:rPr>
                <w:sz w:val="18"/>
              </w:rPr>
              <w:t>550</w:t>
            </w:r>
          </w:p>
        </w:tc>
        <w:tc>
          <w:tcPr>
            <w:tcW w:w="1170" w:type="dxa"/>
          </w:tcPr>
          <w:p w14:paraId="3CB13572" w14:textId="77777777" w:rsidR="005A03FB" w:rsidRPr="00964B00" w:rsidRDefault="005A03FB" w:rsidP="005B5347">
            <w:pPr>
              <w:spacing w:after="0"/>
              <w:ind w:firstLine="0"/>
              <w:jc w:val="center"/>
              <w:rPr>
                <w:sz w:val="18"/>
              </w:rPr>
            </w:pPr>
            <w:r w:rsidRPr="00964B00">
              <w:rPr>
                <w:sz w:val="18"/>
              </w:rPr>
              <w:t>550</w:t>
            </w:r>
          </w:p>
        </w:tc>
        <w:tc>
          <w:tcPr>
            <w:tcW w:w="1188" w:type="dxa"/>
          </w:tcPr>
          <w:p w14:paraId="755C2CA7" w14:textId="77777777" w:rsidR="005A03FB" w:rsidRPr="00964B00" w:rsidRDefault="005A03FB" w:rsidP="005B5347">
            <w:pPr>
              <w:spacing w:after="0"/>
              <w:ind w:firstLine="0"/>
              <w:jc w:val="center"/>
              <w:rPr>
                <w:sz w:val="18"/>
              </w:rPr>
            </w:pPr>
            <w:r w:rsidRPr="00964B00">
              <w:rPr>
                <w:sz w:val="18"/>
              </w:rPr>
              <w:t>550</w:t>
            </w:r>
          </w:p>
        </w:tc>
        <w:tc>
          <w:tcPr>
            <w:tcW w:w="1139" w:type="dxa"/>
          </w:tcPr>
          <w:p w14:paraId="6C2A057E" w14:textId="77777777" w:rsidR="005A03FB" w:rsidRPr="00964B00" w:rsidRDefault="005A03FB" w:rsidP="005B5347">
            <w:pPr>
              <w:spacing w:after="0"/>
              <w:ind w:firstLine="0"/>
              <w:jc w:val="center"/>
              <w:rPr>
                <w:sz w:val="18"/>
                <w:highlight w:val="yellow"/>
              </w:rPr>
            </w:pPr>
            <w:r w:rsidRPr="00964B00">
              <w:rPr>
                <w:sz w:val="18"/>
              </w:rPr>
              <w:t>550</w:t>
            </w:r>
          </w:p>
        </w:tc>
      </w:tr>
      <w:tr w:rsidR="005A03FB" w:rsidRPr="00964B00" w14:paraId="4D513FBF" w14:textId="77777777" w:rsidTr="005B5347">
        <w:trPr>
          <w:jc w:val="center"/>
        </w:trPr>
        <w:tc>
          <w:tcPr>
            <w:tcW w:w="3505" w:type="dxa"/>
            <w:tcBorders>
              <w:top w:val="single" w:sz="4" w:space="0" w:color="000000"/>
              <w:left w:val="single" w:sz="4" w:space="0" w:color="000000"/>
              <w:bottom w:val="single" w:sz="4" w:space="0" w:color="000000"/>
              <w:right w:val="single" w:sz="4" w:space="0" w:color="000000"/>
            </w:tcBorders>
          </w:tcPr>
          <w:p w14:paraId="59F6AAF4" w14:textId="77777777" w:rsidR="005A03FB" w:rsidRPr="00964B00" w:rsidRDefault="005A03FB" w:rsidP="005B5347">
            <w:pPr>
              <w:spacing w:after="0"/>
              <w:ind w:firstLine="0"/>
              <w:rPr>
                <w:sz w:val="18"/>
              </w:rPr>
            </w:pPr>
            <w:r w:rsidRPr="00964B00">
              <w:rPr>
                <w:iCs/>
                <w:sz w:val="18"/>
                <w:szCs w:val="18"/>
              </w:rPr>
              <w:t>Latvijas diplomātisko un konsulāro pārstāvniecību iesaiste eksporta veicināšanas pasākumos, tai skaitā dalība semināros, atbalsts nacionāliem stendiem starptautiskajās  izstādēs (skaits)</w:t>
            </w:r>
          </w:p>
        </w:tc>
        <w:tc>
          <w:tcPr>
            <w:tcW w:w="1080" w:type="dxa"/>
            <w:tcBorders>
              <w:top w:val="single" w:sz="4" w:space="0" w:color="000000"/>
              <w:left w:val="single" w:sz="4" w:space="0" w:color="000000"/>
              <w:bottom w:val="single" w:sz="4" w:space="0" w:color="000000"/>
              <w:right w:val="single" w:sz="4" w:space="0" w:color="000000"/>
            </w:tcBorders>
          </w:tcPr>
          <w:p w14:paraId="67092CB4" w14:textId="77777777" w:rsidR="005A03FB" w:rsidRPr="00964B00" w:rsidRDefault="005A03FB" w:rsidP="005B5347">
            <w:pPr>
              <w:spacing w:after="0"/>
              <w:ind w:firstLine="0"/>
              <w:jc w:val="center"/>
              <w:rPr>
                <w:sz w:val="18"/>
                <w:highlight w:val="yellow"/>
              </w:rPr>
            </w:pPr>
            <w:r w:rsidRPr="00964B00">
              <w:rPr>
                <w:sz w:val="18"/>
              </w:rPr>
              <w:t>30</w:t>
            </w:r>
          </w:p>
        </w:tc>
        <w:tc>
          <w:tcPr>
            <w:tcW w:w="1080" w:type="dxa"/>
            <w:tcBorders>
              <w:top w:val="single" w:sz="4" w:space="0" w:color="000000"/>
              <w:left w:val="single" w:sz="4" w:space="0" w:color="000000"/>
              <w:bottom w:val="single" w:sz="4" w:space="0" w:color="000000"/>
              <w:right w:val="single" w:sz="4" w:space="0" w:color="000000"/>
            </w:tcBorders>
          </w:tcPr>
          <w:p w14:paraId="6604DBF7" w14:textId="77777777" w:rsidR="005A03FB" w:rsidRPr="00964B00" w:rsidRDefault="005A03FB" w:rsidP="005B5347">
            <w:pPr>
              <w:spacing w:after="0"/>
              <w:ind w:firstLine="0"/>
              <w:jc w:val="center"/>
              <w:rPr>
                <w:sz w:val="18"/>
              </w:rPr>
            </w:pPr>
            <w:r w:rsidRPr="00964B00">
              <w:rPr>
                <w:sz w:val="18"/>
              </w:rPr>
              <w:t>45</w:t>
            </w:r>
          </w:p>
        </w:tc>
        <w:tc>
          <w:tcPr>
            <w:tcW w:w="1170" w:type="dxa"/>
            <w:tcBorders>
              <w:top w:val="single" w:sz="4" w:space="0" w:color="000000"/>
              <w:left w:val="single" w:sz="4" w:space="0" w:color="000000"/>
              <w:bottom w:val="single" w:sz="4" w:space="0" w:color="000000"/>
              <w:right w:val="single" w:sz="4" w:space="0" w:color="000000"/>
            </w:tcBorders>
          </w:tcPr>
          <w:p w14:paraId="6377861E" w14:textId="77777777" w:rsidR="005A03FB" w:rsidRPr="00964B00" w:rsidRDefault="005A03FB" w:rsidP="005B5347">
            <w:pPr>
              <w:spacing w:after="0"/>
              <w:ind w:firstLine="0"/>
              <w:jc w:val="center"/>
              <w:rPr>
                <w:sz w:val="18"/>
              </w:rPr>
            </w:pPr>
            <w:r w:rsidRPr="00964B00">
              <w:rPr>
                <w:sz w:val="18"/>
              </w:rPr>
              <w:t>45</w:t>
            </w:r>
          </w:p>
        </w:tc>
        <w:tc>
          <w:tcPr>
            <w:tcW w:w="1188" w:type="dxa"/>
            <w:tcBorders>
              <w:top w:val="single" w:sz="4" w:space="0" w:color="000000"/>
              <w:left w:val="single" w:sz="4" w:space="0" w:color="000000"/>
              <w:bottom w:val="single" w:sz="4" w:space="0" w:color="000000"/>
              <w:right w:val="single" w:sz="4" w:space="0" w:color="000000"/>
            </w:tcBorders>
          </w:tcPr>
          <w:p w14:paraId="7B61229C" w14:textId="77777777" w:rsidR="005A03FB" w:rsidRPr="00964B00" w:rsidRDefault="005A03FB" w:rsidP="005B5347">
            <w:pPr>
              <w:spacing w:after="0"/>
              <w:ind w:firstLine="0"/>
              <w:jc w:val="center"/>
              <w:rPr>
                <w:sz w:val="18"/>
              </w:rPr>
            </w:pPr>
            <w:r w:rsidRPr="00964B00">
              <w:rPr>
                <w:sz w:val="18"/>
              </w:rPr>
              <w:t>40</w:t>
            </w:r>
          </w:p>
        </w:tc>
        <w:tc>
          <w:tcPr>
            <w:tcW w:w="1139" w:type="dxa"/>
            <w:tcBorders>
              <w:top w:val="single" w:sz="4" w:space="0" w:color="000000"/>
              <w:left w:val="single" w:sz="4" w:space="0" w:color="000000"/>
              <w:bottom w:val="single" w:sz="4" w:space="0" w:color="000000"/>
              <w:right w:val="single" w:sz="4" w:space="0" w:color="000000"/>
            </w:tcBorders>
          </w:tcPr>
          <w:p w14:paraId="5879A239" w14:textId="77777777" w:rsidR="005A03FB" w:rsidRPr="00964B00" w:rsidRDefault="005A03FB" w:rsidP="005B5347">
            <w:pPr>
              <w:spacing w:after="0"/>
              <w:ind w:firstLine="0"/>
              <w:jc w:val="center"/>
              <w:rPr>
                <w:sz w:val="18"/>
                <w:highlight w:val="yellow"/>
              </w:rPr>
            </w:pPr>
            <w:r w:rsidRPr="00964B00">
              <w:rPr>
                <w:sz w:val="18"/>
              </w:rPr>
              <w:t>40</w:t>
            </w:r>
          </w:p>
        </w:tc>
      </w:tr>
    </w:tbl>
    <w:p w14:paraId="41075076" w14:textId="77777777" w:rsidR="005A03FB" w:rsidRPr="00964B00" w:rsidRDefault="005A03FB" w:rsidP="005A03FB">
      <w:pPr>
        <w:spacing w:before="240" w:after="240"/>
        <w:ind w:firstLine="0"/>
        <w:jc w:val="center"/>
        <w:rPr>
          <w:b/>
          <w:lang w:eastAsia="lv-LV"/>
        </w:rPr>
      </w:pPr>
      <w:r w:rsidRPr="00964B00">
        <w:rPr>
          <w:b/>
          <w:lang w:eastAsia="lv-LV"/>
        </w:rPr>
        <w:t>Finansiālie rādītāji no 2020. līdz 2024. gadam</w:t>
      </w:r>
    </w:p>
    <w:tbl>
      <w:tblPr>
        <w:tblW w:w="903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A03FB" w:rsidRPr="00964B00" w14:paraId="5363973C" w14:textId="77777777" w:rsidTr="005B5347">
        <w:trPr>
          <w:trHeight w:val="283"/>
          <w:tblHeader/>
          <w:jc w:val="right"/>
        </w:trPr>
        <w:tc>
          <w:tcPr>
            <w:tcW w:w="3378" w:type="dxa"/>
            <w:vAlign w:val="center"/>
          </w:tcPr>
          <w:p w14:paraId="50A6A30C" w14:textId="77777777" w:rsidR="005A03FB" w:rsidRPr="00964B00" w:rsidRDefault="005A03FB" w:rsidP="005B5347">
            <w:pPr>
              <w:spacing w:after="0"/>
              <w:ind w:firstLine="0"/>
              <w:jc w:val="center"/>
              <w:rPr>
                <w:sz w:val="18"/>
                <w:szCs w:val="24"/>
              </w:rPr>
            </w:pPr>
          </w:p>
        </w:tc>
        <w:tc>
          <w:tcPr>
            <w:tcW w:w="1131" w:type="dxa"/>
          </w:tcPr>
          <w:p w14:paraId="23C9D795"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2020. gads (izpilde)</w:t>
            </w:r>
          </w:p>
        </w:tc>
        <w:tc>
          <w:tcPr>
            <w:tcW w:w="1132" w:type="dxa"/>
            <w:vAlign w:val="center"/>
          </w:tcPr>
          <w:p w14:paraId="116028E7"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2021. gada plāns</w:t>
            </w:r>
          </w:p>
        </w:tc>
        <w:tc>
          <w:tcPr>
            <w:tcW w:w="1132" w:type="dxa"/>
          </w:tcPr>
          <w:p w14:paraId="310DDB1E"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2" w:type="dxa"/>
          </w:tcPr>
          <w:p w14:paraId="7B9BE663" w14:textId="77777777" w:rsidR="005A03FB" w:rsidRPr="00964B00" w:rsidRDefault="005A03FB" w:rsidP="005B5347">
            <w:pPr>
              <w:spacing w:after="0"/>
              <w:ind w:firstLine="0"/>
              <w:jc w:val="center"/>
              <w:rPr>
                <w:sz w:val="18"/>
                <w:lang w:eastAsia="lv-LV"/>
              </w:rPr>
            </w:pPr>
            <w:r w:rsidRPr="00964B00">
              <w:rPr>
                <w:sz w:val="18"/>
                <w:szCs w:val="18"/>
                <w:lang w:eastAsia="lv-LV"/>
              </w:rPr>
              <w:t>2023. gada p</w:t>
            </w:r>
            <w:r>
              <w:rPr>
                <w:sz w:val="18"/>
                <w:szCs w:val="18"/>
                <w:lang w:eastAsia="lv-LV"/>
              </w:rPr>
              <w:t>lāns</w:t>
            </w:r>
          </w:p>
        </w:tc>
        <w:tc>
          <w:tcPr>
            <w:tcW w:w="1132" w:type="dxa"/>
          </w:tcPr>
          <w:p w14:paraId="26E251A9" w14:textId="77777777" w:rsidR="005A03FB" w:rsidRPr="00964B00" w:rsidRDefault="005A03FB" w:rsidP="005B5347">
            <w:pPr>
              <w:spacing w:after="0"/>
              <w:ind w:firstLine="0"/>
              <w:jc w:val="center"/>
              <w:rPr>
                <w:sz w:val="18"/>
                <w:lang w:eastAsia="lv-LV"/>
              </w:rPr>
            </w:pPr>
            <w:r w:rsidRPr="00964B00">
              <w:rPr>
                <w:sz w:val="18"/>
                <w:szCs w:val="18"/>
                <w:lang w:eastAsia="lv-LV"/>
              </w:rPr>
              <w:t>2024. gada p</w:t>
            </w:r>
            <w:r>
              <w:rPr>
                <w:sz w:val="18"/>
                <w:szCs w:val="18"/>
                <w:lang w:eastAsia="lv-LV"/>
              </w:rPr>
              <w:t>lāns</w:t>
            </w:r>
          </w:p>
        </w:tc>
      </w:tr>
      <w:tr w:rsidR="005A03FB" w:rsidRPr="00964B00" w14:paraId="6D41537A" w14:textId="77777777" w:rsidTr="005B5347">
        <w:trPr>
          <w:trHeight w:val="142"/>
          <w:jc w:val="right"/>
        </w:trPr>
        <w:tc>
          <w:tcPr>
            <w:tcW w:w="3378" w:type="dxa"/>
            <w:shd w:val="clear" w:color="auto" w:fill="D9D9D9" w:themeFill="background1" w:themeFillShade="D9"/>
            <w:vAlign w:val="center"/>
          </w:tcPr>
          <w:p w14:paraId="2EADC6A5" w14:textId="77777777" w:rsidR="005A03FB" w:rsidRPr="00964B00" w:rsidRDefault="005A03FB" w:rsidP="005B5347">
            <w:pPr>
              <w:spacing w:after="0"/>
              <w:ind w:firstLine="0"/>
              <w:jc w:val="left"/>
              <w:rPr>
                <w:sz w:val="18"/>
                <w:lang w:eastAsia="lv-LV"/>
              </w:rPr>
            </w:pPr>
            <w:r w:rsidRPr="00964B00">
              <w:rPr>
                <w:sz w:val="18"/>
                <w:lang w:eastAsia="lv-LV"/>
              </w:rPr>
              <w:t>Kopējie izdevumi,</w:t>
            </w:r>
            <w:r w:rsidRPr="00964B00">
              <w:rPr>
                <w:sz w:val="18"/>
              </w:rPr>
              <w:t xml:space="preserve"> </w:t>
            </w:r>
            <w:proofErr w:type="spellStart"/>
            <w:r w:rsidRPr="00964B00">
              <w:rPr>
                <w:i/>
                <w:sz w:val="18"/>
                <w:szCs w:val="18"/>
              </w:rPr>
              <w:t>euro</w:t>
            </w:r>
            <w:proofErr w:type="spellEnd"/>
          </w:p>
        </w:tc>
        <w:tc>
          <w:tcPr>
            <w:tcW w:w="1131" w:type="dxa"/>
            <w:shd w:val="clear" w:color="auto" w:fill="D9D9D9" w:themeFill="background1" w:themeFillShade="D9"/>
          </w:tcPr>
          <w:p w14:paraId="5BAA665B" w14:textId="77777777" w:rsidR="005A03FB" w:rsidRPr="00964B00" w:rsidRDefault="005A03FB" w:rsidP="005B5347">
            <w:pPr>
              <w:spacing w:after="0"/>
              <w:ind w:firstLine="0"/>
              <w:jc w:val="right"/>
              <w:rPr>
                <w:sz w:val="18"/>
              </w:rPr>
            </w:pPr>
            <w:r w:rsidRPr="00964B00">
              <w:rPr>
                <w:sz w:val="18"/>
              </w:rPr>
              <w:t>15 037 391</w:t>
            </w:r>
          </w:p>
        </w:tc>
        <w:tc>
          <w:tcPr>
            <w:tcW w:w="1132" w:type="dxa"/>
            <w:shd w:val="clear" w:color="auto" w:fill="D9D9D9" w:themeFill="background1" w:themeFillShade="D9"/>
          </w:tcPr>
          <w:p w14:paraId="332596AA" w14:textId="77777777" w:rsidR="005A03FB" w:rsidRPr="00964B00" w:rsidRDefault="005A03FB" w:rsidP="005B5347">
            <w:pPr>
              <w:spacing w:after="0"/>
              <w:ind w:firstLine="0"/>
              <w:jc w:val="right"/>
              <w:rPr>
                <w:sz w:val="18"/>
              </w:rPr>
            </w:pPr>
            <w:r w:rsidRPr="00964B00">
              <w:rPr>
                <w:sz w:val="18"/>
              </w:rPr>
              <w:t>18 050 194</w:t>
            </w:r>
          </w:p>
        </w:tc>
        <w:tc>
          <w:tcPr>
            <w:tcW w:w="1132" w:type="dxa"/>
            <w:shd w:val="clear" w:color="auto" w:fill="D9D9D9" w:themeFill="background1" w:themeFillShade="D9"/>
          </w:tcPr>
          <w:p w14:paraId="4411B6EC" w14:textId="77777777" w:rsidR="005A03FB" w:rsidRPr="00964B00" w:rsidRDefault="005A03FB" w:rsidP="005B5347">
            <w:pPr>
              <w:spacing w:after="0"/>
              <w:ind w:firstLine="0"/>
              <w:jc w:val="right"/>
              <w:rPr>
                <w:sz w:val="18"/>
              </w:rPr>
            </w:pPr>
            <w:r w:rsidRPr="00964B00">
              <w:rPr>
                <w:sz w:val="18"/>
                <w:szCs w:val="18"/>
              </w:rPr>
              <w:t>17 554 907</w:t>
            </w:r>
          </w:p>
        </w:tc>
        <w:tc>
          <w:tcPr>
            <w:tcW w:w="1132" w:type="dxa"/>
            <w:shd w:val="clear" w:color="auto" w:fill="D9D9D9" w:themeFill="background1" w:themeFillShade="D9"/>
          </w:tcPr>
          <w:p w14:paraId="76A35A4A" w14:textId="77777777" w:rsidR="005A03FB" w:rsidRPr="00964B00" w:rsidRDefault="005A03FB" w:rsidP="005B5347">
            <w:pPr>
              <w:spacing w:after="0"/>
              <w:ind w:firstLine="0"/>
              <w:jc w:val="right"/>
              <w:rPr>
                <w:sz w:val="18"/>
              </w:rPr>
            </w:pPr>
            <w:r w:rsidRPr="00964B00">
              <w:rPr>
                <w:sz w:val="18"/>
                <w:szCs w:val="18"/>
              </w:rPr>
              <w:t>16 767 151</w:t>
            </w:r>
          </w:p>
        </w:tc>
        <w:tc>
          <w:tcPr>
            <w:tcW w:w="1132" w:type="dxa"/>
            <w:shd w:val="clear" w:color="auto" w:fill="D9D9D9" w:themeFill="background1" w:themeFillShade="D9"/>
          </w:tcPr>
          <w:p w14:paraId="73CBD1EC" w14:textId="77777777" w:rsidR="005A03FB" w:rsidRPr="00964B00" w:rsidRDefault="005A03FB" w:rsidP="005B5347">
            <w:pPr>
              <w:spacing w:after="0"/>
              <w:ind w:firstLine="0"/>
              <w:jc w:val="right"/>
              <w:rPr>
                <w:sz w:val="18"/>
              </w:rPr>
            </w:pPr>
            <w:r w:rsidRPr="00964B00">
              <w:rPr>
                <w:sz w:val="18"/>
                <w:szCs w:val="18"/>
              </w:rPr>
              <w:t>16 683 531</w:t>
            </w:r>
          </w:p>
        </w:tc>
      </w:tr>
      <w:tr w:rsidR="005A03FB" w:rsidRPr="00964B00" w14:paraId="15823EC3" w14:textId="77777777" w:rsidTr="005B5347">
        <w:trPr>
          <w:trHeight w:val="283"/>
          <w:jc w:val="right"/>
        </w:trPr>
        <w:tc>
          <w:tcPr>
            <w:tcW w:w="3378" w:type="dxa"/>
            <w:vAlign w:val="center"/>
          </w:tcPr>
          <w:p w14:paraId="7E2C5C30" w14:textId="77777777" w:rsidR="005A03FB" w:rsidRPr="00964B00" w:rsidRDefault="005A03FB" w:rsidP="005B5347">
            <w:pPr>
              <w:spacing w:after="0"/>
              <w:ind w:firstLine="0"/>
              <w:jc w:val="left"/>
              <w:rPr>
                <w:sz w:val="18"/>
                <w:szCs w:val="18"/>
                <w:lang w:eastAsia="lv-LV"/>
              </w:rPr>
            </w:pPr>
            <w:r w:rsidRPr="00964B00">
              <w:rPr>
                <w:sz w:val="18"/>
                <w:szCs w:val="18"/>
                <w:lang w:eastAsia="lv-LV"/>
              </w:rPr>
              <w:t xml:space="preserve">Kopējo izdevumu izmaiņas, </w:t>
            </w:r>
            <w:proofErr w:type="spellStart"/>
            <w:r w:rsidRPr="00964B00">
              <w:rPr>
                <w:i/>
                <w:sz w:val="18"/>
                <w:szCs w:val="18"/>
                <w:lang w:eastAsia="lv-LV"/>
              </w:rPr>
              <w:t>euro</w:t>
            </w:r>
            <w:proofErr w:type="spellEnd"/>
            <w:r w:rsidRPr="00964B00">
              <w:rPr>
                <w:sz w:val="18"/>
                <w:szCs w:val="18"/>
                <w:lang w:eastAsia="lv-LV"/>
              </w:rPr>
              <w:t xml:space="preserve"> (+/–) pret iepriekšējo gadu</w:t>
            </w:r>
          </w:p>
        </w:tc>
        <w:tc>
          <w:tcPr>
            <w:tcW w:w="1131" w:type="dxa"/>
          </w:tcPr>
          <w:p w14:paraId="06D99ACC"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6514333D" w14:textId="77777777" w:rsidR="005A03FB" w:rsidRPr="00964B00" w:rsidRDefault="005A03FB" w:rsidP="005B5347">
            <w:pPr>
              <w:spacing w:after="0"/>
              <w:ind w:firstLine="0"/>
              <w:jc w:val="right"/>
              <w:rPr>
                <w:sz w:val="18"/>
              </w:rPr>
            </w:pPr>
            <w:r w:rsidRPr="00964B00">
              <w:rPr>
                <w:sz w:val="18"/>
              </w:rPr>
              <w:t>3 012 803</w:t>
            </w:r>
          </w:p>
        </w:tc>
        <w:tc>
          <w:tcPr>
            <w:tcW w:w="1132" w:type="dxa"/>
          </w:tcPr>
          <w:p w14:paraId="52FE8EAA" w14:textId="77777777" w:rsidR="005A03FB" w:rsidRPr="00964B00" w:rsidRDefault="005A03FB" w:rsidP="005B5347">
            <w:pPr>
              <w:spacing w:after="0"/>
              <w:ind w:firstLine="0"/>
              <w:jc w:val="right"/>
              <w:rPr>
                <w:sz w:val="18"/>
              </w:rPr>
            </w:pPr>
            <w:r w:rsidRPr="00964B00">
              <w:rPr>
                <w:color w:val="000000"/>
                <w:sz w:val="18"/>
                <w:szCs w:val="18"/>
              </w:rPr>
              <w:t>-495</w:t>
            </w:r>
            <w:r w:rsidRPr="00964B00">
              <w:rPr>
                <w:sz w:val="18"/>
              </w:rPr>
              <w:t> </w:t>
            </w:r>
            <w:r w:rsidRPr="00964B00">
              <w:rPr>
                <w:color w:val="000000"/>
                <w:sz w:val="18"/>
                <w:szCs w:val="18"/>
              </w:rPr>
              <w:t>287</w:t>
            </w:r>
          </w:p>
        </w:tc>
        <w:tc>
          <w:tcPr>
            <w:tcW w:w="1132" w:type="dxa"/>
          </w:tcPr>
          <w:p w14:paraId="0AB3F1FE" w14:textId="77777777" w:rsidR="005A03FB" w:rsidRPr="00964B00" w:rsidRDefault="005A03FB" w:rsidP="005B5347">
            <w:pPr>
              <w:spacing w:after="0"/>
              <w:ind w:firstLine="0"/>
              <w:jc w:val="right"/>
              <w:rPr>
                <w:sz w:val="18"/>
              </w:rPr>
            </w:pPr>
            <w:r w:rsidRPr="00964B00">
              <w:rPr>
                <w:color w:val="000000"/>
                <w:sz w:val="18"/>
                <w:szCs w:val="18"/>
              </w:rPr>
              <w:t>-787</w:t>
            </w:r>
            <w:r w:rsidRPr="00964B00">
              <w:rPr>
                <w:sz w:val="18"/>
              </w:rPr>
              <w:t> </w:t>
            </w:r>
            <w:r w:rsidRPr="00964B00">
              <w:rPr>
                <w:color w:val="000000"/>
                <w:sz w:val="18"/>
                <w:szCs w:val="18"/>
              </w:rPr>
              <w:t>756</w:t>
            </w:r>
          </w:p>
        </w:tc>
        <w:tc>
          <w:tcPr>
            <w:tcW w:w="1132" w:type="dxa"/>
          </w:tcPr>
          <w:p w14:paraId="345755C5" w14:textId="77777777" w:rsidR="005A03FB" w:rsidRPr="00964B00" w:rsidRDefault="005A03FB" w:rsidP="005B5347">
            <w:pPr>
              <w:spacing w:after="0"/>
              <w:ind w:firstLine="0"/>
              <w:jc w:val="right"/>
              <w:rPr>
                <w:sz w:val="18"/>
              </w:rPr>
            </w:pPr>
            <w:r w:rsidRPr="00964B00">
              <w:rPr>
                <w:color w:val="000000"/>
                <w:sz w:val="18"/>
                <w:szCs w:val="18"/>
              </w:rPr>
              <w:t>-83</w:t>
            </w:r>
            <w:r w:rsidRPr="00964B00">
              <w:rPr>
                <w:sz w:val="18"/>
              </w:rPr>
              <w:t> </w:t>
            </w:r>
            <w:r w:rsidRPr="00964B00">
              <w:rPr>
                <w:color w:val="000000"/>
                <w:sz w:val="18"/>
                <w:szCs w:val="18"/>
              </w:rPr>
              <w:t>620</w:t>
            </w:r>
          </w:p>
        </w:tc>
      </w:tr>
      <w:tr w:rsidR="005A03FB" w:rsidRPr="00964B00" w14:paraId="3EBF5209" w14:textId="77777777" w:rsidTr="005B5347">
        <w:trPr>
          <w:trHeight w:val="283"/>
          <w:jc w:val="right"/>
        </w:trPr>
        <w:tc>
          <w:tcPr>
            <w:tcW w:w="3378" w:type="dxa"/>
            <w:vAlign w:val="center"/>
          </w:tcPr>
          <w:p w14:paraId="40AE6A4C" w14:textId="77777777" w:rsidR="005A03FB" w:rsidRPr="00964B00" w:rsidRDefault="005A03FB" w:rsidP="005B5347">
            <w:pPr>
              <w:spacing w:after="0"/>
              <w:ind w:firstLine="0"/>
              <w:jc w:val="left"/>
              <w:rPr>
                <w:sz w:val="18"/>
              </w:rPr>
            </w:pPr>
            <w:r w:rsidRPr="00964B00">
              <w:rPr>
                <w:sz w:val="18"/>
                <w:lang w:eastAsia="lv-LV"/>
              </w:rPr>
              <w:t>Kopējie izdevumi</w:t>
            </w:r>
            <w:r w:rsidRPr="00964B00">
              <w:rPr>
                <w:sz w:val="18"/>
              </w:rPr>
              <w:t>, % (+/–) pret iepriekšējo gadu</w:t>
            </w:r>
          </w:p>
        </w:tc>
        <w:tc>
          <w:tcPr>
            <w:tcW w:w="1131" w:type="dxa"/>
          </w:tcPr>
          <w:p w14:paraId="7E30CCEF"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3132D92C" w14:textId="77777777" w:rsidR="005A03FB" w:rsidRPr="00964B00" w:rsidRDefault="005A03FB" w:rsidP="005B5347">
            <w:pPr>
              <w:spacing w:after="0"/>
              <w:ind w:firstLine="0"/>
              <w:jc w:val="right"/>
              <w:rPr>
                <w:sz w:val="18"/>
              </w:rPr>
            </w:pPr>
            <w:r w:rsidRPr="00964B00">
              <w:rPr>
                <w:sz w:val="18"/>
              </w:rPr>
              <w:t>20,0</w:t>
            </w:r>
          </w:p>
        </w:tc>
        <w:tc>
          <w:tcPr>
            <w:tcW w:w="1132" w:type="dxa"/>
          </w:tcPr>
          <w:p w14:paraId="06C239A4" w14:textId="77777777" w:rsidR="005A03FB" w:rsidRPr="00964B00" w:rsidRDefault="005A03FB" w:rsidP="005B5347">
            <w:pPr>
              <w:spacing w:after="0"/>
              <w:ind w:firstLine="0"/>
              <w:jc w:val="right"/>
              <w:rPr>
                <w:sz w:val="18"/>
              </w:rPr>
            </w:pPr>
            <w:r w:rsidRPr="00964B00">
              <w:rPr>
                <w:sz w:val="18"/>
              </w:rPr>
              <w:t>-2,7</w:t>
            </w:r>
          </w:p>
        </w:tc>
        <w:tc>
          <w:tcPr>
            <w:tcW w:w="1132" w:type="dxa"/>
          </w:tcPr>
          <w:p w14:paraId="6429F515" w14:textId="77777777" w:rsidR="005A03FB" w:rsidRPr="00964B00" w:rsidRDefault="005A03FB" w:rsidP="005B5347">
            <w:pPr>
              <w:spacing w:after="0"/>
              <w:ind w:firstLine="0"/>
              <w:jc w:val="right"/>
              <w:rPr>
                <w:sz w:val="18"/>
              </w:rPr>
            </w:pPr>
            <w:r w:rsidRPr="00964B00">
              <w:rPr>
                <w:sz w:val="18"/>
              </w:rPr>
              <w:t>-4,5</w:t>
            </w:r>
          </w:p>
        </w:tc>
        <w:tc>
          <w:tcPr>
            <w:tcW w:w="1132" w:type="dxa"/>
          </w:tcPr>
          <w:p w14:paraId="38AC22C9" w14:textId="77777777" w:rsidR="005A03FB" w:rsidRPr="00964B00" w:rsidRDefault="005A03FB" w:rsidP="005B5347">
            <w:pPr>
              <w:spacing w:after="0"/>
              <w:ind w:firstLine="0"/>
              <w:jc w:val="right"/>
              <w:rPr>
                <w:sz w:val="18"/>
              </w:rPr>
            </w:pPr>
            <w:r w:rsidRPr="00964B00">
              <w:rPr>
                <w:sz w:val="18"/>
              </w:rPr>
              <w:t>-0,5</w:t>
            </w:r>
          </w:p>
        </w:tc>
      </w:tr>
      <w:tr w:rsidR="005A03FB" w:rsidRPr="00964B00" w14:paraId="7A8A4F2A" w14:textId="77777777" w:rsidTr="005B5347">
        <w:trPr>
          <w:trHeight w:val="142"/>
          <w:jc w:val="right"/>
        </w:trPr>
        <w:tc>
          <w:tcPr>
            <w:tcW w:w="3378" w:type="dxa"/>
          </w:tcPr>
          <w:p w14:paraId="4CBAF504" w14:textId="77777777" w:rsidR="005A03FB" w:rsidRPr="00964B00" w:rsidRDefault="005A03FB" w:rsidP="005B5347">
            <w:pPr>
              <w:spacing w:after="0"/>
              <w:ind w:firstLine="0"/>
              <w:jc w:val="left"/>
              <w:rPr>
                <w:color w:val="000000" w:themeColor="text1"/>
                <w:sz w:val="18"/>
                <w:szCs w:val="18"/>
                <w:lang w:eastAsia="lv-LV"/>
              </w:rPr>
            </w:pPr>
            <w:r w:rsidRPr="00964B00">
              <w:rPr>
                <w:color w:val="000000" w:themeColor="text1"/>
                <w:sz w:val="18"/>
                <w:szCs w:val="18"/>
              </w:rPr>
              <w:t xml:space="preserve">Atlīdzība, </w:t>
            </w:r>
            <w:proofErr w:type="spellStart"/>
            <w:r w:rsidRPr="00964B00">
              <w:rPr>
                <w:i/>
                <w:sz w:val="18"/>
                <w:szCs w:val="18"/>
              </w:rPr>
              <w:t>euro</w:t>
            </w:r>
            <w:proofErr w:type="spellEnd"/>
          </w:p>
        </w:tc>
        <w:tc>
          <w:tcPr>
            <w:tcW w:w="1131" w:type="dxa"/>
          </w:tcPr>
          <w:p w14:paraId="3B567AD0" w14:textId="77777777" w:rsidR="005A03FB" w:rsidRPr="00964B00" w:rsidRDefault="005A03FB" w:rsidP="005B5347">
            <w:pPr>
              <w:spacing w:after="0"/>
              <w:ind w:firstLine="0"/>
              <w:jc w:val="right"/>
              <w:rPr>
                <w:sz w:val="18"/>
                <w:szCs w:val="18"/>
                <w:highlight w:val="yellow"/>
              </w:rPr>
            </w:pPr>
            <w:r w:rsidRPr="00964B00">
              <w:rPr>
                <w:sz w:val="18"/>
                <w:szCs w:val="18"/>
              </w:rPr>
              <w:t>9 363 882</w:t>
            </w:r>
          </w:p>
        </w:tc>
        <w:tc>
          <w:tcPr>
            <w:tcW w:w="1132" w:type="dxa"/>
          </w:tcPr>
          <w:p w14:paraId="7FB247AA" w14:textId="77777777" w:rsidR="005A03FB" w:rsidRPr="00964B00" w:rsidRDefault="005A03FB" w:rsidP="005B5347">
            <w:pPr>
              <w:spacing w:after="0"/>
              <w:ind w:firstLine="0"/>
              <w:jc w:val="right"/>
              <w:rPr>
                <w:sz w:val="18"/>
                <w:szCs w:val="18"/>
              </w:rPr>
            </w:pPr>
            <w:r w:rsidRPr="00964B00">
              <w:rPr>
                <w:color w:val="000000"/>
                <w:sz w:val="18"/>
                <w:szCs w:val="18"/>
              </w:rPr>
              <w:t>9</w:t>
            </w:r>
            <w:r w:rsidRPr="00964B00">
              <w:rPr>
                <w:sz w:val="18"/>
                <w:szCs w:val="18"/>
              </w:rPr>
              <w:t> </w:t>
            </w:r>
            <w:r w:rsidRPr="00964B00">
              <w:rPr>
                <w:color w:val="000000"/>
                <w:sz w:val="18"/>
                <w:szCs w:val="18"/>
              </w:rPr>
              <w:t>060</w:t>
            </w:r>
            <w:r w:rsidRPr="00964B00">
              <w:rPr>
                <w:sz w:val="18"/>
                <w:szCs w:val="18"/>
              </w:rPr>
              <w:t> </w:t>
            </w:r>
            <w:r w:rsidRPr="00964B00">
              <w:rPr>
                <w:color w:val="000000"/>
                <w:sz w:val="18"/>
                <w:szCs w:val="18"/>
              </w:rPr>
              <w:t>612</w:t>
            </w:r>
          </w:p>
        </w:tc>
        <w:tc>
          <w:tcPr>
            <w:tcW w:w="1132" w:type="dxa"/>
          </w:tcPr>
          <w:p w14:paraId="7574373F" w14:textId="77777777" w:rsidR="005A03FB" w:rsidRPr="00964B00" w:rsidRDefault="005A03FB" w:rsidP="005B5347">
            <w:pPr>
              <w:spacing w:after="0"/>
              <w:ind w:firstLine="0"/>
              <w:jc w:val="right"/>
              <w:rPr>
                <w:sz w:val="18"/>
                <w:szCs w:val="18"/>
              </w:rPr>
            </w:pPr>
            <w:r w:rsidRPr="00964B00">
              <w:rPr>
                <w:sz w:val="18"/>
                <w:szCs w:val="18"/>
              </w:rPr>
              <w:t>10 586 553</w:t>
            </w:r>
          </w:p>
        </w:tc>
        <w:tc>
          <w:tcPr>
            <w:tcW w:w="1132" w:type="dxa"/>
          </w:tcPr>
          <w:p w14:paraId="06785AB6" w14:textId="77777777" w:rsidR="005A03FB" w:rsidRPr="00964B00" w:rsidRDefault="005A03FB" w:rsidP="005B5347">
            <w:pPr>
              <w:spacing w:after="0"/>
              <w:ind w:firstLine="0"/>
              <w:jc w:val="right"/>
              <w:rPr>
                <w:sz w:val="18"/>
                <w:szCs w:val="18"/>
              </w:rPr>
            </w:pPr>
            <w:r w:rsidRPr="00964B00">
              <w:rPr>
                <w:sz w:val="18"/>
                <w:szCs w:val="18"/>
              </w:rPr>
              <w:t>10 676 410</w:t>
            </w:r>
          </w:p>
        </w:tc>
        <w:tc>
          <w:tcPr>
            <w:tcW w:w="1132" w:type="dxa"/>
          </w:tcPr>
          <w:p w14:paraId="523C9E1B" w14:textId="77777777" w:rsidR="005A03FB" w:rsidRPr="00964B00" w:rsidRDefault="005A03FB" w:rsidP="005B5347">
            <w:pPr>
              <w:spacing w:after="0"/>
              <w:ind w:firstLine="0"/>
              <w:jc w:val="right"/>
              <w:rPr>
                <w:sz w:val="18"/>
                <w:szCs w:val="18"/>
              </w:rPr>
            </w:pPr>
            <w:r w:rsidRPr="00964B00">
              <w:rPr>
                <w:sz w:val="18"/>
                <w:szCs w:val="18"/>
              </w:rPr>
              <w:t>10 </w:t>
            </w:r>
            <w:r w:rsidRPr="00964B00">
              <w:rPr>
                <w:color w:val="000000"/>
                <w:sz w:val="18"/>
                <w:szCs w:val="18"/>
              </w:rPr>
              <w:t>667</w:t>
            </w:r>
            <w:r w:rsidRPr="00964B00">
              <w:rPr>
                <w:sz w:val="18"/>
                <w:szCs w:val="18"/>
              </w:rPr>
              <w:t> 616</w:t>
            </w:r>
          </w:p>
        </w:tc>
      </w:tr>
      <w:tr w:rsidR="005A03FB" w:rsidRPr="00964B00" w14:paraId="115A169E" w14:textId="77777777" w:rsidTr="005B5347">
        <w:trPr>
          <w:trHeight w:val="168"/>
          <w:jc w:val="right"/>
        </w:trPr>
        <w:tc>
          <w:tcPr>
            <w:tcW w:w="3378" w:type="dxa"/>
          </w:tcPr>
          <w:p w14:paraId="270C0AE6" w14:textId="77777777" w:rsidR="005A03FB" w:rsidRPr="00964B00" w:rsidRDefault="005A03FB" w:rsidP="005B5347">
            <w:pPr>
              <w:spacing w:after="0"/>
              <w:ind w:firstLine="0"/>
              <w:jc w:val="left"/>
              <w:rPr>
                <w:color w:val="000000" w:themeColor="text1"/>
                <w:sz w:val="18"/>
                <w:szCs w:val="18"/>
                <w:lang w:eastAsia="lv-LV"/>
              </w:rPr>
            </w:pPr>
            <w:r w:rsidRPr="00964B00">
              <w:rPr>
                <w:color w:val="000000" w:themeColor="text1"/>
                <w:sz w:val="18"/>
                <w:szCs w:val="18"/>
              </w:rPr>
              <w:t>Vidējais amata vietu skaits gadā</w:t>
            </w:r>
          </w:p>
        </w:tc>
        <w:tc>
          <w:tcPr>
            <w:tcW w:w="1131" w:type="dxa"/>
          </w:tcPr>
          <w:p w14:paraId="140AF126" w14:textId="77777777" w:rsidR="005A03FB" w:rsidRPr="00964B00" w:rsidRDefault="005A03FB" w:rsidP="005B5347">
            <w:pPr>
              <w:spacing w:after="0"/>
              <w:ind w:firstLine="0"/>
              <w:jc w:val="right"/>
              <w:rPr>
                <w:sz w:val="18"/>
                <w:szCs w:val="18"/>
                <w:highlight w:val="yellow"/>
              </w:rPr>
            </w:pPr>
            <w:r w:rsidRPr="00964B00">
              <w:rPr>
                <w:sz w:val="18"/>
                <w:szCs w:val="18"/>
              </w:rPr>
              <w:t>339</w:t>
            </w:r>
          </w:p>
        </w:tc>
        <w:tc>
          <w:tcPr>
            <w:tcW w:w="1132" w:type="dxa"/>
          </w:tcPr>
          <w:p w14:paraId="02D1FF3F" w14:textId="77777777" w:rsidR="005A03FB" w:rsidRPr="00964B00" w:rsidRDefault="005A03FB" w:rsidP="005B5347">
            <w:pPr>
              <w:spacing w:after="0"/>
              <w:ind w:firstLine="0"/>
              <w:jc w:val="right"/>
              <w:rPr>
                <w:sz w:val="18"/>
                <w:szCs w:val="18"/>
              </w:rPr>
            </w:pPr>
            <w:r w:rsidRPr="00964B00">
              <w:rPr>
                <w:sz w:val="18"/>
                <w:szCs w:val="18"/>
              </w:rPr>
              <w:t>338</w:t>
            </w:r>
          </w:p>
        </w:tc>
        <w:tc>
          <w:tcPr>
            <w:tcW w:w="1132" w:type="dxa"/>
          </w:tcPr>
          <w:p w14:paraId="4D39CF74" w14:textId="77777777" w:rsidR="005A03FB" w:rsidRPr="00964B00" w:rsidRDefault="005A03FB" w:rsidP="005B5347">
            <w:pPr>
              <w:spacing w:after="0"/>
              <w:ind w:firstLine="0"/>
              <w:jc w:val="right"/>
              <w:rPr>
                <w:sz w:val="18"/>
                <w:szCs w:val="18"/>
              </w:rPr>
            </w:pPr>
            <w:r w:rsidRPr="00964B00">
              <w:rPr>
                <w:sz w:val="18"/>
                <w:szCs w:val="18"/>
              </w:rPr>
              <w:t>342</w:t>
            </w:r>
          </w:p>
        </w:tc>
        <w:tc>
          <w:tcPr>
            <w:tcW w:w="1132" w:type="dxa"/>
          </w:tcPr>
          <w:p w14:paraId="3DD87E7E" w14:textId="77777777" w:rsidR="005A03FB" w:rsidRPr="00964B00" w:rsidRDefault="005A03FB" w:rsidP="005B5347">
            <w:pPr>
              <w:spacing w:after="0"/>
              <w:ind w:firstLine="0"/>
              <w:jc w:val="right"/>
              <w:rPr>
                <w:sz w:val="18"/>
                <w:szCs w:val="18"/>
              </w:rPr>
            </w:pPr>
            <w:r w:rsidRPr="00964B00">
              <w:rPr>
                <w:sz w:val="18"/>
                <w:szCs w:val="18"/>
              </w:rPr>
              <w:t>344</w:t>
            </w:r>
          </w:p>
        </w:tc>
        <w:tc>
          <w:tcPr>
            <w:tcW w:w="1132" w:type="dxa"/>
          </w:tcPr>
          <w:p w14:paraId="35798117" w14:textId="77777777" w:rsidR="005A03FB" w:rsidRPr="00964B00" w:rsidRDefault="005A03FB" w:rsidP="005B5347">
            <w:pPr>
              <w:spacing w:after="0"/>
              <w:ind w:firstLine="0"/>
              <w:jc w:val="right"/>
              <w:rPr>
                <w:sz w:val="18"/>
                <w:szCs w:val="18"/>
              </w:rPr>
            </w:pPr>
            <w:r w:rsidRPr="00964B00">
              <w:rPr>
                <w:sz w:val="18"/>
                <w:szCs w:val="18"/>
              </w:rPr>
              <w:t>344</w:t>
            </w:r>
          </w:p>
        </w:tc>
      </w:tr>
      <w:tr w:rsidR="005A03FB" w:rsidRPr="00964B00" w14:paraId="7CDC7793" w14:textId="77777777" w:rsidTr="005B5347">
        <w:trPr>
          <w:trHeight w:val="143"/>
          <w:jc w:val="right"/>
        </w:trPr>
        <w:tc>
          <w:tcPr>
            <w:tcW w:w="3378" w:type="dxa"/>
          </w:tcPr>
          <w:p w14:paraId="482254E9" w14:textId="77777777" w:rsidR="005A03FB" w:rsidRPr="00964B00" w:rsidRDefault="005A03FB" w:rsidP="005B5347">
            <w:pPr>
              <w:spacing w:after="0"/>
              <w:ind w:firstLine="0"/>
              <w:jc w:val="left"/>
              <w:rPr>
                <w:color w:val="000000" w:themeColor="text1"/>
                <w:sz w:val="18"/>
                <w:szCs w:val="18"/>
                <w:lang w:eastAsia="lv-LV"/>
              </w:rPr>
            </w:pPr>
            <w:r w:rsidRPr="00964B00">
              <w:rPr>
                <w:color w:val="000000" w:themeColor="text1"/>
                <w:sz w:val="18"/>
                <w:szCs w:val="18"/>
              </w:rPr>
              <w:t xml:space="preserve">Vidējā atlīdzība amata vietai </w:t>
            </w:r>
            <w:r w:rsidRPr="00964B00">
              <w:rPr>
                <w:color w:val="000000" w:themeColor="text1"/>
                <w:sz w:val="18"/>
                <w:szCs w:val="18"/>
                <w:lang w:eastAsia="lv-LV"/>
              </w:rPr>
              <w:t>(mēnesī)</w:t>
            </w:r>
            <w:r w:rsidRPr="00964B00">
              <w:rPr>
                <w:color w:val="000000" w:themeColor="text1"/>
                <w:sz w:val="18"/>
                <w:szCs w:val="18"/>
              </w:rPr>
              <w:t xml:space="preserve">, </w:t>
            </w:r>
            <w:proofErr w:type="spellStart"/>
            <w:r w:rsidRPr="00964B00">
              <w:rPr>
                <w:i/>
                <w:color w:val="000000" w:themeColor="text1"/>
                <w:sz w:val="18"/>
                <w:szCs w:val="18"/>
              </w:rPr>
              <w:t>euro</w:t>
            </w:r>
            <w:proofErr w:type="spellEnd"/>
          </w:p>
        </w:tc>
        <w:tc>
          <w:tcPr>
            <w:tcW w:w="1131" w:type="dxa"/>
          </w:tcPr>
          <w:p w14:paraId="68203A3F" w14:textId="77777777" w:rsidR="005A03FB" w:rsidRPr="00964B00" w:rsidRDefault="005A03FB" w:rsidP="005B5347">
            <w:pPr>
              <w:spacing w:after="0"/>
              <w:ind w:firstLine="0"/>
              <w:jc w:val="right"/>
              <w:rPr>
                <w:sz w:val="18"/>
                <w:szCs w:val="18"/>
                <w:highlight w:val="yellow"/>
              </w:rPr>
            </w:pPr>
            <w:r w:rsidRPr="00964B00">
              <w:rPr>
                <w:color w:val="000000"/>
                <w:sz w:val="18"/>
                <w:szCs w:val="18"/>
              </w:rPr>
              <w:t>2</w:t>
            </w:r>
            <w:r w:rsidRPr="00964B00">
              <w:rPr>
                <w:sz w:val="18"/>
                <w:szCs w:val="18"/>
              </w:rPr>
              <w:t> </w:t>
            </w:r>
            <w:r w:rsidRPr="00964B00">
              <w:rPr>
                <w:color w:val="000000"/>
                <w:sz w:val="18"/>
                <w:szCs w:val="18"/>
              </w:rPr>
              <w:t>234</w:t>
            </w:r>
          </w:p>
        </w:tc>
        <w:tc>
          <w:tcPr>
            <w:tcW w:w="1132" w:type="dxa"/>
          </w:tcPr>
          <w:p w14:paraId="3767674B" w14:textId="77777777" w:rsidR="005A03FB" w:rsidRPr="00964B00" w:rsidRDefault="005A03FB" w:rsidP="005B5347">
            <w:pPr>
              <w:spacing w:after="0"/>
              <w:ind w:firstLine="0"/>
              <w:jc w:val="right"/>
              <w:rPr>
                <w:sz w:val="18"/>
                <w:szCs w:val="18"/>
              </w:rPr>
            </w:pPr>
            <w:r w:rsidRPr="00964B00">
              <w:rPr>
                <w:color w:val="000000"/>
                <w:sz w:val="18"/>
                <w:szCs w:val="18"/>
              </w:rPr>
              <w:t>2</w:t>
            </w:r>
            <w:r w:rsidRPr="00964B00">
              <w:rPr>
                <w:sz w:val="18"/>
                <w:szCs w:val="18"/>
              </w:rPr>
              <w:t> </w:t>
            </w:r>
            <w:r w:rsidRPr="00964B00">
              <w:rPr>
                <w:color w:val="000000"/>
                <w:sz w:val="18"/>
                <w:szCs w:val="18"/>
              </w:rPr>
              <w:t>181</w:t>
            </w:r>
          </w:p>
        </w:tc>
        <w:tc>
          <w:tcPr>
            <w:tcW w:w="1132" w:type="dxa"/>
          </w:tcPr>
          <w:p w14:paraId="14F26B03" w14:textId="77777777" w:rsidR="005A03FB" w:rsidRPr="00964B00" w:rsidRDefault="005A03FB" w:rsidP="005B5347">
            <w:pPr>
              <w:spacing w:after="0"/>
              <w:ind w:firstLine="0"/>
              <w:jc w:val="right"/>
              <w:rPr>
                <w:sz w:val="18"/>
                <w:szCs w:val="18"/>
              </w:rPr>
            </w:pPr>
            <w:r w:rsidRPr="00964B00">
              <w:rPr>
                <w:color w:val="000000"/>
                <w:sz w:val="18"/>
                <w:szCs w:val="18"/>
              </w:rPr>
              <w:t>2</w:t>
            </w:r>
            <w:r w:rsidRPr="00964B00">
              <w:rPr>
                <w:sz w:val="18"/>
                <w:szCs w:val="18"/>
              </w:rPr>
              <w:t> 512</w:t>
            </w:r>
          </w:p>
        </w:tc>
        <w:tc>
          <w:tcPr>
            <w:tcW w:w="1132" w:type="dxa"/>
          </w:tcPr>
          <w:p w14:paraId="32FFFF7F" w14:textId="77777777" w:rsidR="005A03FB" w:rsidRPr="00964B00" w:rsidRDefault="005A03FB" w:rsidP="005B5347">
            <w:pPr>
              <w:spacing w:after="0"/>
              <w:ind w:firstLine="0"/>
              <w:jc w:val="right"/>
              <w:rPr>
                <w:sz w:val="18"/>
                <w:szCs w:val="18"/>
              </w:rPr>
            </w:pPr>
            <w:r w:rsidRPr="00964B00">
              <w:rPr>
                <w:color w:val="000000"/>
                <w:sz w:val="18"/>
                <w:szCs w:val="18"/>
              </w:rPr>
              <w:t>2</w:t>
            </w:r>
            <w:r w:rsidRPr="00964B00">
              <w:rPr>
                <w:sz w:val="18"/>
                <w:szCs w:val="18"/>
              </w:rPr>
              <w:t> 519</w:t>
            </w:r>
          </w:p>
        </w:tc>
        <w:tc>
          <w:tcPr>
            <w:tcW w:w="1132" w:type="dxa"/>
          </w:tcPr>
          <w:p w14:paraId="21F987D3" w14:textId="77777777" w:rsidR="005A03FB" w:rsidRPr="00964B00" w:rsidRDefault="005A03FB" w:rsidP="005B5347">
            <w:pPr>
              <w:spacing w:after="0"/>
              <w:ind w:firstLine="0"/>
              <w:jc w:val="right"/>
              <w:rPr>
                <w:sz w:val="18"/>
                <w:szCs w:val="18"/>
              </w:rPr>
            </w:pPr>
            <w:r w:rsidRPr="00964B00">
              <w:rPr>
                <w:color w:val="000000"/>
                <w:sz w:val="18"/>
                <w:szCs w:val="18"/>
              </w:rPr>
              <w:t>2</w:t>
            </w:r>
            <w:r w:rsidRPr="00964B00">
              <w:rPr>
                <w:sz w:val="18"/>
                <w:szCs w:val="18"/>
              </w:rPr>
              <w:t> 517</w:t>
            </w:r>
          </w:p>
        </w:tc>
      </w:tr>
      <w:tr w:rsidR="005A03FB" w:rsidRPr="00964B00" w14:paraId="3B44B4E0" w14:textId="77777777" w:rsidTr="005B5347">
        <w:trPr>
          <w:trHeight w:val="567"/>
          <w:jc w:val="right"/>
        </w:trPr>
        <w:tc>
          <w:tcPr>
            <w:tcW w:w="3378" w:type="dxa"/>
            <w:vAlign w:val="center"/>
          </w:tcPr>
          <w:p w14:paraId="30E43F02" w14:textId="77777777" w:rsidR="005A03FB" w:rsidRPr="00964B00" w:rsidRDefault="005A03FB" w:rsidP="005B5347">
            <w:pPr>
              <w:spacing w:after="0"/>
              <w:ind w:firstLine="0"/>
              <w:jc w:val="left"/>
              <w:rPr>
                <w:color w:val="000000" w:themeColor="text1"/>
                <w:sz w:val="18"/>
                <w:szCs w:val="18"/>
                <w:lang w:eastAsia="lv-LV"/>
              </w:rPr>
            </w:pPr>
            <w:r w:rsidRPr="00964B00">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964B00">
              <w:rPr>
                <w:i/>
                <w:color w:val="000000" w:themeColor="text1"/>
                <w:sz w:val="18"/>
                <w:szCs w:val="18"/>
                <w:lang w:eastAsia="lv-LV"/>
              </w:rPr>
              <w:t>euro</w:t>
            </w:r>
            <w:proofErr w:type="spellEnd"/>
          </w:p>
        </w:tc>
        <w:tc>
          <w:tcPr>
            <w:tcW w:w="1131" w:type="dxa"/>
          </w:tcPr>
          <w:p w14:paraId="3F520C43" w14:textId="77777777" w:rsidR="005A03FB" w:rsidRPr="00964B00" w:rsidRDefault="005A03FB" w:rsidP="005B5347">
            <w:pPr>
              <w:spacing w:after="0"/>
              <w:ind w:firstLine="0"/>
              <w:jc w:val="right"/>
              <w:rPr>
                <w:sz w:val="18"/>
                <w:szCs w:val="18"/>
                <w:highlight w:val="yellow"/>
              </w:rPr>
            </w:pPr>
            <w:r w:rsidRPr="00964B00">
              <w:rPr>
                <w:color w:val="000000"/>
                <w:sz w:val="18"/>
                <w:szCs w:val="18"/>
              </w:rPr>
              <w:t>277</w:t>
            </w:r>
            <w:r w:rsidRPr="00964B00">
              <w:rPr>
                <w:sz w:val="18"/>
                <w:szCs w:val="18"/>
              </w:rPr>
              <w:t> 718</w:t>
            </w:r>
          </w:p>
        </w:tc>
        <w:tc>
          <w:tcPr>
            <w:tcW w:w="1132" w:type="dxa"/>
          </w:tcPr>
          <w:p w14:paraId="49AD4CB1" w14:textId="77777777" w:rsidR="005A03FB" w:rsidRPr="00964B00" w:rsidRDefault="005A03FB" w:rsidP="005B5347">
            <w:pPr>
              <w:spacing w:after="0"/>
              <w:ind w:firstLine="0"/>
              <w:jc w:val="right"/>
              <w:rPr>
                <w:sz w:val="18"/>
                <w:szCs w:val="18"/>
              </w:rPr>
            </w:pPr>
            <w:r w:rsidRPr="00964B00">
              <w:rPr>
                <w:color w:val="000000"/>
                <w:sz w:val="18"/>
                <w:szCs w:val="18"/>
              </w:rPr>
              <w:t>212</w:t>
            </w:r>
            <w:r w:rsidRPr="00964B00">
              <w:rPr>
                <w:sz w:val="18"/>
                <w:szCs w:val="18"/>
              </w:rPr>
              <w:t> </w:t>
            </w:r>
            <w:r w:rsidRPr="00964B00">
              <w:rPr>
                <w:color w:val="000000"/>
                <w:sz w:val="18"/>
                <w:szCs w:val="18"/>
              </w:rPr>
              <w:t>766</w:t>
            </w:r>
          </w:p>
        </w:tc>
        <w:tc>
          <w:tcPr>
            <w:tcW w:w="1132" w:type="dxa"/>
          </w:tcPr>
          <w:p w14:paraId="186400CA" w14:textId="77777777" w:rsidR="005A03FB" w:rsidRPr="00964B00" w:rsidRDefault="005A03FB" w:rsidP="005B5347">
            <w:pPr>
              <w:spacing w:after="0"/>
              <w:ind w:firstLine="0"/>
              <w:jc w:val="right"/>
              <w:rPr>
                <w:sz w:val="18"/>
                <w:szCs w:val="18"/>
              </w:rPr>
            </w:pPr>
            <w:r w:rsidRPr="00964B00">
              <w:rPr>
                <w:color w:val="000000"/>
                <w:sz w:val="18"/>
                <w:szCs w:val="18"/>
              </w:rPr>
              <w:t>279</w:t>
            </w:r>
            <w:r w:rsidRPr="00964B00">
              <w:rPr>
                <w:sz w:val="18"/>
                <w:szCs w:val="18"/>
              </w:rPr>
              <w:t> 073</w:t>
            </w:r>
          </w:p>
        </w:tc>
        <w:tc>
          <w:tcPr>
            <w:tcW w:w="1132" w:type="dxa"/>
          </w:tcPr>
          <w:p w14:paraId="4F7EFABB" w14:textId="77777777" w:rsidR="005A03FB" w:rsidRPr="00964B00" w:rsidRDefault="005A03FB" w:rsidP="005B5347">
            <w:pPr>
              <w:spacing w:after="0"/>
              <w:ind w:firstLine="0"/>
              <w:jc w:val="right"/>
              <w:rPr>
                <w:sz w:val="18"/>
                <w:szCs w:val="18"/>
              </w:rPr>
            </w:pPr>
            <w:r w:rsidRPr="00964B00">
              <w:rPr>
                <w:color w:val="000000"/>
                <w:sz w:val="18"/>
                <w:szCs w:val="18"/>
              </w:rPr>
              <w:t>279</w:t>
            </w:r>
            <w:r w:rsidRPr="00964B00">
              <w:rPr>
                <w:sz w:val="18"/>
                <w:szCs w:val="18"/>
              </w:rPr>
              <w:t> 073</w:t>
            </w:r>
          </w:p>
        </w:tc>
        <w:tc>
          <w:tcPr>
            <w:tcW w:w="1132" w:type="dxa"/>
          </w:tcPr>
          <w:p w14:paraId="5565BE5C" w14:textId="77777777" w:rsidR="005A03FB" w:rsidRPr="00964B00" w:rsidRDefault="005A03FB" w:rsidP="005B5347">
            <w:pPr>
              <w:spacing w:after="0"/>
              <w:ind w:firstLine="0"/>
              <w:jc w:val="right"/>
              <w:rPr>
                <w:sz w:val="18"/>
                <w:szCs w:val="18"/>
              </w:rPr>
            </w:pPr>
            <w:r w:rsidRPr="00964B00">
              <w:rPr>
                <w:color w:val="000000"/>
                <w:sz w:val="18"/>
                <w:szCs w:val="18"/>
              </w:rPr>
              <w:t>279</w:t>
            </w:r>
            <w:r w:rsidRPr="00964B00">
              <w:rPr>
                <w:sz w:val="18"/>
                <w:szCs w:val="18"/>
              </w:rPr>
              <w:t> 073</w:t>
            </w:r>
          </w:p>
        </w:tc>
      </w:tr>
    </w:tbl>
    <w:p w14:paraId="55DBCCF7" w14:textId="77777777" w:rsidR="005A03FB" w:rsidRPr="00964B00" w:rsidRDefault="005A03FB" w:rsidP="005A03FB">
      <w:pPr>
        <w:spacing w:before="240" w:after="240"/>
        <w:ind w:firstLine="0"/>
        <w:jc w:val="center"/>
        <w:rPr>
          <w:b/>
          <w:color w:val="000000" w:themeColor="text1"/>
          <w:lang w:eastAsia="lv-LV"/>
        </w:rPr>
      </w:pPr>
      <w:r w:rsidRPr="00964B00">
        <w:rPr>
          <w:b/>
          <w:color w:val="000000" w:themeColor="text1"/>
          <w:lang w:eastAsia="lv-LV"/>
        </w:rPr>
        <w:t>Izmaiņas izdevumos, salīdzinot 2022. gada p</w:t>
      </w:r>
      <w:r>
        <w:rPr>
          <w:b/>
          <w:color w:val="000000" w:themeColor="text1"/>
          <w:lang w:eastAsia="lv-LV"/>
        </w:rPr>
        <w:t>lānu</w:t>
      </w:r>
      <w:r w:rsidRPr="00964B00">
        <w:rPr>
          <w:b/>
          <w:color w:val="000000" w:themeColor="text1"/>
          <w:lang w:eastAsia="lv-LV"/>
        </w:rPr>
        <w:t xml:space="preserve"> ar 2021. gada plānu</w:t>
      </w:r>
    </w:p>
    <w:p w14:paraId="6C530688" w14:textId="77777777" w:rsidR="005A03FB" w:rsidRPr="00964B00" w:rsidRDefault="005A03FB" w:rsidP="005A03FB">
      <w:pPr>
        <w:spacing w:after="0"/>
        <w:ind w:left="7921" w:firstLine="720"/>
        <w:jc w:val="center"/>
        <w:rPr>
          <w:i/>
          <w:sz w:val="18"/>
          <w:szCs w:val="18"/>
        </w:rPr>
      </w:pPr>
      <w:proofErr w:type="spellStart"/>
      <w:r w:rsidRPr="00964B00">
        <w:rPr>
          <w:i/>
          <w:sz w:val="18"/>
          <w:szCs w:val="18"/>
        </w:rPr>
        <w:t>Euro</w:t>
      </w:r>
      <w:proofErr w:type="spellEnd"/>
    </w:p>
    <w:tbl>
      <w:tblPr>
        <w:tblW w:w="907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A03FB" w:rsidRPr="00964B00" w14:paraId="3917C030" w14:textId="77777777" w:rsidTr="005B5347">
        <w:trPr>
          <w:trHeight w:val="142"/>
          <w:tblHeader/>
          <w:jc w:val="right"/>
        </w:trPr>
        <w:tc>
          <w:tcPr>
            <w:tcW w:w="5241" w:type="dxa"/>
            <w:tcBorders>
              <w:top w:val="single" w:sz="4" w:space="0" w:color="auto"/>
              <w:left w:val="single" w:sz="4" w:space="0" w:color="auto"/>
              <w:bottom w:val="single" w:sz="4" w:space="0" w:color="auto"/>
              <w:right w:val="single" w:sz="4" w:space="0" w:color="auto"/>
            </w:tcBorders>
            <w:vAlign w:val="center"/>
          </w:tcPr>
          <w:p w14:paraId="482E7156" w14:textId="77777777" w:rsidR="005A03FB" w:rsidRPr="00964B00" w:rsidRDefault="005A03FB" w:rsidP="005B5347">
            <w:pPr>
              <w:spacing w:after="0"/>
              <w:ind w:firstLine="0"/>
              <w:jc w:val="center"/>
              <w:rPr>
                <w:sz w:val="18"/>
                <w:szCs w:val="18"/>
              </w:rPr>
            </w:pPr>
            <w:r w:rsidRPr="00964B00">
              <w:rPr>
                <w:color w:val="000000" w:themeColor="text1"/>
                <w:sz w:val="18"/>
                <w:szCs w:val="18"/>
                <w:lang w:eastAsia="lv-LV"/>
              </w:rPr>
              <w:t>Pasākums</w:t>
            </w:r>
          </w:p>
        </w:tc>
        <w:tc>
          <w:tcPr>
            <w:tcW w:w="1277" w:type="dxa"/>
            <w:tcBorders>
              <w:top w:val="single" w:sz="4" w:space="0" w:color="auto"/>
              <w:left w:val="single" w:sz="4" w:space="0" w:color="auto"/>
              <w:bottom w:val="single" w:sz="4" w:space="0" w:color="auto"/>
              <w:right w:val="single" w:sz="4" w:space="0" w:color="auto"/>
            </w:tcBorders>
            <w:vAlign w:val="center"/>
          </w:tcPr>
          <w:p w14:paraId="38BED9AB"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Samazinājums</w:t>
            </w:r>
          </w:p>
        </w:tc>
        <w:tc>
          <w:tcPr>
            <w:tcW w:w="1277" w:type="dxa"/>
            <w:tcBorders>
              <w:top w:val="single" w:sz="4" w:space="0" w:color="auto"/>
              <w:left w:val="single" w:sz="4" w:space="0" w:color="auto"/>
              <w:bottom w:val="single" w:sz="4" w:space="0" w:color="auto"/>
              <w:right w:val="single" w:sz="4" w:space="0" w:color="auto"/>
            </w:tcBorders>
            <w:vAlign w:val="center"/>
          </w:tcPr>
          <w:p w14:paraId="0CB13E68"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Palielinājums</w:t>
            </w:r>
          </w:p>
        </w:tc>
        <w:tc>
          <w:tcPr>
            <w:tcW w:w="1277" w:type="dxa"/>
            <w:tcBorders>
              <w:top w:val="single" w:sz="4" w:space="0" w:color="auto"/>
              <w:left w:val="single" w:sz="4" w:space="0" w:color="auto"/>
              <w:bottom w:val="single" w:sz="4" w:space="0" w:color="auto"/>
              <w:right w:val="single" w:sz="4" w:space="0" w:color="auto"/>
            </w:tcBorders>
            <w:vAlign w:val="center"/>
          </w:tcPr>
          <w:p w14:paraId="06B3C1A0" w14:textId="77777777" w:rsidR="005A03FB" w:rsidRPr="00964B00" w:rsidRDefault="005A03FB" w:rsidP="005B5347">
            <w:pPr>
              <w:spacing w:after="0"/>
              <w:ind w:firstLine="0"/>
              <w:jc w:val="center"/>
              <w:rPr>
                <w:color w:val="000000" w:themeColor="text1"/>
                <w:sz w:val="18"/>
                <w:szCs w:val="18"/>
                <w:lang w:eastAsia="lv-LV"/>
              </w:rPr>
            </w:pPr>
            <w:r w:rsidRPr="00964B00">
              <w:rPr>
                <w:color w:val="000000" w:themeColor="text1"/>
                <w:sz w:val="18"/>
                <w:szCs w:val="18"/>
                <w:lang w:eastAsia="lv-LV"/>
              </w:rPr>
              <w:t>Izmaiņas</w:t>
            </w:r>
          </w:p>
        </w:tc>
      </w:tr>
      <w:tr w:rsidR="005A03FB" w:rsidRPr="00964B00" w14:paraId="30514995" w14:textId="77777777" w:rsidTr="005B5347">
        <w:trPr>
          <w:trHeight w:val="142"/>
          <w:jc w:val="right"/>
        </w:trPr>
        <w:tc>
          <w:tcPr>
            <w:tcW w:w="5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34B998" w14:textId="77777777" w:rsidR="005A03FB" w:rsidRPr="00964B00" w:rsidRDefault="005A03FB" w:rsidP="005B5347">
            <w:pPr>
              <w:spacing w:after="0"/>
              <w:ind w:firstLine="0"/>
              <w:jc w:val="left"/>
              <w:rPr>
                <w:sz w:val="18"/>
                <w:szCs w:val="18"/>
              </w:rPr>
            </w:pPr>
            <w:r w:rsidRPr="00964B00">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vAlign w:val="center"/>
          </w:tcPr>
          <w:p w14:paraId="04C0D2FD" w14:textId="77777777" w:rsidR="005A03FB" w:rsidRPr="00964B00" w:rsidRDefault="005A03FB" w:rsidP="005B5347">
            <w:pPr>
              <w:spacing w:after="0"/>
              <w:ind w:firstLine="0"/>
              <w:jc w:val="right"/>
              <w:rPr>
                <w:b/>
                <w:sz w:val="18"/>
                <w:szCs w:val="18"/>
              </w:rPr>
            </w:pPr>
            <w:r w:rsidRPr="00964B00">
              <w:rPr>
                <w:b/>
                <w:bCs/>
                <w:color w:val="000000"/>
                <w:sz w:val="18"/>
                <w:szCs w:val="18"/>
              </w:rPr>
              <w:t>5</w:t>
            </w:r>
            <w:r w:rsidRPr="00964B00">
              <w:rPr>
                <w:sz w:val="18"/>
                <w:szCs w:val="18"/>
              </w:rPr>
              <w:t> </w:t>
            </w:r>
            <w:r w:rsidRPr="00964B00">
              <w:rPr>
                <w:b/>
                <w:bCs/>
                <w:color w:val="000000"/>
                <w:sz w:val="18"/>
                <w:szCs w:val="18"/>
              </w:rPr>
              <w:t>695</w:t>
            </w:r>
            <w:r w:rsidRPr="00964B00">
              <w:rPr>
                <w:sz w:val="18"/>
                <w:szCs w:val="18"/>
              </w:rPr>
              <w:t> </w:t>
            </w:r>
            <w:r w:rsidRPr="00964B00">
              <w:rPr>
                <w:b/>
                <w:bCs/>
                <w:color w:val="000000"/>
                <w:sz w:val="18"/>
                <w:szCs w:val="18"/>
              </w:rPr>
              <w:t>337</w:t>
            </w:r>
          </w:p>
        </w:tc>
        <w:tc>
          <w:tcPr>
            <w:tcW w:w="1277" w:type="dxa"/>
            <w:tcBorders>
              <w:top w:val="single" w:sz="4" w:space="0" w:color="auto"/>
              <w:left w:val="single" w:sz="4" w:space="0" w:color="auto"/>
              <w:bottom w:val="single" w:sz="4" w:space="0" w:color="auto"/>
              <w:right w:val="single" w:sz="4" w:space="0" w:color="auto"/>
            </w:tcBorders>
            <w:shd w:val="clear" w:color="000000" w:fill="D9D9D9"/>
            <w:vAlign w:val="center"/>
          </w:tcPr>
          <w:p w14:paraId="746AF46C" w14:textId="77777777" w:rsidR="005A03FB" w:rsidRPr="00964B00" w:rsidRDefault="005A03FB" w:rsidP="005B5347">
            <w:pPr>
              <w:spacing w:after="0"/>
              <w:ind w:firstLine="0"/>
              <w:jc w:val="right"/>
              <w:rPr>
                <w:b/>
                <w:sz w:val="18"/>
                <w:szCs w:val="18"/>
              </w:rPr>
            </w:pPr>
            <w:r w:rsidRPr="00964B00">
              <w:rPr>
                <w:b/>
                <w:bCs/>
                <w:color w:val="000000"/>
                <w:sz w:val="18"/>
                <w:szCs w:val="18"/>
              </w:rPr>
              <w:t>5</w:t>
            </w:r>
            <w:r w:rsidRPr="00964B00">
              <w:rPr>
                <w:b/>
                <w:sz w:val="18"/>
                <w:szCs w:val="18"/>
              </w:rPr>
              <w:t> 200 050</w:t>
            </w:r>
          </w:p>
        </w:tc>
        <w:tc>
          <w:tcPr>
            <w:tcW w:w="1277" w:type="dxa"/>
            <w:tcBorders>
              <w:top w:val="single" w:sz="4" w:space="0" w:color="auto"/>
              <w:left w:val="single" w:sz="4" w:space="0" w:color="auto"/>
              <w:bottom w:val="single" w:sz="4" w:space="0" w:color="auto"/>
              <w:right w:val="single" w:sz="4" w:space="0" w:color="auto"/>
            </w:tcBorders>
            <w:shd w:val="clear" w:color="000000" w:fill="D9D9D9"/>
            <w:vAlign w:val="center"/>
          </w:tcPr>
          <w:p w14:paraId="462FBC22" w14:textId="77777777" w:rsidR="005A03FB" w:rsidRPr="00964B00" w:rsidRDefault="005A03FB" w:rsidP="005B5347">
            <w:pPr>
              <w:spacing w:after="0"/>
              <w:ind w:firstLine="0"/>
              <w:jc w:val="right"/>
              <w:rPr>
                <w:b/>
                <w:sz w:val="18"/>
                <w:szCs w:val="18"/>
              </w:rPr>
            </w:pPr>
            <w:r w:rsidRPr="00964B00">
              <w:rPr>
                <w:b/>
                <w:bCs/>
                <w:color w:val="000000"/>
                <w:sz w:val="18"/>
                <w:szCs w:val="18"/>
              </w:rPr>
              <w:t>-495</w:t>
            </w:r>
            <w:r w:rsidRPr="00964B00">
              <w:rPr>
                <w:b/>
                <w:sz w:val="18"/>
                <w:szCs w:val="18"/>
              </w:rPr>
              <w:t> 287</w:t>
            </w:r>
          </w:p>
        </w:tc>
      </w:tr>
      <w:tr w:rsidR="005A03FB" w:rsidRPr="00964B00" w14:paraId="15E66DBB" w14:textId="77777777" w:rsidTr="005B5347">
        <w:trPr>
          <w:jc w:val="right"/>
        </w:trPr>
        <w:tc>
          <w:tcPr>
            <w:tcW w:w="9072" w:type="dxa"/>
            <w:gridSpan w:val="4"/>
            <w:tcBorders>
              <w:top w:val="single" w:sz="4" w:space="0" w:color="auto"/>
              <w:left w:val="single" w:sz="4" w:space="0" w:color="auto"/>
              <w:bottom w:val="single" w:sz="4" w:space="0" w:color="auto"/>
              <w:right w:val="single" w:sz="4" w:space="0" w:color="auto"/>
            </w:tcBorders>
          </w:tcPr>
          <w:p w14:paraId="39809BD1" w14:textId="77777777" w:rsidR="005A03FB" w:rsidRPr="00964B00" w:rsidRDefault="005A03FB" w:rsidP="005B5347">
            <w:pPr>
              <w:spacing w:after="0"/>
              <w:ind w:firstLine="313"/>
              <w:jc w:val="left"/>
              <w:rPr>
                <w:sz w:val="18"/>
                <w:szCs w:val="18"/>
              </w:rPr>
            </w:pPr>
            <w:r w:rsidRPr="00964B00">
              <w:rPr>
                <w:i/>
                <w:sz w:val="18"/>
                <w:szCs w:val="18"/>
                <w:lang w:eastAsia="lv-LV"/>
              </w:rPr>
              <w:t>t. sk.:</w:t>
            </w:r>
          </w:p>
        </w:tc>
      </w:tr>
      <w:tr w:rsidR="005A03FB" w:rsidRPr="00964B00" w14:paraId="659A12CF" w14:textId="77777777" w:rsidTr="005B5347">
        <w:trPr>
          <w:trHeight w:val="142"/>
          <w:jc w:val="right"/>
        </w:trPr>
        <w:tc>
          <w:tcPr>
            <w:tcW w:w="5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0C5961" w14:textId="77777777" w:rsidR="005A03FB" w:rsidRPr="00964B00" w:rsidRDefault="005A03FB" w:rsidP="005B5347">
            <w:pPr>
              <w:spacing w:after="0"/>
              <w:ind w:firstLine="0"/>
              <w:jc w:val="left"/>
              <w:rPr>
                <w:b/>
                <w:bCs/>
                <w:sz w:val="18"/>
                <w:szCs w:val="18"/>
                <w:u w:val="single"/>
                <w:lang w:eastAsia="lv-LV"/>
              </w:rPr>
            </w:pPr>
            <w:r w:rsidRPr="00964B00">
              <w:rPr>
                <w:sz w:val="18"/>
                <w:szCs w:val="18"/>
                <w:u w:val="single"/>
                <w:lang w:eastAsia="lv-LV"/>
              </w:rPr>
              <w:t>Prioritāri pasākumi</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DABCA"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43E25" w14:textId="77777777" w:rsidR="005A03FB" w:rsidRPr="00964B00" w:rsidRDefault="005A03FB" w:rsidP="005B5347">
            <w:pPr>
              <w:spacing w:after="0"/>
              <w:ind w:firstLine="0"/>
              <w:jc w:val="right"/>
              <w:rPr>
                <w:sz w:val="18"/>
                <w:szCs w:val="18"/>
              </w:rPr>
            </w:pPr>
            <w:r w:rsidRPr="00964B00">
              <w:rPr>
                <w:b/>
                <w:bCs/>
                <w:color w:val="000000"/>
                <w:sz w:val="18"/>
                <w:szCs w:val="18"/>
              </w:rPr>
              <w:t>2</w:t>
            </w:r>
            <w:r w:rsidRPr="00964B00">
              <w:rPr>
                <w:sz w:val="18"/>
                <w:szCs w:val="18"/>
              </w:rPr>
              <w:t> </w:t>
            </w:r>
            <w:r w:rsidRPr="00964B00">
              <w:rPr>
                <w:b/>
                <w:bCs/>
                <w:color w:val="000000"/>
                <w:sz w:val="18"/>
                <w:szCs w:val="18"/>
              </w:rPr>
              <w:t>140</w:t>
            </w:r>
            <w:r w:rsidRPr="00964B00">
              <w:rPr>
                <w:sz w:val="18"/>
                <w:szCs w:val="18"/>
              </w:rPr>
              <w:t> </w:t>
            </w:r>
            <w:r w:rsidRPr="00964B00">
              <w:rPr>
                <w:b/>
                <w:bCs/>
                <w:color w:val="000000"/>
                <w:sz w:val="18"/>
                <w:szCs w:val="18"/>
              </w:rPr>
              <w:t>016</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10282" w14:textId="77777777" w:rsidR="005A03FB" w:rsidRPr="00964B00" w:rsidRDefault="005A03FB" w:rsidP="005B5347">
            <w:pPr>
              <w:spacing w:after="0"/>
              <w:ind w:firstLine="0"/>
              <w:jc w:val="right"/>
              <w:rPr>
                <w:sz w:val="18"/>
                <w:szCs w:val="18"/>
              </w:rPr>
            </w:pPr>
            <w:r w:rsidRPr="00964B00">
              <w:rPr>
                <w:b/>
                <w:bCs/>
                <w:color w:val="000000"/>
                <w:sz w:val="18"/>
                <w:szCs w:val="18"/>
              </w:rPr>
              <w:t>2</w:t>
            </w:r>
            <w:r w:rsidRPr="00964B00">
              <w:rPr>
                <w:sz w:val="18"/>
                <w:szCs w:val="18"/>
              </w:rPr>
              <w:t> </w:t>
            </w:r>
            <w:r w:rsidRPr="00964B00">
              <w:rPr>
                <w:b/>
                <w:bCs/>
                <w:color w:val="000000"/>
                <w:sz w:val="18"/>
                <w:szCs w:val="18"/>
              </w:rPr>
              <w:t>140</w:t>
            </w:r>
            <w:r w:rsidRPr="00964B00">
              <w:rPr>
                <w:sz w:val="18"/>
                <w:szCs w:val="18"/>
              </w:rPr>
              <w:t> </w:t>
            </w:r>
            <w:r w:rsidRPr="00964B00">
              <w:rPr>
                <w:b/>
                <w:bCs/>
                <w:color w:val="000000"/>
                <w:sz w:val="18"/>
                <w:szCs w:val="18"/>
              </w:rPr>
              <w:t>016</w:t>
            </w:r>
          </w:p>
        </w:tc>
      </w:tr>
      <w:tr w:rsidR="005A03FB" w:rsidRPr="00964B00" w14:paraId="429934CE" w14:textId="77777777" w:rsidTr="005B5347">
        <w:trPr>
          <w:trHeight w:val="142"/>
          <w:jc w:val="right"/>
        </w:trPr>
        <w:tc>
          <w:tcPr>
            <w:tcW w:w="5241" w:type="dxa"/>
            <w:tcBorders>
              <w:top w:val="single" w:sz="4" w:space="0" w:color="auto"/>
              <w:left w:val="single" w:sz="4" w:space="0" w:color="auto"/>
              <w:bottom w:val="single" w:sz="4" w:space="0" w:color="auto"/>
              <w:right w:val="single" w:sz="4" w:space="0" w:color="auto"/>
            </w:tcBorders>
            <w:shd w:val="clear" w:color="auto" w:fill="auto"/>
            <w:vAlign w:val="center"/>
          </w:tcPr>
          <w:p w14:paraId="62D08A61" w14:textId="77777777" w:rsidR="005A03FB" w:rsidRPr="00964B00" w:rsidRDefault="005A03FB" w:rsidP="005B5347">
            <w:pPr>
              <w:spacing w:after="0"/>
              <w:ind w:firstLine="0"/>
              <w:rPr>
                <w:i/>
                <w:iCs/>
                <w:color w:val="000000"/>
                <w:sz w:val="18"/>
                <w:szCs w:val="18"/>
              </w:rPr>
            </w:pPr>
            <w:r w:rsidRPr="00964B00">
              <w:rPr>
                <w:i/>
                <w:iCs/>
                <w:color w:val="000000"/>
                <w:sz w:val="18"/>
                <w:szCs w:val="18"/>
              </w:rPr>
              <w:lastRenderedPageBreak/>
              <w:t>Latvijas ārlietu spēju stiprināšana pieaugošu starptautisko izaicinājumu un sarežģītākas starptautiskās vides apstākļos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5599CC0"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DF7913" w14:textId="77777777" w:rsidR="005A03FB" w:rsidRPr="00964B00" w:rsidRDefault="005A03FB" w:rsidP="005B5347">
            <w:pPr>
              <w:spacing w:after="0"/>
              <w:ind w:firstLine="0"/>
              <w:jc w:val="right"/>
              <w:rPr>
                <w:sz w:val="18"/>
                <w:szCs w:val="18"/>
              </w:rPr>
            </w:pPr>
            <w:r w:rsidRPr="00964B00">
              <w:rPr>
                <w:color w:val="000000"/>
                <w:sz w:val="18"/>
                <w:szCs w:val="18"/>
              </w:rPr>
              <w:t>907</w:t>
            </w:r>
            <w:r w:rsidRPr="00964B00">
              <w:rPr>
                <w:sz w:val="18"/>
                <w:szCs w:val="18"/>
              </w:rPr>
              <w:t> </w:t>
            </w:r>
            <w:r w:rsidRPr="00964B00">
              <w:rPr>
                <w:color w:val="000000"/>
                <w:sz w:val="18"/>
                <w:szCs w:val="18"/>
              </w:rPr>
              <w:t>188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34832D" w14:textId="77777777" w:rsidR="005A03FB" w:rsidRPr="00964B00" w:rsidRDefault="005A03FB" w:rsidP="005B5347">
            <w:pPr>
              <w:spacing w:after="0"/>
              <w:ind w:firstLine="0"/>
              <w:jc w:val="right"/>
              <w:rPr>
                <w:sz w:val="18"/>
                <w:szCs w:val="18"/>
              </w:rPr>
            </w:pPr>
            <w:r w:rsidRPr="00964B00">
              <w:rPr>
                <w:color w:val="000000"/>
                <w:sz w:val="18"/>
                <w:szCs w:val="18"/>
              </w:rPr>
              <w:t>907</w:t>
            </w:r>
            <w:r w:rsidRPr="00964B00">
              <w:rPr>
                <w:sz w:val="18"/>
                <w:szCs w:val="18"/>
              </w:rPr>
              <w:t> </w:t>
            </w:r>
            <w:r w:rsidRPr="00964B00">
              <w:rPr>
                <w:color w:val="000000"/>
                <w:sz w:val="18"/>
                <w:szCs w:val="18"/>
              </w:rPr>
              <w:t>188</w:t>
            </w:r>
          </w:p>
        </w:tc>
      </w:tr>
      <w:tr w:rsidR="005A03FB" w:rsidRPr="00964B00" w14:paraId="7C697E92" w14:textId="77777777" w:rsidTr="005B5347">
        <w:trPr>
          <w:trHeight w:val="142"/>
          <w:jc w:val="right"/>
        </w:trPr>
        <w:tc>
          <w:tcPr>
            <w:tcW w:w="5241" w:type="dxa"/>
            <w:tcBorders>
              <w:top w:val="single" w:sz="4" w:space="0" w:color="auto"/>
              <w:left w:val="single" w:sz="4" w:space="0" w:color="auto"/>
              <w:bottom w:val="single" w:sz="4" w:space="0" w:color="auto"/>
              <w:right w:val="single" w:sz="4" w:space="0" w:color="auto"/>
            </w:tcBorders>
            <w:shd w:val="clear" w:color="auto" w:fill="auto"/>
            <w:vAlign w:val="center"/>
          </w:tcPr>
          <w:p w14:paraId="0A8BAC6A" w14:textId="7BED008E" w:rsidR="005A03FB" w:rsidRPr="00964B00" w:rsidRDefault="005A03FB" w:rsidP="005B5347">
            <w:pPr>
              <w:spacing w:after="0"/>
              <w:ind w:firstLine="0"/>
              <w:rPr>
                <w:i/>
                <w:iCs/>
                <w:color w:val="000000"/>
                <w:sz w:val="18"/>
                <w:szCs w:val="18"/>
              </w:rPr>
            </w:pPr>
            <w:r w:rsidRPr="00964B00">
              <w:rPr>
                <w:i/>
                <w:iCs/>
                <w:color w:val="000000"/>
                <w:sz w:val="18"/>
                <w:szCs w:val="18"/>
              </w:rPr>
              <w:t>Latvijas kandidatūras ANO Drošības padomes vēlēšanās 2025.</w:t>
            </w:r>
            <w:r w:rsidR="00454E02">
              <w:rPr>
                <w:i/>
                <w:iCs/>
                <w:color w:val="000000"/>
                <w:sz w:val="18"/>
                <w:szCs w:val="18"/>
              </w:rPr>
              <w:t> </w:t>
            </w:r>
            <w:r w:rsidRPr="00964B00">
              <w:rPr>
                <w:i/>
                <w:iCs/>
                <w:color w:val="000000"/>
                <w:sz w:val="18"/>
                <w:szCs w:val="18"/>
              </w:rPr>
              <w:t>g. lobija kampaņas nodrošināšana Latvijas dalībai ANO Drošības padomē 2026</w:t>
            </w:r>
            <w:r w:rsidR="00454E02">
              <w:rPr>
                <w:i/>
                <w:iCs/>
                <w:color w:val="000000"/>
                <w:sz w:val="18"/>
                <w:szCs w:val="18"/>
              </w:rPr>
              <w:t>. –</w:t>
            </w:r>
            <w:r w:rsidRPr="00964B00">
              <w:rPr>
                <w:i/>
                <w:iCs/>
                <w:color w:val="000000"/>
                <w:sz w:val="18"/>
                <w:szCs w:val="18"/>
              </w:rPr>
              <w:t>2028.</w:t>
            </w:r>
            <w:r w:rsidR="00454E02">
              <w:rPr>
                <w:i/>
                <w:iCs/>
                <w:color w:val="000000"/>
                <w:sz w:val="18"/>
                <w:szCs w:val="18"/>
              </w:rPr>
              <w:t> </w:t>
            </w:r>
            <w:r w:rsidRPr="00964B00">
              <w:rPr>
                <w:i/>
                <w:iCs/>
                <w:color w:val="000000"/>
                <w:sz w:val="18"/>
                <w:szCs w:val="18"/>
              </w:rPr>
              <w:t xml:space="preserve">g. </w:t>
            </w:r>
            <w:r w:rsidRPr="00964B00">
              <w:rPr>
                <w:i/>
                <w:sz w:val="18"/>
                <w:szCs w:val="18"/>
                <w:lang w:eastAsia="lv-LV"/>
              </w:rPr>
              <w:t>(tajā skaitā 3 amata vietas)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620F5D"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BF426BE" w14:textId="77777777" w:rsidR="005A03FB" w:rsidRPr="00964B00" w:rsidRDefault="005A03FB" w:rsidP="005B5347">
            <w:pPr>
              <w:spacing w:after="0"/>
              <w:ind w:firstLine="0"/>
              <w:jc w:val="right"/>
              <w:rPr>
                <w:sz w:val="18"/>
                <w:szCs w:val="18"/>
              </w:rPr>
            </w:pPr>
            <w:r w:rsidRPr="00964B00">
              <w:rPr>
                <w:color w:val="000000"/>
                <w:sz w:val="18"/>
                <w:szCs w:val="18"/>
              </w:rPr>
              <w:t>143</w:t>
            </w:r>
            <w:r w:rsidRPr="00964B00">
              <w:rPr>
                <w:sz w:val="18"/>
                <w:szCs w:val="18"/>
              </w:rPr>
              <w:t> </w:t>
            </w:r>
            <w:r w:rsidRPr="00964B00">
              <w:rPr>
                <w:color w:val="000000"/>
                <w:sz w:val="18"/>
                <w:szCs w:val="18"/>
              </w:rPr>
              <w:t>175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07F3D90" w14:textId="77777777" w:rsidR="005A03FB" w:rsidRPr="00964B00" w:rsidRDefault="005A03FB" w:rsidP="005B5347">
            <w:pPr>
              <w:spacing w:after="0"/>
              <w:ind w:firstLine="0"/>
              <w:jc w:val="right"/>
              <w:rPr>
                <w:sz w:val="18"/>
                <w:szCs w:val="18"/>
              </w:rPr>
            </w:pPr>
            <w:r w:rsidRPr="00964B00">
              <w:rPr>
                <w:color w:val="000000"/>
                <w:sz w:val="18"/>
                <w:szCs w:val="18"/>
              </w:rPr>
              <w:t>143</w:t>
            </w:r>
            <w:r w:rsidRPr="00964B00">
              <w:rPr>
                <w:sz w:val="18"/>
                <w:szCs w:val="18"/>
              </w:rPr>
              <w:t> </w:t>
            </w:r>
            <w:r w:rsidRPr="00964B00">
              <w:rPr>
                <w:color w:val="000000"/>
                <w:sz w:val="18"/>
                <w:szCs w:val="18"/>
              </w:rPr>
              <w:t>175</w:t>
            </w:r>
          </w:p>
        </w:tc>
      </w:tr>
      <w:tr w:rsidR="005A03FB" w:rsidRPr="00964B00" w14:paraId="6B78D93E" w14:textId="77777777" w:rsidTr="005B5347">
        <w:trPr>
          <w:trHeight w:val="142"/>
          <w:jc w:val="right"/>
        </w:trPr>
        <w:tc>
          <w:tcPr>
            <w:tcW w:w="5241" w:type="dxa"/>
            <w:tcBorders>
              <w:top w:val="single" w:sz="4" w:space="0" w:color="auto"/>
              <w:left w:val="single" w:sz="4" w:space="0" w:color="auto"/>
              <w:bottom w:val="single" w:sz="4" w:space="0" w:color="auto"/>
              <w:right w:val="single" w:sz="4" w:space="0" w:color="auto"/>
            </w:tcBorders>
            <w:shd w:val="clear" w:color="auto" w:fill="auto"/>
            <w:vAlign w:val="center"/>
          </w:tcPr>
          <w:p w14:paraId="7629AF41" w14:textId="39D78337" w:rsidR="005A03FB" w:rsidRPr="00964B00" w:rsidRDefault="005A03FB" w:rsidP="005B5347">
            <w:pPr>
              <w:spacing w:after="0"/>
              <w:ind w:firstLine="0"/>
              <w:rPr>
                <w:i/>
                <w:iCs/>
                <w:color w:val="000000"/>
                <w:sz w:val="18"/>
                <w:szCs w:val="18"/>
              </w:rPr>
            </w:pPr>
            <w:r w:rsidRPr="00964B00">
              <w:rPr>
                <w:i/>
                <w:iCs/>
                <w:color w:val="000000"/>
                <w:sz w:val="18"/>
                <w:szCs w:val="18"/>
              </w:rPr>
              <w:t>Latvijas prezidentūra Eiropas Padomē 2023.</w:t>
            </w:r>
            <w:r w:rsidR="00D41AFE">
              <w:rPr>
                <w:i/>
                <w:iCs/>
                <w:color w:val="000000"/>
                <w:sz w:val="18"/>
                <w:szCs w:val="18"/>
              </w:rPr>
              <w:t xml:space="preserve"> </w:t>
            </w:r>
            <w:r w:rsidRPr="00964B00">
              <w:rPr>
                <w:i/>
                <w:iCs/>
                <w:color w:val="000000"/>
                <w:sz w:val="18"/>
                <w:szCs w:val="18"/>
              </w:rPr>
              <w:t>gadā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355982"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1B7A4AB" w14:textId="77777777" w:rsidR="005A03FB" w:rsidRPr="00964B00" w:rsidRDefault="005A03FB" w:rsidP="005B5347">
            <w:pPr>
              <w:spacing w:after="0"/>
              <w:ind w:firstLine="0"/>
              <w:jc w:val="right"/>
              <w:rPr>
                <w:sz w:val="18"/>
                <w:szCs w:val="18"/>
              </w:rPr>
            </w:pPr>
            <w:r w:rsidRPr="00964B00">
              <w:rPr>
                <w:color w:val="000000"/>
                <w:sz w:val="18"/>
                <w:szCs w:val="18"/>
              </w:rPr>
              <w:t>13</w:t>
            </w:r>
            <w:r w:rsidRPr="00964B00">
              <w:rPr>
                <w:sz w:val="18"/>
                <w:szCs w:val="18"/>
              </w:rPr>
              <w:t> </w:t>
            </w:r>
            <w:r w:rsidRPr="00964B00">
              <w:rPr>
                <w:color w:val="000000"/>
                <w:sz w:val="18"/>
                <w:szCs w:val="18"/>
              </w:rPr>
              <w:t>517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D352929" w14:textId="77777777" w:rsidR="005A03FB" w:rsidRPr="00964B00" w:rsidRDefault="005A03FB" w:rsidP="005B5347">
            <w:pPr>
              <w:spacing w:after="0"/>
              <w:ind w:firstLine="0"/>
              <w:jc w:val="right"/>
              <w:rPr>
                <w:sz w:val="18"/>
                <w:szCs w:val="18"/>
              </w:rPr>
            </w:pPr>
            <w:r w:rsidRPr="00964B00">
              <w:rPr>
                <w:color w:val="000000"/>
                <w:sz w:val="18"/>
                <w:szCs w:val="18"/>
              </w:rPr>
              <w:t>13</w:t>
            </w:r>
            <w:r w:rsidRPr="00964B00">
              <w:rPr>
                <w:sz w:val="18"/>
                <w:szCs w:val="18"/>
              </w:rPr>
              <w:t> </w:t>
            </w:r>
            <w:r w:rsidRPr="00964B00">
              <w:rPr>
                <w:color w:val="000000"/>
                <w:sz w:val="18"/>
                <w:szCs w:val="18"/>
              </w:rPr>
              <w:t>517</w:t>
            </w:r>
          </w:p>
        </w:tc>
      </w:tr>
      <w:tr w:rsidR="005A03FB" w:rsidRPr="00964B00" w14:paraId="17F8E38F" w14:textId="77777777" w:rsidTr="005B5347">
        <w:trPr>
          <w:trHeight w:val="142"/>
          <w:jc w:val="right"/>
        </w:trPr>
        <w:tc>
          <w:tcPr>
            <w:tcW w:w="5241" w:type="dxa"/>
            <w:tcBorders>
              <w:top w:val="single" w:sz="4" w:space="0" w:color="auto"/>
              <w:left w:val="single" w:sz="4" w:space="0" w:color="auto"/>
              <w:bottom w:val="single" w:sz="4" w:space="0" w:color="auto"/>
              <w:right w:val="single" w:sz="4" w:space="0" w:color="auto"/>
            </w:tcBorders>
            <w:shd w:val="clear" w:color="auto" w:fill="auto"/>
            <w:vAlign w:val="center"/>
          </w:tcPr>
          <w:p w14:paraId="16330714" w14:textId="77777777" w:rsidR="005A03FB" w:rsidRPr="00964B00" w:rsidRDefault="005A03FB" w:rsidP="005B5347">
            <w:pPr>
              <w:spacing w:after="0"/>
              <w:ind w:firstLine="0"/>
              <w:rPr>
                <w:i/>
                <w:iCs/>
                <w:color w:val="000000"/>
                <w:sz w:val="18"/>
                <w:szCs w:val="18"/>
              </w:rPr>
            </w:pPr>
            <w:r w:rsidRPr="00964B00">
              <w:rPr>
                <w:i/>
                <w:iCs/>
                <w:color w:val="000000"/>
                <w:sz w:val="18"/>
                <w:szCs w:val="18"/>
              </w:rPr>
              <w:t>IKT funkcionalitātes nodrošināšana un pārvaldības spēju stiprināšana</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EA33EF1"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7B271A1" w14:textId="77777777" w:rsidR="005A03FB" w:rsidRPr="00964B00" w:rsidRDefault="005A03FB" w:rsidP="005B5347">
            <w:pPr>
              <w:spacing w:after="0"/>
              <w:ind w:firstLine="0"/>
              <w:jc w:val="right"/>
              <w:rPr>
                <w:sz w:val="18"/>
                <w:szCs w:val="18"/>
              </w:rPr>
            </w:pPr>
            <w:r w:rsidRPr="00964B00">
              <w:rPr>
                <w:color w:val="000000"/>
                <w:sz w:val="18"/>
                <w:szCs w:val="18"/>
              </w:rPr>
              <w:t>681</w:t>
            </w:r>
            <w:r w:rsidRPr="00964B00">
              <w:rPr>
                <w:sz w:val="18"/>
                <w:szCs w:val="18"/>
              </w:rPr>
              <w:t> </w:t>
            </w:r>
            <w:r w:rsidRPr="00964B00">
              <w:rPr>
                <w:color w:val="000000"/>
                <w:sz w:val="18"/>
                <w:szCs w:val="18"/>
              </w:rPr>
              <w:t>319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3BDEB4E" w14:textId="77777777" w:rsidR="005A03FB" w:rsidRPr="00964B00" w:rsidRDefault="005A03FB" w:rsidP="005B5347">
            <w:pPr>
              <w:spacing w:after="0"/>
              <w:ind w:firstLine="0"/>
              <w:jc w:val="right"/>
              <w:rPr>
                <w:sz w:val="18"/>
                <w:szCs w:val="18"/>
              </w:rPr>
            </w:pPr>
            <w:r w:rsidRPr="00964B00">
              <w:rPr>
                <w:color w:val="000000"/>
                <w:sz w:val="18"/>
                <w:szCs w:val="18"/>
              </w:rPr>
              <w:t>681</w:t>
            </w:r>
            <w:r w:rsidRPr="00964B00">
              <w:rPr>
                <w:sz w:val="18"/>
                <w:szCs w:val="18"/>
              </w:rPr>
              <w:t> </w:t>
            </w:r>
            <w:r w:rsidRPr="00964B00">
              <w:rPr>
                <w:color w:val="000000"/>
                <w:sz w:val="18"/>
                <w:szCs w:val="18"/>
              </w:rPr>
              <w:t>319</w:t>
            </w:r>
          </w:p>
        </w:tc>
      </w:tr>
      <w:tr w:rsidR="005A03FB" w:rsidRPr="00964B00" w14:paraId="0DAC258E" w14:textId="77777777" w:rsidTr="005B5347">
        <w:trPr>
          <w:trHeight w:val="142"/>
          <w:jc w:val="right"/>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23E9EB8" w14:textId="4E3B3CC6" w:rsidR="005A03FB" w:rsidRPr="00964B00" w:rsidRDefault="005A03FB" w:rsidP="005B5347">
            <w:pPr>
              <w:spacing w:after="0"/>
              <w:ind w:firstLine="0"/>
              <w:rPr>
                <w:i/>
                <w:iCs/>
                <w:color w:val="000000"/>
                <w:sz w:val="18"/>
                <w:szCs w:val="18"/>
              </w:rPr>
            </w:pPr>
            <w:r w:rsidRPr="00964B00">
              <w:rPr>
                <w:i/>
                <w:iCs/>
                <w:color w:val="000000"/>
                <w:sz w:val="18"/>
                <w:szCs w:val="18"/>
              </w:rPr>
              <w:t>Trīs jūru iniciatīvas (TJI) samita organizēšana 2022.</w:t>
            </w:r>
            <w:r w:rsidR="00454E02">
              <w:rPr>
                <w:i/>
                <w:iCs/>
                <w:color w:val="000000"/>
                <w:sz w:val="18"/>
                <w:szCs w:val="18"/>
              </w:rPr>
              <w:t xml:space="preserve"> </w:t>
            </w:r>
            <w:r w:rsidRPr="00964B00">
              <w:rPr>
                <w:i/>
                <w:iCs/>
                <w:color w:val="000000"/>
                <w:sz w:val="18"/>
                <w:szCs w:val="18"/>
              </w:rPr>
              <w:t xml:space="preserve">gadā </w:t>
            </w:r>
            <w:r w:rsidRPr="00964B00">
              <w:rPr>
                <w:i/>
                <w:sz w:val="18"/>
                <w:szCs w:val="18"/>
                <w:lang w:eastAsia="lv-LV"/>
              </w:rPr>
              <w:t>(tajā skaitā 1 amata vieta)</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75BD467"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8F07246" w14:textId="77777777" w:rsidR="005A03FB" w:rsidRPr="00964B00" w:rsidRDefault="005A03FB" w:rsidP="005B5347">
            <w:pPr>
              <w:spacing w:after="0"/>
              <w:ind w:firstLine="0"/>
              <w:jc w:val="right"/>
              <w:rPr>
                <w:sz w:val="18"/>
                <w:szCs w:val="18"/>
              </w:rPr>
            </w:pPr>
            <w:r w:rsidRPr="00964B00">
              <w:rPr>
                <w:color w:val="000000"/>
                <w:sz w:val="18"/>
                <w:szCs w:val="18"/>
              </w:rPr>
              <w:t>394</w:t>
            </w:r>
            <w:r w:rsidRPr="00964B00">
              <w:rPr>
                <w:sz w:val="18"/>
                <w:szCs w:val="18"/>
              </w:rPr>
              <w:t> </w:t>
            </w:r>
            <w:r w:rsidRPr="00964B00">
              <w:rPr>
                <w:color w:val="000000"/>
                <w:sz w:val="18"/>
                <w:szCs w:val="18"/>
              </w:rPr>
              <w:t>817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5CAED6" w14:textId="77777777" w:rsidR="005A03FB" w:rsidRPr="00964B00" w:rsidRDefault="005A03FB" w:rsidP="005B5347">
            <w:pPr>
              <w:spacing w:after="0"/>
              <w:ind w:firstLine="0"/>
              <w:jc w:val="right"/>
              <w:rPr>
                <w:sz w:val="18"/>
                <w:szCs w:val="18"/>
              </w:rPr>
            </w:pPr>
            <w:r w:rsidRPr="00964B00">
              <w:rPr>
                <w:color w:val="000000"/>
                <w:sz w:val="18"/>
                <w:szCs w:val="18"/>
              </w:rPr>
              <w:t>394</w:t>
            </w:r>
            <w:r w:rsidRPr="00964B00">
              <w:rPr>
                <w:sz w:val="18"/>
                <w:szCs w:val="18"/>
              </w:rPr>
              <w:t> </w:t>
            </w:r>
            <w:r w:rsidRPr="00964B00">
              <w:rPr>
                <w:color w:val="000000"/>
                <w:sz w:val="18"/>
                <w:szCs w:val="18"/>
              </w:rPr>
              <w:t>817</w:t>
            </w:r>
          </w:p>
        </w:tc>
      </w:tr>
      <w:tr w:rsidR="005A03FB" w:rsidRPr="00964B00" w14:paraId="13D531F0" w14:textId="77777777" w:rsidTr="005B5347">
        <w:trPr>
          <w:trHeight w:val="142"/>
          <w:jc w:val="right"/>
        </w:trPr>
        <w:tc>
          <w:tcPr>
            <w:tcW w:w="5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97BF3" w14:textId="77777777" w:rsidR="005A03FB" w:rsidRPr="00964B00" w:rsidRDefault="005A03FB" w:rsidP="005B5347">
            <w:pPr>
              <w:spacing w:after="0"/>
              <w:ind w:firstLine="0"/>
              <w:jc w:val="left"/>
              <w:rPr>
                <w:sz w:val="18"/>
                <w:szCs w:val="18"/>
                <w:u w:val="single"/>
                <w:lang w:eastAsia="lv-LV"/>
              </w:rPr>
            </w:pPr>
            <w:r w:rsidRPr="00964B00">
              <w:rPr>
                <w:sz w:val="18"/>
                <w:szCs w:val="18"/>
                <w:u w:val="single"/>
                <w:lang w:eastAsia="lv-LV"/>
              </w:rPr>
              <w:t>Ilgtermiņa saistības</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84D811" w14:textId="77777777" w:rsidR="005A03FB" w:rsidRPr="00964B00" w:rsidRDefault="005A03FB" w:rsidP="005B5347">
            <w:pPr>
              <w:spacing w:after="0"/>
              <w:ind w:firstLine="0"/>
              <w:jc w:val="right"/>
              <w:rPr>
                <w:sz w:val="18"/>
                <w:szCs w:val="18"/>
              </w:rPr>
            </w:pPr>
            <w:r w:rsidRPr="00964B00">
              <w:rPr>
                <w:sz w:val="18"/>
                <w:szCs w:val="18"/>
              </w:rPr>
              <w:t>2 322 135</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1E641" w14:textId="77777777" w:rsidR="005A03FB" w:rsidRPr="00964B00" w:rsidRDefault="005A03FB" w:rsidP="005B5347">
            <w:pPr>
              <w:spacing w:after="0"/>
              <w:ind w:firstLine="0"/>
              <w:jc w:val="right"/>
              <w:rPr>
                <w:sz w:val="18"/>
                <w:szCs w:val="18"/>
              </w:rPr>
            </w:pPr>
            <w:r w:rsidRPr="00964B00">
              <w:rPr>
                <w:sz w:val="18"/>
                <w:szCs w:val="18"/>
              </w:rPr>
              <w:t>2 322 135</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B42F9"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1EF85A3B" w14:textId="77777777" w:rsidTr="005B5347">
        <w:trPr>
          <w:trHeight w:val="142"/>
          <w:jc w:val="right"/>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74E971BE" w14:textId="77777777" w:rsidR="005A03FB" w:rsidRPr="00964B00" w:rsidRDefault="005A03FB" w:rsidP="005B5347">
            <w:pPr>
              <w:spacing w:after="0"/>
              <w:ind w:firstLine="0"/>
              <w:jc w:val="left"/>
              <w:rPr>
                <w:i/>
                <w:sz w:val="18"/>
                <w:szCs w:val="18"/>
                <w:lang w:eastAsia="lv-LV"/>
              </w:rPr>
            </w:pPr>
            <w:r w:rsidRPr="00964B00">
              <w:rPr>
                <w:i/>
                <w:sz w:val="18"/>
                <w:szCs w:val="18"/>
                <w:lang w:eastAsia="lv-LV"/>
              </w:rPr>
              <w:t xml:space="preserve">Ārlietu ministrijas telpu īre Rīgā, </w:t>
            </w:r>
            <w:proofErr w:type="spellStart"/>
            <w:r w:rsidRPr="00964B00">
              <w:rPr>
                <w:i/>
                <w:sz w:val="18"/>
                <w:szCs w:val="18"/>
                <w:lang w:eastAsia="lv-LV"/>
              </w:rPr>
              <w:t>K.Valdemāra</w:t>
            </w:r>
            <w:proofErr w:type="spellEnd"/>
            <w:r w:rsidRPr="00964B00">
              <w:rPr>
                <w:i/>
                <w:sz w:val="18"/>
                <w:szCs w:val="18"/>
                <w:lang w:eastAsia="lv-LV"/>
              </w:rPr>
              <w:t xml:space="preserve"> ielā 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BD70A6" w14:textId="77777777" w:rsidR="005A03FB" w:rsidRPr="00964B00" w:rsidRDefault="005A03FB" w:rsidP="005B5347">
            <w:pPr>
              <w:spacing w:after="0"/>
              <w:ind w:firstLine="0"/>
              <w:jc w:val="right"/>
              <w:rPr>
                <w:sz w:val="18"/>
                <w:szCs w:val="18"/>
              </w:rPr>
            </w:pPr>
            <w:r w:rsidRPr="00964B00">
              <w:rPr>
                <w:sz w:val="18"/>
                <w:szCs w:val="18"/>
              </w:rPr>
              <w:t>2 322 135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0975611" w14:textId="77777777" w:rsidR="005A03FB" w:rsidRPr="00964B00" w:rsidRDefault="005A03FB" w:rsidP="005B5347">
            <w:pPr>
              <w:spacing w:after="0"/>
              <w:ind w:firstLine="0"/>
              <w:jc w:val="right"/>
              <w:rPr>
                <w:sz w:val="18"/>
                <w:szCs w:val="18"/>
              </w:rPr>
            </w:pPr>
            <w:r w:rsidRPr="00964B00">
              <w:rPr>
                <w:sz w:val="18"/>
                <w:szCs w:val="18"/>
              </w:rPr>
              <w:t>2 322 135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8CD81C6" w14:textId="77777777" w:rsidR="005A03FB" w:rsidRPr="00964B00" w:rsidRDefault="005A03FB" w:rsidP="005B5347">
            <w:pPr>
              <w:spacing w:after="0"/>
              <w:ind w:firstLine="0"/>
              <w:jc w:val="center"/>
              <w:rPr>
                <w:sz w:val="18"/>
                <w:szCs w:val="18"/>
              </w:rPr>
            </w:pPr>
            <w:r w:rsidRPr="00964B00">
              <w:rPr>
                <w:sz w:val="18"/>
                <w:szCs w:val="18"/>
              </w:rPr>
              <w:t>-</w:t>
            </w:r>
          </w:p>
        </w:tc>
      </w:tr>
      <w:tr w:rsidR="005A03FB" w:rsidRPr="00964B00" w14:paraId="5B3A05CA" w14:textId="77777777" w:rsidTr="005B5347">
        <w:trPr>
          <w:trHeight w:val="142"/>
          <w:jc w:val="right"/>
        </w:trPr>
        <w:tc>
          <w:tcPr>
            <w:tcW w:w="5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A3FFB" w14:textId="77777777" w:rsidR="005A03FB" w:rsidRPr="00964B00" w:rsidRDefault="005A03FB" w:rsidP="005B5347">
            <w:pPr>
              <w:spacing w:after="0"/>
              <w:ind w:firstLine="0"/>
              <w:jc w:val="left"/>
              <w:rPr>
                <w:sz w:val="18"/>
                <w:szCs w:val="18"/>
                <w:u w:val="single"/>
                <w:lang w:eastAsia="lv-LV"/>
              </w:rPr>
            </w:pPr>
            <w:r w:rsidRPr="00964B00">
              <w:rPr>
                <w:sz w:val="18"/>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F2F2F2"/>
            <w:vAlign w:val="center"/>
          </w:tcPr>
          <w:p w14:paraId="76656303" w14:textId="77777777" w:rsidR="005A03FB" w:rsidRPr="00964B00" w:rsidRDefault="005A03FB" w:rsidP="005B5347">
            <w:pPr>
              <w:spacing w:after="0"/>
              <w:ind w:firstLine="0"/>
              <w:jc w:val="right"/>
              <w:rPr>
                <w:sz w:val="18"/>
                <w:szCs w:val="18"/>
              </w:rPr>
            </w:pPr>
            <w:r w:rsidRPr="00964B00">
              <w:rPr>
                <w:bCs/>
                <w:color w:val="000000"/>
                <w:sz w:val="18"/>
                <w:szCs w:val="18"/>
              </w:rPr>
              <w:t>3</w:t>
            </w:r>
            <w:r w:rsidRPr="00964B00">
              <w:rPr>
                <w:sz w:val="18"/>
                <w:szCs w:val="18"/>
              </w:rPr>
              <w:t> </w:t>
            </w:r>
            <w:r w:rsidRPr="00964B00">
              <w:rPr>
                <w:bCs/>
                <w:color w:val="000000"/>
                <w:sz w:val="18"/>
                <w:szCs w:val="18"/>
              </w:rPr>
              <w:t>373</w:t>
            </w:r>
            <w:r w:rsidRPr="00964B00">
              <w:rPr>
                <w:sz w:val="18"/>
                <w:szCs w:val="18"/>
              </w:rPr>
              <w:t> </w:t>
            </w:r>
            <w:r w:rsidRPr="00964B00">
              <w:rPr>
                <w:bCs/>
                <w:color w:val="000000"/>
                <w:sz w:val="18"/>
                <w:szCs w:val="18"/>
              </w:rPr>
              <w:t>202</w:t>
            </w:r>
          </w:p>
        </w:tc>
        <w:tc>
          <w:tcPr>
            <w:tcW w:w="1277" w:type="dxa"/>
            <w:tcBorders>
              <w:top w:val="single" w:sz="4" w:space="0" w:color="auto"/>
              <w:left w:val="single" w:sz="4" w:space="0" w:color="auto"/>
              <w:bottom w:val="single" w:sz="4" w:space="0" w:color="auto"/>
              <w:right w:val="single" w:sz="4" w:space="0" w:color="auto"/>
            </w:tcBorders>
            <w:shd w:val="clear" w:color="000000" w:fill="F2F2F2"/>
            <w:vAlign w:val="center"/>
          </w:tcPr>
          <w:p w14:paraId="2A945A56" w14:textId="77777777" w:rsidR="005A03FB" w:rsidRPr="00964B00" w:rsidRDefault="005A03FB" w:rsidP="005B5347">
            <w:pPr>
              <w:spacing w:after="0"/>
              <w:ind w:firstLine="0"/>
              <w:jc w:val="right"/>
              <w:rPr>
                <w:sz w:val="18"/>
                <w:szCs w:val="18"/>
              </w:rPr>
            </w:pPr>
            <w:r w:rsidRPr="00964B00">
              <w:rPr>
                <w:bCs/>
                <w:color w:val="000000"/>
                <w:sz w:val="18"/>
                <w:szCs w:val="18"/>
              </w:rPr>
              <w:t>737</w:t>
            </w:r>
            <w:r w:rsidRPr="00964B00">
              <w:rPr>
                <w:sz w:val="18"/>
                <w:szCs w:val="18"/>
              </w:rPr>
              <w:t> </w:t>
            </w:r>
            <w:r w:rsidRPr="00964B00">
              <w:rPr>
                <w:bCs/>
                <w:color w:val="000000"/>
                <w:sz w:val="18"/>
                <w:szCs w:val="18"/>
              </w:rPr>
              <w:t>899</w:t>
            </w:r>
          </w:p>
        </w:tc>
        <w:tc>
          <w:tcPr>
            <w:tcW w:w="1277" w:type="dxa"/>
            <w:tcBorders>
              <w:top w:val="single" w:sz="4" w:space="0" w:color="auto"/>
              <w:left w:val="single" w:sz="4" w:space="0" w:color="auto"/>
              <w:bottom w:val="single" w:sz="4" w:space="0" w:color="auto"/>
              <w:right w:val="single" w:sz="4" w:space="0" w:color="auto"/>
            </w:tcBorders>
            <w:shd w:val="clear" w:color="000000" w:fill="F2F2F2"/>
            <w:vAlign w:val="center"/>
          </w:tcPr>
          <w:p w14:paraId="185A4C9E" w14:textId="77777777" w:rsidR="005A03FB" w:rsidRPr="00964B00" w:rsidRDefault="005A03FB" w:rsidP="005B5347">
            <w:pPr>
              <w:spacing w:after="0"/>
              <w:ind w:firstLine="0"/>
              <w:jc w:val="right"/>
              <w:rPr>
                <w:sz w:val="18"/>
                <w:szCs w:val="18"/>
              </w:rPr>
            </w:pPr>
            <w:r w:rsidRPr="00964B00">
              <w:rPr>
                <w:bCs/>
                <w:color w:val="000000"/>
                <w:sz w:val="18"/>
                <w:szCs w:val="18"/>
              </w:rPr>
              <w:t>-2</w:t>
            </w:r>
            <w:r w:rsidRPr="00964B00">
              <w:rPr>
                <w:sz w:val="18"/>
                <w:szCs w:val="18"/>
              </w:rPr>
              <w:t> </w:t>
            </w:r>
            <w:r w:rsidRPr="00964B00">
              <w:rPr>
                <w:bCs/>
                <w:color w:val="000000"/>
                <w:sz w:val="18"/>
                <w:szCs w:val="18"/>
              </w:rPr>
              <w:t>635</w:t>
            </w:r>
            <w:r w:rsidRPr="00964B00">
              <w:rPr>
                <w:sz w:val="18"/>
                <w:szCs w:val="18"/>
              </w:rPr>
              <w:t> </w:t>
            </w:r>
            <w:r w:rsidRPr="00964B00">
              <w:rPr>
                <w:bCs/>
                <w:color w:val="000000"/>
                <w:sz w:val="18"/>
                <w:szCs w:val="18"/>
              </w:rPr>
              <w:t>303</w:t>
            </w:r>
          </w:p>
        </w:tc>
      </w:tr>
      <w:tr w:rsidR="005A03FB" w:rsidRPr="00964B00" w14:paraId="4F88AA3F" w14:textId="77777777" w:rsidTr="005B5347">
        <w:trPr>
          <w:trHeight w:val="142"/>
          <w:jc w:val="right"/>
        </w:trPr>
        <w:tc>
          <w:tcPr>
            <w:tcW w:w="5241" w:type="dxa"/>
            <w:tcBorders>
              <w:top w:val="single" w:sz="4" w:space="0" w:color="auto"/>
            </w:tcBorders>
            <w:shd w:val="clear" w:color="auto" w:fill="auto"/>
          </w:tcPr>
          <w:p w14:paraId="5BFCFFA8" w14:textId="77777777" w:rsidR="005A03FB" w:rsidRPr="00964B00" w:rsidRDefault="005A03FB" w:rsidP="005B5347">
            <w:pPr>
              <w:spacing w:after="0"/>
              <w:ind w:firstLine="0"/>
              <w:rPr>
                <w:i/>
                <w:sz w:val="18"/>
                <w:szCs w:val="18"/>
                <w:lang w:eastAsia="lv-LV"/>
              </w:rPr>
            </w:pPr>
            <w:r w:rsidRPr="00964B00">
              <w:rPr>
                <w:i/>
                <w:iCs/>
                <w:color w:val="000000"/>
                <w:sz w:val="18"/>
                <w:szCs w:val="18"/>
              </w:rPr>
              <w:t>Palielināti izdevumi nekustamo īpašumu nomas maksas un apsaimniekošanas izdevumu pieauguma segšanai VNĪ (MK 24.08.2021. prot. Nr.57 52.§ 18.7.1.p)</w:t>
            </w:r>
          </w:p>
        </w:tc>
        <w:tc>
          <w:tcPr>
            <w:tcW w:w="1277" w:type="dxa"/>
            <w:tcBorders>
              <w:top w:val="single" w:sz="4" w:space="0" w:color="auto"/>
            </w:tcBorders>
            <w:shd w:val="clear" w:color="auto" w:fill="auto"/>
          </w:tcPr>
          <w:p w14:paraId="13E8B1BE"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tcBorders>
              <w:top w:val="single" w:sz="4" w:space="0" w:color="auto"/>
            </w:tcBorders>
            <w:shd w:val="clear" w:color="auto" w:fill="auto"/>
          </w:tcPr>
          <w:p w14:paraId="60F7741A" w14:textId="77777777" w:rsidR="005A03FB" w:rsidRPr="00964B00" w:rsidRDefault="005A03FB" w:rsidP="005B5347">
            <w:pPr>
              <w:spacing w:after="0"/>
              <w:ind w:firstLine="0"/>
              <w:jc w:val="right"/>
              <w:rPr>
                <w:sz w:val="18"/>
                <w:szCs w:val="18"/>
              </w:rPr>
            </w:pPr>
            <w:r w:rsidRPr="00964B00">
              <w:rPr>
                <w:color w:val="000000"/>
                <w:sz w:val="18"/>
                <w:szCs w:val="18"/>
              </w:rPr>
              <w:t>15</w:t>
            </w:r>
            <w:r w:rsidRPr="00964B00">
              <w:rPr>
                <w:sz w:val="18"/>
                <w:szCs w:val="18"/>
              </w:rPr>
              <w:t> </w:t>
            </w:r>
            <w:r w:rsidRPr="00964B00">
              <w:rPr>
                <w:color w:val="000000"/>
                <w:sz w:val="18"/>
                <w:szCs w:val="18"/>
              </w:rPr>
              <w:t>930</w:t>
            </w:r>
          </w:p>
        </w:tc>
        <w:tc>
          <w:tcPr>
            <w:tcW w:w="1277" w:type="dxa"/>
            <w:tcBorders>
              <w:top w:val="single" w:sz="4" w:space="0" w:color="auto"/>
            </w:tcBorders>
            <w:shd w:val="clear" w:color="auto" w:fill="auto"/>
          </w:tcPr>
          <w:p w14:paraId="102DFE7D" w14:textId="77777777" w:rsidR="005A03FB" w:rsidRPr="00964B00" w:rsidRDefault="005A03FB" w:rsidP="005B5347">
            <w:pPr>
              <w:spacing w:after="0"/>
              <w:ind w:firstLine="0"/>
              <w:jc w:val="right"/>
              <w:rPr>
                <w:sz w:val="18"/>
                <w:szCs w:val="18"/>
              </w:rPr>
            </w:pPr>
            <w:r w:rsidRPr="00964B00">
              <w:rPr>
                <w:color w:val="000000"/>
                <w:sz w:val="18"/>
                <w:szCs w:val="18"/>
              </w:rPr>
              <w:t>15</w:t>
            </w:r>
            <w:r w:rsidRPr="00964B00">
              <w:rPr>
                <w:sz w:val="18"/>
                <w:szCs w:val="18"/>
              </w:rPr>
              <w:t> </w:t>
            </w:r>
            <w:r w:rsidRPr="00964B00">
              <w:rPr>
                <w:color w:val="000000"/>
                <w:sz w:val="18"/>
                <w:szCs w:val="18"/>
              </w:rPr>
              <w:t>930</w:t>
            </w:r>
          </w:p>
        </w:tc>
      </w:tr>
      <w:tr w:rsidR="005A03FB" w:rsidRPr="00964B00" w14:paraId="5058C22F" w14:textId="77777777" w:rsidTr="005B5347">
        <w:trPr>
          <w:trHeight w:val="142"/>
          <w:jc w:val="right"/>
        </w:trPr>
        <w:tc>
          <w:tcPr>
            <w:tcW w:w="5241" w:type="dxa"/>
            <w:shd w:val="clear" w:color="auto" w:fill="auto"/>
          </w:tcPr>
          <w:p w14:paraId="48F80C80" w14:textId="77777777" w:rsidR="005A03FB" w:rsidRPr="00964B00" w:rsidRDefault="005A03FB" w:rsidP="005B5347">
            <w:pPr>
              <w:spacing w:after="0"/>
              <w:ind w:firstLine="0"/>
              <w:rPr>
                <w:i/>
                <w:sz w:val="18"/>
                <w:szCs w:val="18"/>
                <w:lang w:eastAsia="lv-LV"/>
              </w:rPr>
            </w:pPr>
            <w:r w:rsidRPr="00964B00">
              <w:rPr>
                <w:i/>
                <w:iCs/>
                <w:color w:val="000000"/>
                <w:sz w:val="18"/>
                <w:szCs w:val="18"/>
              </w:rPr>
              <w:t>Palielināti izdevumi, lai nodrošinātu parlamentārā sekretāra atalgojumu, ņemot vērā Valsts un pašvaldību institūciju amatpersonu un darbinieku atlīdzības likuma 6.panta pirmās daļas 4.punktā noteikto</w:t>
            </w:r>
          </w:p>
        </w:tc>
        <w:tc>
          <w:tcPr>
            <w:tcW w:w="1277" w:type="dxa"/>
            <w:shd w:val="clear" w:color="auto" w:fill="auto"/>
          </w:tcPr>
          <w:p w14:paraId="6F046DA1"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17EE9F3E" w14:textId="77777777" w:rsidR="005A03FB" w:rsidRPr="00964B00" w:rsidRDefault="005A03FB" w:rsidP="005B5347">
            <w:pPr>
              <w:spacing w:after="0"/>
              <w:ind w:firstLine="0"/>
              <w:jc w:val="right"/>
              <w:rPr>
                <w:sz w:val="18"/>
                <w:szCs w:val="18"/>
              </w:rPr>
            </w:pPr>
            <w:r w:rsidRPr="00964B00">
              <w:rPr>
                <w:color w:val="000000"/>
                <w:sz w:val="18"/>
                <w:szCs w:val="18"/>
              </w:rPr>
              <w:t>1</w:t>
            </w:r>
            <w:r w:rsidRPr="00964B00">
              <w:rPr>
                <w:sz w:val="18"/>
                <w:szCs w:val="18"/>
              </w:rPr>
              <w:t> </w:t>
            </w:r>
            <w:r w:rsidRPr="00964B00">
              <w:rPr>
                <w:color w:val="000000"/>
                <w:sz w:val="18"/>
                <w:szCs w:val="18"/>
              </w:rPr>
              <w:t>767</w:t>
            </w:r>
          </w:p>
        </w:tc>
        <w:tc>
          <w:tcPr>
            <w:tcW w:w="1277" w:type="dxa"/>
            <w:shd w:val="clear" w:color="auto" w:fill="auto"/>
          </w:tcPr>
          <w:p w14:paraId="385FDAC6" w14:textId="77777777" w:rsidR="005A03FB" w:rsidRPr="00964B00" w:rsidRDefault="005A03FB" w:rsidP="005B5347">
            <w:pPr>
              <w:spacing w:after="0"/>
              <w:ind w:firstLine="0"/>
              <w:jc w:val="right"/>
              <w:rPr>
                <w:sz w:val="18"/>
                <w:szCs w:val="18"/>
              </w:rPr>
            </w:pPr>
            <w:r w:rsidRPr="00964B00">
              <w:rPr>
                <w:color w:val="000000"/>
                <w:sz w:val="18"/>
                <w:szCs w:val="18"/>
              </w:rPr>
              <w:t>1</w:t>
            </w:r>
            <w:r w:rsidRPr="00964B00">
              <w:rPr>
                <w:sz w:val="18"/>
                <w:szCs w:val="18"/>
              </w:rPr>
              <w:t> </w:t>
            </w:r>
            <w:r w:rsidRPr="00964B00">
              <w:rPr>
                <w:color w:val="000000"/>
                <w:sz w:val="18"/>
                <w:szCs w:val="18"/>
              </w:rPr>
              <w:t>767</w:t>
            </w:r>
          </w:p>
        </w:tc>
      </w:tr>
      <w:tr w:rsidR="005A03FB" w:rsidRPr="00964B00" w14:paraId="22DF1662" w14:textId="77777777" w:rsidTr="005B5347">
        <w:trPr>
          <w:trHeight w:val="142"/>
          <w:jc w:val="right"/>
        </w:trPr>
        <w:tc>
          <w:tcPr>
            <w:tcW w:w="5241" w:type="dxa"/>
            <w:shd w:val="clear" w:color="auto" w:fill="auto"/>
          </w:tcPr>
          <w:p w14:paraId="781E6042" w14:textId="77777777" w:rsidR="005A03FB" w:rsidRPr="00964B00" w:rsidRDefault="005A03FB" w:rsidP="005B5347">
            <w:pPr>
              <w:spacing w:after="0"/>
              <w:ind w:firstLine="0"/>
              <w:rPr>
                <w:i/>
                <w:sz w:val="18"/>
                <w:szCs w:val="18"/>
                <w:lang w:eastAsia="lv-LV"/>
              </w:rPr>
            </w:pPr>
            <w:r w:rsidRPr="00964B00">
              <w:rPr>
                <w:i/>
                <w:iCs/>
                <w:color w:val="000000"/>
                <w:sz w:val="18"/>
                <w:szCs w:val="18"/>
              </w:rPr>
              <w:t>Atjaunoti izdevumi, ievērojot vienreizēju izdevumu samazinājumu komandējumiem 2021.gadā</w:t>
            </w:r>
          </w:p>
        </w:tc>
        <w:tc>
          <w:tcPr>
            <w:tcW w:w="1277" w:type="dxa"/>
            <w:shd w:val="clear" w:color="auto" w:fill="auto"/>
          </w:tcPr>
          <w:p w14:paraId="405FC65A"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354946A2" w14:textId="77777777" w:rsidR="005A03FB" w:rsidRPr="00964B00" w:rsidRDefault="005A03FB" w:rsidP="005B5347">
            <w:pPr>
              <w:spacing w:after="0"/>
              <w:ind w:firstLine="0"/>
              <w:jc w:val="right"/>
              <w:rPr>
                <w:sz w:val="18"/>
                <w:szCs w:val="18"/>
              </w:rPr>
            </w:pPr>
            <w:r w:rsidRPr="00964B00">
              <w:rPr>
                <w:color w:val="000000"/>
                <w:sz w:val="18"/>
                <w:szCs w:val="18"/>
              </w:rPr>
              <w:t>160</w:t>
            </w:r>
            <w:r w:rsidRPr="00964B00">
              <w:rPr>
                <w:sz w:val="18"/>
                <w:szCs w:val="18"/>
              </w:rPr>
              <w:t> </w:t>
            </w:r>
            <w:r w:rsidRPr="00964B00">
              <w:rPr>
                <w:color w:val="000000"/>
                <w:sz w:val="18"/>
                <w:szCs w:val="18"/>
              </w:rPr>
              <w:t>102</w:t>
            </w:r>
          </w:p>
        </w:tc>
        <w:tc>
          <w:tcPr>
            <w:tcW w:w="1277" w:type="dxa"/>
            <w:shd w:val="clear" w:color="auto" w:fill="auto"/>
          </w:tcPr>
          <w:p w14:paraId="572789D2" w14:textId="77777777" w:rsidR="005A03FB" w:rsidRPr="00964B00" w:rsidRDefault="005A03FB" w:rsidP="005B5347">
            <w:pPr>
              <w:spacing w:after="0"/>
              <w:ind w:firstLine="0"/>
              <w:jc w:val="right"/>
              <w:rPr>
                <w:sz w:val="18"/>
                <w:szCs w:val="18"/>
              </w:rPr>
            </w:pPr>
            <w:r w:rsidRPr="00964B00">
              <w:rPr>
                <w:color w:val="000000"/>
                <w:sz w:val="18"/>
                <w:szCs w:val="18"/>
              </w:rPr>
              <w:t>160</w:t>
            </w:r>
            <w:r w:rsidRPr="00964B00">
              <w:rPr>
                <w:sz w:val="18"/>
                <w:szCs w:val="18"/>
              </w:rPr>
              <w:t> </w:t>
            </w:r>
            <w:r w:rsidRPr="00964B00">
              <w:rPr>
                <w:color w:val="000000"/>
                <w:sz w:val="18"/>
                <w:szCs w:val="18"/>
              </w:rPr>
              <w:t>102</w:t>
            </w:r>
          </w:p>
        </w:tc>
      </w:tr>
      <w:tr w:rsidR="005A03FB" w:rsidRPr="00964B00" w14:paraId="4050147F" w14:textId="77777777" w:rsidTr="005B5347">
        <w:trPr>
          <w:trHeight w:val="142"/>
          <w:jc w:val="right"/>
        </w:trPr>
        <w:tc>
          <w:tcPr>
            <w:tcW w:w="5241" w:type="dxa"/>
            <w:shd w:val="clear" w:color="auto" w:fill="auto"/>
            <w:vAlign w:val="center"/>
          </w:tcPr>
          <w:p w14:paraId="636A5FF4" w14:textId="558957C4" w:rsidR="005A03FB" w:rsidRPr="00964B00" w:rsidRDefault="005A03FB" w:rsidP="005B5347">
            <w:pPr>
              <w:spacing w:after="0"/>
              <w:ind w:firstLine="0"/>
              <w:rPr>
                <w:i/>
                <w:sz w:val="18"/>
                <w:szCs w:val="18"/>
                <w:lang w:eastAsia="lv-LV"/>
              </w:rPr>
            </w:pPr>
            <w:r w:rsidRPr="00964B00">
              <w:rPr>
                <w:i/>
                <w:iCs/>
                <w:color w:val="000000"/>
                <w:sz w:val="18"/>
                <w:szCs w:val="18"/>
              </w:rPr>
              <w:t>Samazināti izdevumi prioritārajam pasākumam “NATO ārlietu ministru sanāksmes organizēšana Latvijā 2021. gadā</w:t>
            </w:r>
            <w:r w:rsidR="00454E02">
              <w:rPr>
                <w:i/>
                <w:iCs/>
                <w:color w:val="000000"/>
                <w:sz w:val="18"/>
                <w:szCs w:val="18"/>
              </w:rPr>
              <w:t>”</w:t>
            </w:r>
            <w:r w:rsidRPr="00964B00">
              <w:rPr>
                <w:i/>
                <w:iCs/>
                <w:color w:val="000000"/>
                <w:sz w:val="18"/>
                <w:szCs w:val="18"/>
              </w:rPr>
              <w:t>, ievērojot, ka finansējums piešķirts līdz 2021.</w:t>
            </w:r>
            <w:r w:rsidR="00454E02">
              <w:rPr>
                <w:i/>
                <w:iCs/>
                <w:color w:val="000000"/>
                <w:sz w:val="18"/>
                <w:szCs w:val="18"/>
              </w:rPr>
              <w:t xml:space="preserve"> </w:t>
            </w:r>
            <w:r w:rsidRPr="00964B00">
              <w:rPr>
                <w:i/>
                <w:iCs/>
                <w:color w:val="000000"/>
                <w:sz w:val="18"/>
                <w:szCs w:val="18"/>
              </w:rPr>
              <w:t>gadam</w:t>
            </w:r>
          </w:p>
        </w:tc>
        <w:tc>
          <w:tcPr>
            <w:tcW w:w="1277" w:type="dxa"/>
            <w:shd w:val="clear" w:color="auto" w:fill="auto"/>
          </w:tcPr>
          <w:p w14:paraId="02EFEFE2" w14:textId="77777777" w:rsidR="005A03FB" w:rsidRPr="00964B00" w:rsidRDefault="005A03FB" w:rsidP="005B5347">
            <w:pPr>
              <w:spacing w:after="0"/>
              <w:ind w:firstLine="0"/>
              <w:jc w:val="right"/>
              <w:rPr>
                <w:color w:val="000000"/>
                <w:sz w:val="18"/>
                <w:szCs w:val="18"/>
              </w:rPr>
            </w:pPr>
            <w:r w:rsidRPr="00964B00">
              <w:rPr>
                <w:color w:val="000000"/>
                <w:sz w:val="18"/>
                <w:szCs w:val="18"/>
              </w:rPr>
              <w:t>979 843</w:t>
            </w:r>
          </w:p>
        </w:tc>
        <w:tc>
          <w:tcPr>
            <w:tcW w:w="1277" w:type="dxa"/>
            <w:shd w:val="clear" w:color="auto" w:fill="auto"/>
          </w:tcPr>
          <w:p w14:paraId="49D25537"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251C0DF4" w14:textId="77777777" w:rsidR="005A03FB" w:rsidRPr="00964B00" w:rsidRDefault="005A03FB" w:rsidP="005B5347">
            <w:pPr>
              <w:spacing w:after="0"/>
              <w:ind w:firstLine="0"/>
              <w:jc w:val="right"/>
              <w:rPr>
                <w:sz w:val="18"/>
                <w:szCs w:val="18"/>
              </w:rPr>
            </w:pPr>
            <w:r w:rsidRPr="00964B00">
              <w:rPr>
                <w:color w:val="000000"/>
                <w:sz w:val="18"/>
                <w:szCs w:val="18"/>
              </w:rPr>
              <w:t>-979</w:t>
            </w:r>
            <w:r w:rsidRPr="00964B00">
              <w:rPr>
                <w:sz w:val="18"/>
                <w:szCs w:val="18"/>
              </w:rPr>
              <w:t> </w:t>
            </w:r>
            <w:r w:rsidRPr="00964B00">
              <w:rPr>
                <w:color w:val="000000"/>
                <w:sz w:val="18"/>
                <w:szCs w:val="18"/>
              </w:rPr>
              <w:t>843</w:t>
            </w:r>
          </w:p>
        </w:tc>
      </w:tr>
      <w:tr w:rsidR="005A03FB" w:rsidRPr="00964B00" w14:paraId="0A50DC97" w14:textId="77777777" w:rsidTr="005B5347">
        <w:trPr>
          <w:trHeight w:val="142"/>
          <w:jc w:val="right"/>
        </w:trPr>
        <w:tc>
          <w:tcPr>
            <w:tcW w:w="5241" w:type="dxa"/>
            <w:shd w:val="clear" w:color="auto" w:fill="auto"/>
            <w:vAlign w:val="center"/>
          </w:tcPr>
          <w:p w14:paraId="5B2F1138" w14:textId="77777777" w:rsidR="005A03FB" w:rsidRPr="00964B00" w:rsidRDefault="005A03FB" w:rsidP="005B5347">
            <w:pPr>
              <w:spacing w:after="0"/>
              <w:ind w:firstLine="0"/>
              <w:rPr>
                <w:i/>
                <w:sz w:val="18"/>
                <w:szCs w:val="18"/>
                <w:lang w:eastAsia="lv-LV"/>
              </w:rPr>
            </w:pPr>
            <w:r w:rsidRPr="00964B00">
              <w:rPr>
                <w:i/>
                <w:iCs/>
                <w:color w:val="000000"/>
                <w:sz w:val="18"/>
                <w:szCs w:val="18"/>
              </w:rPr>
              <w:t xml:space="preserve">Samazināti izdevumi Covid-19 krīzes pārvarēšanas un ekonomikas atlabšanas pasākumam “Informācijas un komunikāciju tehnoloģiju funkcionalitātes nodrošināšana pieaugošo </w:t>
            </w:r>
            <w:proofErr w:type="spellStart"/>
            <w:r w:rsidRPr="00964B00">
              <w:rPr>
                <w:i/>
                <w:iCs/>
                <w:color w:val="000000"/>
                <w:sz w:val="18"/>
                <w:szCs w:val="18"/>
              </w:rPr>
              <w:t>kiberdraudu</w:t>
            </w:r>
            <w:proofErr w:type="spellEnd"/>
            <w:r w:rsidRPr="00964B00">
              <w:rPr>
                <w:i/>
                <w:iCs/>
                <w:color w:val="000000"/>
                <w:sz w:val="18"/>
                <w:szCs w:val="18"/>
              </w:rPr>
              <w:t xml:space="preserve"> apstākļos”</w:t>
            </w:r>
          </w:p>
        </w:tc>
        <w:tc>
          <w:tcPr>
            <w:tcW w:w="1277" w:type="dxa"/>
            <w:shd w:val="clear" w:color="auto" w:fill="auto"/>
          </w:tcPr>
          <w:p w14:paraId="37B47D51" w14:textId="77777777" w:rsidR="005A03FB" w:rsidRPr="00964B00" w:rsidRDefault="005A03FB" w:rsidP="005B5347">
            <w:pPr>
              <w:spacing w:after="0"/>
              <w:ind w:firstLine="0"/>
              <w:jc w:val="right"/>
              <w:rPr>
                <w:color w:val="000000"/>
                <w:sz w:val="18"/>
                <w:szCs w:val="18"/>
              </w:rPr>
            </w:pPr>
            <w:r w:rsidRPr="00964B00">
              <w:rPr>
                <w:color w:val="000000"/>
                <w:sz w:val="18"/>
                <w:szCs w:val="18"/>
              </w:rPr>
              <w:t>1 280 800</w:t>
            </w:r>
          </w:p>
        </w:tc>
        <w:tc>
          <w:tcPr>
            <w:tcW w:w="1277" w:type="dxa"/>
            <w:shd w:val="clear" w:color="auto" w:fill="auto"/>
          </w:tcPr>
          <w:p w14:paraId="22385C74"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673F8151" w14:textId="77777777" w:rsidR="005A03FB" w:rsidRPr="00964B00" w:rsidRDefault="005A03FB" w:rsidP="005B5347">
            <w:pPr>
              <w:spacing w:after="0"/>
              <w:ind w:firstLine="0"/>
              <w:jc w:val="right"/>
              <w:rPr>
                <w:sz w:val="18"/>
                <w:szCs w:val="18"/>
              </w:rPr>
            </w:pPr>
            <w:r w:rsidRPr="00964B00">
              <w:rPr>
                <w:color w:val="000000"/>
                <w:sz w:val="18"/>
                <w:szCs w:val="18"/>
              </w:rPr>
              <w:t>-1</w:t>
            </w:r>
            <w:r w:rsidRPr="00964B00">
              <w:rPr>
                <w:sz w:val="18"/>
                <w:szCs w:val="18"/>
              </w:rPr>
              <w:t> </w:t>
            </w:r>
            <w:r w:rsidRPr="00964B00">
              <w:rPr>
                <w:color w:val="000000"/>
                <w:sz w:val="18"/>
                <w:szCs w:val="18"/>
              </w:rPr>
              <w:t>280</w:t>
            </w:r>
            <w:r w:rsidRPr="00964B00">
              <w:rPr>
                <w:sz w:val="18"/>
                <w:szCs w:val="18"/>
              </w:rPr>
              <w:t> </w:t>
            </w:r>
            <w:r w:rsidRPr="00964B00">
              <w:rPr>
                <w:color w:val="000000"/>
                <w:sz w:val="18"/>
                <w:szCs w:val="18"/>
              </w:rPr>
              <w:t>800</w:t>
            </w:r>
          </w:p>
        </w:tc>
      </w:tr>
      <w:tr w:rsidR="005A03FB" w:rsidRPr="00964B00" w14:paraId="2D1A100F" w14:textId="77777777" w:rsidTr="005B5347">
        <w:trPr>
          <w:trHeight w:val="142"/>
          <w:jc w:val="right"/>
        </w:trPr>
        <w:tc>
          <w:tcPr>
            <w:tcW w:w="5241" w:type="dxa"/>
            <w:shd w:val="clear" w:color="auto" w:fill="auto"/>
            <w:vAlign w:val="center"/>
          </w:tcPr>
          <w:p w14:paraId="5B2B505D" w14:textId="77777777" w:rsidR="005A03FB" w:rsidRPr="00964B00" w:rsidRDefault="005A03FB" w:rsidP="005B5347">
            <w:pPr>
              <w:spacing w:after="0"/>
              <w:ind w:firstLine="0"/>
              <w:rPr>
                <w:i/>
                <w:sz w:val="18"/>
                <w:szCs w:val="18"/>
                <w:lang w:eastAsia="lv-LV"/>
              </w:rPr>
            </w:pPr>
            <w:r w:rsidRPr="00964B00">
              <w:rPr>
                <w:i/>
                <w:iCs/>
                <w:color w:val="000000"/>
                <w:sz w:val="18"/>
                <w:szCs w:val="18"/>
              </w:rPr>
              <w:t>Samazināti izdevumi Covid-19 krīzes pārvarēšanas un ekonomikas atlabšanas pasākumam “NATO ārlietu ministru sanāksmes organizēšana Latvijā”</w:t>
            </w:r>
          </w:p>
        </w:tc>
        <w:tc>
          <w:tcPr>
            <w:tcW w:w="1277" w:type="dxa"/>
            <w:shd w:val="clear" w:color="auto" w:fill="auto"/>
          </w:tcPr>
          <w:p w14:paraId="27B6F2E0" w14:textId="77777777" w:rsidR="005A03FB" w:rsidRPr="00964B00" w:rsidRDefault="005A03FB" w:rsidP="005B5347">
            <w:pPr>
              <w:spacing w:after="0"/>
              <w:ind w:firstLine="0"/>
              <w:jc w:val="right"/>
              <w:rPr>
                <w:color w:val="000000"/>
                <w:sz w:val="18"/>
                <w:szCs w:val="18"/>
              </w:rPr>
            </w:pPr>
            <w:r w:rsidRPr="00964B00">
              <w:rPr>
                <w:color w:val="000000"/>
                <w:sz w:val="18"/>
                <w:szCs w:val="18"/>
              </w:rPr>
              <w:t>1 000 550</w:t>
            </w:r>
          </w:p>
        </w:tc>
        <w:tc>
          <w:tcPr>
            <w:tcW w:w="1277" w:type="dxa"/>
            <w:shd w:val="clear" w:color="auto" w:fill="auto"/>
          </w:tcPr>
          <w:p w14:paraId="30905537"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2C21F0A7" w14:textId="77777777" w:rsidR="005A03FB" w:rsidRPr="00964B00" w:rsidRDefault="005A03FB" w:rsidP="005B5347">
            <w:pPr>
              <w:spacing w:after="0"/>
              <w:ind w:firstLine="0"/>
              <w:jc w:val="right"/>
              <w:rPr>
                <w:sz w:val="18"/>
                <w:szCs w:val="18"/>
              </w:rPr>
            </w:pPr>
            <w:r w:rsidRPr="00964B00">
              <w:rPr>
                <w:color w:val="000000"/>
                <w:sz w:val="18"/>
                <w:szCs w:val="18"/>
              </w:rPr>
              <w:t>-1</w:t>
            </w:r>
            <w:r w:rsidRPr="00964B00">
              <w:rPr>
                <w:sz w:val="18"/>
                <w:szCs w:val="18"/>
              </w:rPr>
              <w:t> </w:t>
            </w:r>
            <w:r w:rsidRPr="00964B00">
              <w:rPr>
                <w:color w:val="000000"/>
                <w:sz w:val="18"/>
                <w:szCs w:val="18"/>
              </w:rPr>
              <w:t>000</w:t>
            </w:r>
            <w:r w:rsidRPr="00964B00">
              <w:rPr>
                <w:sz w:val="18"/>
                <w:szCs w:val="18"/>
              </w:rPr>
              <w:t> </w:t>
            </w:r>
            <w:r w:rsidRPr="00964B00">
              <w:rPr>
                <w:color w:val="000000"/>
                <w:sz w:val="18"/>
                <w:szCs w:val="18"/>
              </w:rPr>
              <w:t>550</w:t>
            </w:r>
          </w:p>
        </w:tc>
      </w:tr>
      <w:tr w:rsidR="005A03FB" w:rsidRPr="00964B00" w14:paraId="4A9323EB" w14:textId="77777777" w:rsidTr="005B5347">
        <w:trPr>
          <w:trHeight w:val="142"/>
          <w:jc w:val="right"/>
        </w:trPr>
        <w:tc>
          <w:tcPr>
            <w:tcW w:w="5241" w:type="dxa"/>
            <w:shd w:val="clear" w:color="auto" w:fill="auto"/>
            <w:vAlign w:val="center"/>
          </w:tcPr>
          <w:p w14:paraId="5BE6DDAC" w14:textId="77777777" w:rsidR="005A03FB" w:rsidRPr="00964B00" w:rsidRDefault="005A03FB" w:rsidP="005B5347">
            <w:pPr>
              <w:spacing w:after="0"/>
              <w:ind w:firstLine="0"/>
              <w:rPr>
                <w:i/>
                <w:sz w:val="18"/>
                <w:szCs w:val="18"/>
                <w:lang w:eastAsia="lv-LV"/>
              </w:rPr>
            </w:pPr>
            <w:r w:rsidRPr="00964B00">
              <w:rPr>
                <w:i/>
                <w:iCs/>
                <w:color w:val="000000"/>
                <w:sz w:val="18"/>
                <w:szCs w:val="18"/>
              </w:rPr>
              <w:t xml:space="preserve">Samazināti izdevumi Pasākumu plānā noziedzīgi iegūtu līdzekļu legalizācijas, terorisma un </w:t>
            </w:r>
            <w:proofErr w:type="spellStart"/>
            <w:r w:rsidRPr="00964B00">
              <w:rPr>
                <w:i/>
                <w:iCs/>
                <w:color w:val="000000"/>
                <w:sz w:val="18"/>
                <w:szCs w:val="18"/>
              </w:rPr>
              <w:t>proliferācijas</w:t>
            </w:r>
            <w:proofErr w:type="spellEnd"/>
            <w:r w:rsidRPr="00964B00">
              <w:rPr>
                <w:i/>
                <w:iCs/>
                <w:color w:val="000000"/>
                <w:sz w:val="18"/>
                <w:szCs w:val="18"/>
              </w:rPr>
              <w:t xml:space="preserve"> finansēšanas novēršanai laikposmam no 2020. līdz 2022.</w:t>
            </w:r>
            <w:r>
              <w:rPr>
                <w:i/>
                <w:iCs/>
                <w:color w:val="000000"/>
                <w:sz w:val="18"/>
                <w:szCs w:val="18"/>
              </w:rPr>
              <w:t xml:space="preserve"> </w:t>
            </w:r>
            <w:r w:rsidRPr="00964B00">
              <w:rPr>
                <w:i/>
                <w:iCs/>
                <w:color w:val="000000"/>
                <w:sz w:val="18"/>
                <w:szCs w:val="18"/>
              </w:rPr>
              <w:t>gadam” paredzēto pasākumu īstenošanai (MK 29.09.2020. prot. Nr.56 51.§ 6.punkts)</w:t>
            </w:r>
          </w:p>
        </w:tc>
        <w:tc>
          <w:tcPr>
            <w:tcW w:w="1277" w:type="dxa"/>
            <w:shd w:val="clear" w:color="auto" w:fill="auto"/>
          </w:tcPr>
          <w:p w14:paraId="42D3019A" w14:textId="77777777" w:rsidR="005A03FB" w:rsidRPr="00964B00" w:rsidRDefault="005A03FB" w:rsidP="005B5347">
            <w:pPr>
              <w:spacing w:after="0"/>
              <w:ind w:firstLine="0"/>
              <w:jc w:val="right"/>
              <w:rPr>
                <w:color w:val="000000"/>
                <w:sz w:val="18"/>
                <w:szCs w:val="18"/>
              </w:rPr>
            </w:pPr>
            <w:r w:rsidRPr="00964B00">
              <w:rPr>
                <w:color w:val="000000"/>
                <w:sz w:val="18"/>
                <w:szCs w:val="18"/>
              </w:rPr>
              <w:t>111 950</w:t>
            </w:r>
          </w:p>
        </w:tc>
        <w:tc>
          <w:tcPr>
            <w:tcW w:w="1277" w:type="dxa"/>
            <w:shd w:val="clear" w:color="auto" w:fill="auto"/>
          </w:tcPr>
          <w:p w14:paraId="33F13CEC"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48BB0A9E" w14:textId="77777777" w:rsidR="005A03FB" w:rsidRPr="00964B00" w:rsidRDefault="005A03FB" w:rsidP="005B5347">
            <w:pPr>
              <w:spacing w:after="0"/>
              <w:ind w:firstLine="0"/>
              <w:jc w:val="right"/>
              <w:rPr>
                <w:sz w:val="18"/>
                <w:szCs w:val="18"/>
              </w:rPr>
            </w:pPr>
            <w:r w:rsidRPr="00964B00">
              <w:rPr>
                <w:color w:val="000000"/>
                <w:sz w:val="18"/>
                <w:szCs w:val="18"/>
              </w:rPr>
              <w:t>-111</w:t>
            </w:r>
            <w:r w:rsidRPr="00964B00">
              <w:rPr>
                <w:sz w:val="18"/>
                <w:szCs w:val="18"/>
              </w:rPr>
              <w:t> </w:t>
            </w:r>
            <w:r w:rsidRPr="00964B00">
              <w:rPr>
                <w:color w:val="000000"/>
                <w:sz w:val="18"/>
                <w:szCs w:val="18"/>
              </w:rPr>
              <w:t>950</w:t>
            </w:r>
          </w:p>
        </w:tc>
      </w:tr>
      <w:tr w:rsidR="005A03FB" w:rsidRPr="00964B00" w14:paraId="69FB601E" w14:textId="77777777" w:rsidTr="005B5347">
        <w:trPr>
          <w:trHeight w:val="142"/>
          <w:jc w:val="right"/>
        </w:trPr>
        <w:tc>
          <w:tcPr>
            <w:tcW w:w="5241" w:type="dxa"/>
            <w:shd w:val="clear" w:color="auto" w:fill="auto"/>
            <w:vAlign w:val="center"/>
          </w:tcPr>
          <w:p w14:paraId="09D5C405" w14:textId="77777777" w:rsidR="005A03FB" w:rsidRPr="00964B00" w:rsidRDefault="005A03FB" w:rsidP="005B5347">
            <w:pPr>
              <w:spacing w:after="0"/>
              <w:ind w:firstLine="0"/>
              <w:rPr>
                <w:i/>
                <w:iCs/>
                <w:color w:val="000000"/>
                <w:sz w:val="18"/>
                <w:szCs w:val="18"/>
              </w:rPr>
            </w:pPr>
            <w:r w:rsidRPr="00964B00">
              <w:rPr>
                <w:i/>
                <w:iCs/>
                <w:color w:val="000000"/>
                <w:sz w:val="18"/>
                <w:szCs w:val="18"/>
              </w:rPr>
              <w:t>Samazināti izdevumi civilā eksperta darbības nodrošināšanai 2021.gadā Eiropas Drošības un sadarbības organizācijas speciālajā novērošanas misijā Ukrainā</w:t>
            </w:r>
          </w:p>
        </w:tc>
        <w:tc>
          <w:tcPr>
            <w:tcW w:w="1277" w:type="dxa"/>
            <w:shd w:val="clear" w:color="auto" w:fill="auto"/>
          </w:tcPr>
          <w:p w14:paraId="68CD9887" w14:textId="77777777" w:rsidR="005A03FB" w:rsidRPr="00964B00" w:rsidRDefault="005A03FB" w:rsidP="005B5347">
            <w:pPr>
              <w:spacing w:after="0"/>
              <w:ind w:firstLine="0"/>
              <w:jc w:val="right"/>
              <w:rPr>
                <w:color w:val="000000"/>
                <w:sz w:val="18"/>
                <w:szCs w:val="18"/>
              </w:rPr>
            </w:pPr>
            <w:r w:rsidRPr="00964B00">
              <w:rPr>
                <w:color w:val="000000"/>
                <w:sz w:val="18"/>
                <w:szCs w:val="18"/>
              </w:rPr>
              <w:t>59</w:t>
            </w:r>
          </w:p>
        </w:tc>
        <w:tc>
          <w:tcPr>
            <w:tcW w:w="1277" w:type="dxa"/>
            <w:shd w:val="clear" w:color="auto" w:fill="auto"/>
          </w:tcPr>
          <w:p w14:paraId="32617365"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5F94C94C" w14:textId="77777777" w:rsidR="005A03FB" w:rsidRPr="00964B00" w:rsidRDefault="005A03FB" w:rsidP="005B5347">
            <w:pPr>
              <w:spacing w:after="0"/>
              <w:ind w:firstLine="0"/>
              <w:jc w:val="right"/>
              <w:rPr>
                <w:color w:val="000000"/>
                <w:sz w:val="18"/>
                <w:szCs w:val="18"/>
              </w:rPr>
            </w:pPr>
            <w:r w:rsidRPr="00964B00">
              <w:rPr>
                <w:color w:val="000000"/>
                <w:sz w:val="18"/>
                <w:szCs w:val="18"/>
              </w:rPr>
              <w:t>-59</w:t>
            </w:r>
          </w:p>
        </w:tc>
      </w:tr>
      <w:tr w:rsidR="005A03FB" w:rsidRPr="00964B00" w14:paraId="4967B642" w14:textId="77777777" w:rsidTr="005B5347">
        <w:trPr>
          <w:trHeight w:val="142"/>
          <w:jc w:val="right"/>
        </w:trPr>
        <w:tc>
          <w:tcPr>
            <w:tcW w:w="5241" w:type="dxa"/>
            <w:shd w:val="clear" w:color="auto" w:fill="auto"/>
          </w:tcPr>
          <w:p w14:paraId="6BA3543C" w14:textId="77777777" w:rsidR="005A03FB" w:rsidRPr="00964B00" w:rsidRDefault="005A03FB" w:rsidP="00454E02">
            <w:pPr>
              <w:spacing w:after="0"/>
              <w:ind w:left="593" w:firstLine="0"/>
              <w:rPr>
                <w:i/>
                <w:sz w:val="18"/>
                <w:szCs w:val="18"/>
                <w:lang w:eastAsia="lv-LV"/>
              </w:rPr>
            </w:pPr>
            <w:r w:rsidRPr="00964B00">
              <w:rPr>
                <w:i/>
                <w:sz w:val="18"/>
                <w:szCs w:val="18"/>
                <w:lang w:eastAsia="lv-LV"/>
              </w:rPr>
              <w:t>t.sk. iekšējā līdzekļu pārdale starp budžeta programmām (apakšprogrammām)</w:t>
            </w:r>
          </w:p>
        </w:tc>
        <w:tc>
          <w:tcPr>
            <w:tcW w:w="1277" w:type="dxa"/>
            <w:shd w:val="clear" w:color="auto" w:fill="auto"/>
          </w:tcPr>
          <w:p w14:paraId="73E36CDE"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76D47037" w14:textId="77777777" w:rsidR="005A03FB" w:rsidRPr="00964B00" w:rsidRDefault="005A03FB" w:rsidP="005B5347">
            <w:pPr>
              <w:spacing w:after="0"/>
              <w:ind w:firstLine="0"/>
              <w:jc w:val="right"/>
              <w:rPr>
                <w:sz w:val="18"/>
                <w:szCs w:val="18"/>
              </w:rPr>
            </w:pPr>
            <w:r w:rsidRPr="00964B00">
              <w:rPr>
                <w:color w:val="000000"/>
                <w:sz w:val="18"/>
                <w:szCs w:val="18"/>
              </w:rPr>
              <w:t>560</w:t>
            </w:r>
            <w:r w:rsidRPr="00964B00">
              <w:rPr>
                <w:sz w:val="18"/>
                <w:szCs w:val="18"/>
              </w:rPr>
              <w:t> </w:t>
            </w:r>
            <w:r w:rsidRPr="00964B00">
              <w:rPr>
                <w:color w:val="000000"/>
                <w:sz w:val="18"/>
                <w:szCs w:val="18"/>
              </w:rPr>
              <w:t>100</w:t>
            </w:r>
          </w:p>
        </w:tc>
        <w:tc>
          <w:tcPr>
            <w:tcW w:w="1277" w:type="dxa"/>
            <w:shd w:val="clear" w:color="auto" w:fill="auto"/>
          </w:tcPr>
          <w:p w14:paraId="4EE1D9A7" w14:textId="77777777" w:rsidR="005A03FB" w:rsidRPr="00964B00" w:rsidRDefault="005A03FB" w:rsidP="005B5347">
            <w:pPr>
              <w:spacing w:after="0"/>
              <w:ind w:firstLine="0"/>
              <w:jc w:val="right"/>
              <w:rPr>
                <w:sz w:val="18"/>
                <w:szCs w:val="18"/>
              </w:rPr>
            </w:pPr>
            <w:r w:rsidRPr="00964B00">
              <w:rPr>
                <w:color w:val="000000"/>
                <w:sz w:val="18"/>
                <w:szCs w:val="18"/>
              </w:rPr>
              <w:t>560</w:t>
            </w:r>
            <w:r w:rsidRPr="00964B00">
              <w:rPr>
                <w:sz w:val="18"/>
                <w:szCs w:val="18"/>
              </w:rPr>
              <w:t> </w:t>
            </w:r>
            <w:r w:rsidRPr="00964B00">
              <w:rPr>
                <w:color w:val="000000"/>
                <w:sz w:val="18"/>
                <w:szCs w:val="18"/>
              </w:rPr>
              <w:t>100</w:t>
            </w:r>
          </w:p>
        </w:tc>
      </w:tr>
      <w:tr w:rsidR="005A03FB" w:rsidRPr="00964B00" w14:paraId="3005136C" w14:textId="77777777" w:rsidTr="005B5347">
        <w:trPr>
          <w:trHeight w:val="142"/>
          <w:jc w:val="right"/>
        </w:trPr>
        <w:tc>
          <w:tcPr>
            <w:tcW w:w="5241" w:type="dxa"/>
            <w:shd w:val="clear" w:color="auto" w:fill="auto"/>
          </w:tcPr>
          <w:p w14:paraId="2AC7CC9B" w14:textId="77777777" w:rsidR="005A03FB" w:rsidRPr="00964B00" w:rsidRDefault="005A03FB" w:rsidP="005B5347">
            <w:pPr>
              <w:spacing w:after="0"/>
              <w:ind w:firstLine="0"/>
              <w:rPr>
                <w:i/>
                <w:iCs/>
                <w:color w:val="000000"/>
                <w:sz w:val="18"/>
                <w:szCs w:val="18"/>
              </w:rPr>
            </w:pPr>
            <w:r w:rsidRPr="00964B00">
              <w:rPr>
                <w:i/>
                <w:iCs/>
                <w:color w:val="000000"/>
                <w:sz w:val="18"/>
                <w:szCs w:val="18"/>
              </w:rPr>
              <w:t xml:space="preserve">Palielināti izdevumi Latvijas diplomātiskā un konsulārā dienesta stiprināšanai, Latvijas drošības un ekonomisko </w:t>
            </w:r>
            <w:proofErr w:type="spellStart"/>
            <w:r w:rsidRPr="00964B00">
              <w:rPr>
                <w:i/>
                <w:iCs/>
                <w:color w:val="000000"/>
                <w:sz w:val="18"/>
                <w:szCs w:val="18"/>
              </w:rPr>
              <w:t>pamatinterešu</w:t>
            </w:r>
            <w:proofErr w:type="spellEnd"/>
            <w:r w:rsidRPr="00964B00">
              <w:rPr>
                <w:i/>
                <w:iCs/>
                <w:color w:val="000000"/>
                <w:sz w:val="18"/>
                <w:szCs w:val="18"/>
              </w:rPr>
              <w:t xml:space="preserve"> aizstāvībai, konsulāro pakalpojumu nodrošināšanai, veicot finansējuma pārdali no programmas 02.00.00 “Iemaksas starptautiskajās organizācijās” (MK 24.08.2021. prot. Nr.57 52.§ 11.3.p)</w:t>
            </w:r>
          </w:p>
        </w:tc>
        <w:tc>
          <w:tcPr>
            <w:tcW w:w="1277" w:type="dxa"/>
            <w:shd w:val="clear" w:color="auto" w:fill="auto"/>
          </w:tcPr>
          <w:p w14:paraId="4E012CDA" w14:textId="77777777" w:rsidR="005A03FB" w:rsidRPr="00964B00" w:rsidRDefault="005A03FB" w:rsidP="005B5347">
            <w:pPr>
              <w:spacing w:after="0"/>
              <w:ind w:firstLine="0"/>
              <w:jc w:val="center"/>
              <w:rPr>
                <w:sz w:val="18"/>
                <w:szCs w:val="18"/>
              </w:rPr>
            </w:pPr>
            <w:r w:rsidRPr="00964B00">
              <w:rPr>
                <w:sz w:val="18"/>
                <w:szCs w:val="18"/>
              </w:rPr>
              <w:t>-</w:t>
            </w:r>
          </w:p>
        </w:tc>
        <w:tc>
          <w:tcPr>
            <w:tcW w:w="1277" w:type="dxa"/>
            <w:shd w:val="clear" w:color="auto" w:fill="auto"/>
          </w:tcPr>
          <w:p w14:paraId="1E22792B" w14:textId="77777777" w:rsidR="005A03FB" w:rsidRPr="00964B00" w:rsidRDefault="005A03FB" w:rsidP="005B5347">
            <w:pPr>
              <w:spacing w:after="0"/>
              <w:ind w:firstLine="0"/>
              <w:jc w:val="right"/>
              <w:rPr>
                <w:sz w:val="18"/>
                <w:szCs w:val="18"/>
              </w:rPr>
            </w:pPr>
            <w:r w:rsidRPr="00964B00">
              <w:rPr>
                <w:color w:val="000000"/>
                <w:sz w:val="18"/>
                <w:szCs w:val="18"/>
              </w:rPr>
              <w:t>560</w:t>
            </w:r>
            <w:r w:rsidRPr="00964B00">
              <w:rPr>
                <w:sz w:val="18"/>
                <w:szCs w:val="18"/>
              </w:rPr>
              <w:t> </w:t>
            </w:r>
            <w:r w:rsidRPr="00964B00">
              <w:rPr>
                <w:color w:val="000000"/>
                <w:sz w:val="18"/>
                <w:szCs w:val="18"/>
              </w:rPr>
              <w:t>100</w:t>
            </w:r>
          </w:p>
        </w:tc>
        <w:tc>
          <w:tcPr>
            <w:tcW w:w="1277" w:type="dxa"/>
            <w:shd w:val="clear" w:color="auto" w:fill="auto"/>
          </w:tcPr>
          <w:p w14:paraId="2B8F3586" w14:textId="77777777" w:rsidR="005A03FB" w:rsidRPr="00964B00" w:rsidRDefault="005A03FB" w:rsidP="005B5347">
            <w:pPr>
              <w:spacing w:after="0"/>
              <w:ind w:firstLine="0"/>
              <w:jc w:val="right"/>
              <w:rPr>
                <w:sz w:val="18"/>
                <w:szCs w:val="18"/>
              </w:rPr>
            </w:pPr>
            <w:r w:rsidRPr="00964B00">
              <w:rPr>
                <w:color w:val="000000"/>
                <w:sz w:val="18"/>
                <w:szCs w:val="18"/>
              </w:rPr>
              <w:t>560</w:t>
            </w:r>
            <w:r w:rsidRPr="00964B00">
              <w:rPr>
                <w:sz w:val="18"/>
                <w:szCs w:val="18"/>
              </w:rPr>
              <w:t> </w:t>
            </w:r>
            <w:r w:rsidRPr="00964B00">
              <w:rPr>
                <w:color w:val="000000"/>
                <w:sz w:val="18"/>
                <w:szCs w:val="18"/>
              </w:rPr>
              <w:t>100</w:t>
            </w:r>
          </w:p>
        </w:tc>
      </w:tr>
    </w:tbl>
    <w:p w14:paraId="4DC6E37C" w14:textId="77777777" w:rsidR="005A03FB" w:rsidRPr="00964B00" w:rsidRDefault="005A03FB" w:rsidP="005A03FB">
      <w:pPr>
        <w:spacing w:after="0"/>
        <w:ind w:firstLine="0"/>
        <w:jc w:val="left"/>
        <w:rPr>
          <w:b/>
        </w:rPr>
      </w:pPr>
    </w:p>
    <w:p w14:paraId="6211F04D" w14:textId="77777777" w:rsidR="005A03FB" w:rsidRPr="00964B00" w:rsidRDefault="005A03FB" w:rsidP="005A03FB">
      <w:pPr>
        <w:spacing w:after="0"/>
        <w:ind w:firstLine="0"/>
        <w:jc w:val="center"/>
        <w:rPr>
          <w:b/>
        </w:rPr>
      </w:pPr>
      <w:r w:rsidRPr="00964B00">
        <w:rPr>
          <w:b/>
        </w:rPr>
        <w:t>70.00.00 Citu Eiropas Savienības politiku instrumentu projektu un pasākumu īstenošana</w:t>
      </w:r>
    </w:p>
    <w:p w14:paraId="653C9529" w14:textId="77777777" w:rsidR="005A03FB" w:rsidRPr="00964B00" w:rsidRDefault="005A03FB" w:rsidP="005A03FB">
      <w:pPr>
        <w:spacing w:before="240" w:after="240"/>
        <w:ind w:firstLine="0"/>
        <w:jc w:val="left"/>
      </w:pPr>
      <w:r w:rsidRPr="00964B00">
        <w:t>Budžeta programmai ir viena apakšprogramma.</w:t>
      </w:r>
    </w:p>
    <w:p w14:paraId="603321E8" w14:textId="77777777" w:rsidR="005A03FB" w:rsidRPr="00964B00" w:rsidRDefault="005A03FB" w:rsidP="005A03FB">
      <w:pPr>
        <w:widowControl w:val="0"/>
        <w:spacing w:after="240"/>
        <w:ind w:firstLine="0"/>
        <w:jc w:val="center"/>
        <w:rPr>
          <w:b/>
        </w:rPr>
      </w:pPr>
      <w:r w:rsidRPr="00964B00">
        <w:rPr>
          <w:b/>
        </w:rPr>
        <w:t>70.06.00 Latvijas pārstāvju ceļa izdevumu kompensācija, dodoties uz Eiropas Savienības Padomes darba grupu sanāksmēm un Padomes sanāksmēm</w:t>
      </w:r>
    </w:p>
    <w:p w14:paraId="24A89D38" w14:textId="77777777" w:rsidR="005A03FB" w:rsidRPr="00964B00" w:rsidRDefault="005A03FB" w:rsidP="005A03FB">
      <w:pPr>
        <w:ind w:firstLine="0"/>
        <w:rPr>
          <w:u w:val="single"/>
        </w:rPr>
      </w:pPr>
      <w:r w:rsidRPr="00964B00">
        <w:rPr>
          <w:u w:val="single"/>
        </w:rPr>
        <w:t>Apakšprogrammas mērķis:</w:t>
      </w:r>
    </w:p>
    <w:p w14:paraId="73A4424F" w14:textId="77777777" w:rsidR="005A03FB" w:rsidRPr="00964B00" w:rsidRDefault="005A03FB" w:rsidP="005A03FB">
      <w:pPr>
        <w:ind w:firstLine="720"/>
        <w:rPr>
          <w:szCs w:val="24"/>
        </w:rPr>
      </w:pPr>
      <w:r w:rsidRPr="00964B00">
        <w:rPr>
          <w:szCs w:val="24"/>
        </w:rPr>
        <w:t>nodrošināt ceļa un viesnīcas (naktsmītnes) izdevumu, kas radušies Latvijas pārstāvjiem piedaloties ES Padomes darba grupu sanāksmēs un Padomes sanāksmēs, kompensāciju ministrijām un citām valsts iestādēm.</w:t>
      </w:r>
    </w:p>
    <w:p w14:paraId="7897729C" w14:textId="77777777" w:rsidR="00454E02" w:rsidRDefault="00454E02" w:rsidP="005A03FB">
      <w:pPr>
        <w:ind w:firstLine="0"/>
        <w:rPr>
          <w:u w:val="single"/>
        </w:rPr>
      </w:pPr>
    </w:p>
    <w:p w14:paraId="67C67B91" w14:textId="77777777" w:rsidR="00454E02" w:rsidRDefault="00454E02" w:rsidP="005A03FB">
      <w:pPr>
        <w:ind w:firstLine="0"/>
        <w:rPr>
          <w:u w:val="single"/>
        </w:rPr>
      </w:pPr>
    </w:p>
    <w:p w14:paraId="7F90D026" w14:textId="6514BDE9" w:rsidR="005A03FB" w:rsidRPr="00964B00" w:rsidRDefault="005A03FB" w:rsidP="005A03FB">
      <w:pPr>
        <w:ind w:firstLine="0"/>
        <w:rPr>
          <w:u w:val="single"/>
        </w:rPr>
      </w:pPr>
      <w:r w:rsidRPr="00964B00">
        <w:rPr>
          <w:u w:val="single"/>
        </w:rPr>
        <w:lastRenderedPageBreak/>
        <w:t>Galvenā aktivitāte:</w:t>
      </w:r>
    </w:p>
    <w:p w14:paraId="718E40F5" w14:textId="77777777" w:rsidR="005A03FB" w:rsidRPr="00964B00" w:rsidRDefault="005A03FB" w:rsidP="005A03FB">
      <w:pPr>
        <w:ind w:firstLine="720"/>
        <w:rPr>
          <w:szCs w:val="24"/>
        </w:rPr>
      </w:pPr>
      <w:r w:rsidRPr="00964B00">
        <w:rPr>
          <w:szCs w:val="24"/>
        </w:rPr>
        <w:t>nodrošināt ceļa izdevumu kompensāciju Latvijas pārstāvjiem, kuri dodas uz ES Padomes darba grupu sanāksmēm un Padomes sanāksmēm.</w:t>
      </w:r>
    </w:p>
    <w:p w14:paraId="795EDA48" w14:textId="77777777" w:rsidR="005A03FB" w:rsidRPr="00964B00" w:rsidRDefault="005A03FB" w:rsidP="005A03FB">
      <w:pPr>
        <w:spacing w:after="240"/>
        <w:ind w:firstLine="0"/>
      </w:pPr>
      <w:r w:rsidRPr="00964B00">
        <w:rPr>
          <w:u w:val="single"/>
        </w:rPr>
        <w:t>Apakšprogrammas izpildītājs</w:t>
      </w:r>
      <w:r w:rsidRPr="00964B00">
        <w:t>: Ārlietu ministrija.</w:t>
      </w:r>
    </w:p>
    <w:p w14:paraId="46E8EFEC" w14:textId="77777777" w:rsidR="005A03FB" w:rsidRPr="00964B00" w:rsidRDefault="005A03FB" w:rsidP="005A03FB">
      <w:pPr>
        <w:spacing w:after="240"/>
        <w:ind w:firstLine="0"/>
        <w:jc w:val="center"/>
        <w:rPr>
          <w:b/>
          <w:lang w:eastAsia="lv-LV"/>
        </w:rPr>
      </w:pPr>
      <w:r w:rsidRPr="00964B00">
        <w:rPr>
          <w:b/>
          <w:lang w:eastAsia="lv-LV"/>
        </w:rPr>
        <w:t>Finansiālie rādītāji no 2020. līdz 2024.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A03FB" w:rsidRPr="00964B00" w14:paraId="49D7E3DF" w14:textId="77777777" w:rsidTr="005B5347">
        <w:trPr>
          <w:trHeight w:val="283"/>
          <w:tblHeader/>
          <w:jc w:val="center"/>
        </w:trPr>
        <w:tc>
          <w:tcPr>
            <w:tcW w:w="3378" w:type="dxa"/>
            <w:vAlign w:val="center"/>
          </w:tcPr>
          <w:p w14:paraId="7148FCA2" w14:textId="77777777" w:rsidR="005A03FB" w:rsidRPr="00964B00" w:rsidRDefault="005A03FB" w:rsidP="005B5347">
            <w:pPr>
              <w:spacing w:after="0"/>
              <w:ind w:firstLine="0"/>
              <w:jc w:val="center"/>
              <w:rPr>
                <w:sz w:val="18"/>
                <w:szCs w:val="24"/>
              </w:rPr>
            </w:pPr>
          </w:p>
        </w:tc>
        <w:tc>
          <w:tcPr>
            <w:tcW w:w="1131" w:type="dxa"/>
          </w:tcPr>
          <w:p w14:paraId="1810D322"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2020. gads (izpilde)</w:t>
            </w:r>
          </w:p>
        </w:tc>
        <w:tc>
          <w:tcPr>
            <w:tcW w:w="1132" w:type="dxa"/>
            <w:vAlign w:val="center"/>
          </w:tcPr>
          <w:p w14:paraId="588071A1" w14:textId="77777777" w:rsidR="005A03FB" w:rsidRPr="00964B00" w:rsidRDefault="005A03FB" w:rsidP="005B5347">
            <w:pPr>
              <w:spacing w:after="0"/>
              <w:ind w:firstLine="0"/>
              <w:jc w:val="center"/>
              <w:rPr>
                <w:sz w:val="18"/>
                <w:szCs w:val="24"/>
                <w:lang w:eastAsia="lv-LV"/>
              </w:rPr>
            </w:pPr>
            <w:r w:rsidRPr="00964B00">
              <w:rPr>
                <w:sz w:val="18"/>
                <w:szCs w:val="18"/>
                <w:lang w:eastAsia="lv-LV"/>
              </w:rPr>
              <w:t>2021. gada plāns</w:t>
            </w:r>
          </w:p>
        </w:tc>
        <w:tc>
          <w:tcPr>
            <w:tcW w:w="1132" w:type="dxa"/>
          </w:tcPr>
          <w:p w14:paraId="529402C2" w14:textId="77777777" w:rsidR="005A03FB" w:rsidRPr="00964B00" w:rsidRDefault="005A03FB" w:rsidP="005B5347">
            <w:pPr>
              <w:spacing w:after="0"/>
              <w:ind w:firstLine="0"/>
              <w:jc w:val="center"/>
              <w:rPr>
                <w:sz w:val="18"/>
                <w:lang w:eastAsia="lv-LV"/>
              </w:rPr>
            </w:pPr>
            <w:r w:rsidRPr="00964B00">
              <w:rPr>
                <w:sz w:val="18"/>
                <w:szCs w:val="18"/>
                <w:lang w:eastAsia="lv-LV"/>
              </w:rPr>
              <w:t>2022. gada p</w:t>
            </w:r>
            <w:r>
              <w:rPr>
                <w:sz w:val="18"/>
                <w:szCs w:val="18"/>
                <w:lang w:eastAsia="lv-LV"/>
              </w:rPr>
              <w:t>lāns</w:t>
            </w:r>
          </w:p>
        </w:tc>
        <w:tc>
          <w:tcPr>
            <w:tcW w:w="1132" w:type="dxa"/>
          </w:tcPr>
          <w:p w14:paraId="133A9B14" w14:textId="77777777" w:rsidR="005A03FB" w:rsidRPr="00964B00" w:rsidRDefault="005A03FB" w:rsidP="005B5347">
            <w:pPr>
              <w:spacing w:after="0"/>
              <w:ind w:firstLine="0"/>
              <w:jc w:val="center"/>
              <w:rPr>
                <w:sz w:val="18"/>
                <w:lang w:eastAsia="lv-LV"/>
              </w:rPr>
            </w:pPr>
            <w:r w:rsidRPr="00964B00">
              <w:rPr>
                <w:sz w:val="18"/>
                <w:szCs w:val="18"/>
                <w:lang w:eastAsia="lv-LV"/>
              </w:rPr>
              <w:t>2023. gada p</w:t>
            </w:r>
            <w:r>
              <w:rPr>
                <w:sz w:val="18"/>
                <w:szCs w:val="18"/>
                <w:lang w:eastAsia="lv-LV"/>
              </w:rPr>
              <w:t>lāns</w:t>
            </w:r>
          </w:p>
        </w:tc>
        <w:tc>
          <w:tcPr>
            <w:tcW w:w="1132" w:type="dxa"/>
          </w:tcPr>
          <w:p w14:paraId="4A5C167F" w14:textId="77777777" w:rsidR="005A03FB" w:rsidRPr="00964B00" w:rsidRDefault="005A03FB" w:rsidP="005B5347">
            <w:pPr>
              <w:spacing w:after="0"/>
              <w:ind w:firstLine="0"/>
              <w:jc w:val="center"/>
              <w:rPr>
                <w:sz w:val="18"/>
                <w:lang w:eastAsia="lv-LV"/>
              </w:rPr>
            </w:pPr>
            <w:r w:rsidRPr="00964B00">
              <w:rPr>
                <w:sz w:val="18"/>
                <w:szCs w:val="18"/>
                <w:lang w:eastAsia="lv-LV"/>
              </w:rPr>
              <w:t xml:space="preserve">2024. gada </w:t>
            </w:r>
            <w:r>
              <w:rPr>
                <w:sz w:val="18"/>
                <w:szCs w:val="18"/>
                <w:lang w:eastAsia="lv-LV"/>
              </w:rPr>
              <w:t>plāns</w:t>
            </w:r>
          </w:p>
        </w:tc>
      </w:tr>
      <w:tr w:rsidR="005A03FB" w:rsidRPr="00964B00" w14:paraId="5393AA48" w14:textId="77777777" w:rsidTr="005B5347">
        <w:trPr>
          <w:trHeight w:val="142"/>
          <w:jc w:val="center"/>
        </w:trPr>
        <w:tc>
          <w:tcPr>
            <w:tcW w:w="3378" w:type="dxa"/>
            <w:shd w:val="clear" w:color="auto" w:fill="D9D9D9" w:themeFill="background1" w:themeFillShade="D9"/>
            <w:vAlign w:val="center"/>
          </w:tcPr>
          <w:p w14:paraId="7A4DC4C4" w14:textId="77777777" w:rsidR="005A03FB" w:rsidRPr="00964B00" w:rsidRDefault="005A03FB" w:rsidP="005B5347">
            <w:pPr>
              <w:spacing w:after="0"/>
              <w:ind w:firstLine="0"/>
              <w:jc w:val="left"/>
              <w:rPr>
                <w:sz w:val="18"/>
                <w:lang w:eastAsia="lv-LV"/>
              </w:rPr>
            </w:pPr>
            <w:r w:rsidRPr="00964B00">
              <w:rPr>
                <w:sz w:val="18"/>
                <w:lang w:eastAsia="lv-LV"/>
              </w:rPr>
              <w:t>Kopējie izdevumi,</w:t>
            </w:r>
            <w:r w:rsidRPr="00964B00">
              <w:rPr>
                <w:sz w:val="18"/>
              </w:rPr>
              <w:t xml:space="preserve"> </w:t>
            </w:r>
            <w:proofErr w:type="spellStart"/>
            <w:r w:rsidRPr="00964B00">
              <w:rPr>
                <w:i/>
                <w:sz w:val="18"/>
                <w:szCs w:val="18"/>
              </w:rPr>
              <w:t>euro</w:t>
            </w:r>
            <w:proofErr w:type="spellEnd"/>
          </w:p>
        </w:tc>
        <w:tc>
          <w:tcPr>
            <w:tcW w:w="1131" w:type="dxa"/>
            <w:shd w:val="clear" w:color="auto" w:fill="D9D9D9" w:themeFill="background1" w:themeFillShade="D9"/>
          </w:tcPr>
          <w:p w14:paraId="14827C7B" w14:textId="77777777" w:rsidR="005A03FB" w:rsidRPr="00964B00" w:rsidRDefault="005A03FB" w:rsidP="005B5347">
            <w:pPr>
              <w:spacing w:after="0"/>
              <w:ind w:firstLine="0"/>
              <w:jc w:val="right"/>
              <w:rPr>
                <w:sz w:val="18"/>
              </w:rPr>
            </w:pPr>
            <w:r w:rsidRPr="00964B00">
              <w:rPr>
                <w:sz w:val="18"/>
              </w:rPr>
              <w:t>764 355</w:t>
            </w:r>
          </w:p>
        </w:tc>
        <w:tc>
          <w:tcPr>
            <w:tcW w:w="1132" w:type="dxa"/>
            <w:shd w:val="clear" w:color="auto" w:fill="D9D9D9" w:themeFill="background1" w:themeFillShade="D9"/>
          </w:tcPr>
          <w:p w14:paraId="6CEE3619" w14:textId="77777777" w:rsidR="005A03FB" w:rsidRPr="00964B00" w:rsidRDefault="005A03FB" w:rsidP="005B5347">
            <w:pPr>
              <w:spacing w:after="0"/>
              <w:ind w:firstLine="0"/>
              <w:jc w:val="right"/>
              <w:rPr>
                <w:sz w:val="18"/>
              </w:rPr>
            </w:pPr>
            <w:r w:rsidRPr="00964B00">
              <w:rPr>
                <w:sz w:val="18"/>
              </w:rPr>
              <w:t>959 527</w:t>
            </w:r>
          </w:p>
        </w:tc>
        <w:tc>
          <w:tcPr>
            <w:tcW w:w="1132" w:type="dxa"/>
            <w:shd w:val="clear" w:color="auto" w:fill="D9D9D9" w:themeFill="background1" w:themeFillShade="D9"/>
          </w:tcPr>
          <w:p w14:paraId="099E5EDD" w14:textId="77777777" w:rsidR="005A03FB" w:rsidRPr="00964B00" w:rsidRDefault="005A03FB" w:rsidP="005B5347">
            <w:pPr>
              <w:spacing w:after="0"/>
              <w:ind w:firstLine="0"/>
              <w:jc w:val="right"/>
              <w:rPr>
                <w:sz w:val="18"/>
              </w:rPr>
            </w:pPr>
            <w:r w:rsidRPr="00964B00">
              <w:rPr>
                <w:sz w:val="18"/>
              </w:rPr>
              <w:t>959 527</w:t>
            </w:r>
          </w:p>
        </w:tc>
        <w:tc>
          <w:tcPr>
            <w:tcW w:w="1132" w:type="dxa"/>
            <w:shd w:val="clear" w:color="auto" w:fill="D9D9D9" w:themeFill="background1" w:themeFillShade="D9"/>
          </w:tcPr>
          <w:p w14:paraId="1BA9E87A" w14:textId="77777777" w:rsidR="005A03FB" w:rsidRPr="00964B00" w:rsidRDefault="005A03FB" w:rsidP="005B5347">
            <w:pPr>
              <w:spacing w:after="0"/>
              <w:ind w:firstLine="0"/>
              <w:jc w:val="right"/>
              <w:rPr>
                <w:sz w:val="18"/>
              </w:rPr>
            </w:pPr>
            <w:r w:rsidRPr="00964B00">
              <w:rPr>
                <w:sz w:val="18"/>
              </w:rPr>
              <w:t>959 527</w:t>
            </w:r>
          </w:p>
        </w:tc>
        <w:tc>
          <w:tcPr>
            <w:tcW w:w="1132" w:type="dxa"/>
            <w:shd w:val="clear" w:color="auto" w:fill="D9D9D9" w:themeFill="background1" w:themeFillShade="D9"/>
          </w:tcPr>
          <w:p w14:paraId="60485FE4" w14:textId="77777777" w:rsidR="005A03FB" w:rsidRPr="00964B00" w:rsidRDefault="005A03FB" w:rsidP="005B5347">
            <w:pPr>
              <w:spacing w:after="0"/>
              <w:ind w:firstLine="0"/>
              <w:jc w:val="right"/>
              <w:rPr>
                <w:sz w:val="18"/>
              </w:rPr>
            </w:pPr>
            <w:r w:rsidRPr="00964B00">
              <w:rPr>
                <w:sz w:val="18"/>
              </w:rPr>
              <w:t>959 527</w:t>
            </w:r>
          </w:p>
        </w:tc>
      </w:tr>
      <w:tr w:rsidR="005A03FB" w:rsidRPr="00964B00" w14:paraId="714AD1C6" w14:textId="77777777" w:rsidTr="005B5347">
        <w:trPr>
          <w:trHeight w:val="283"/>
          <w:jc w:val="center"/>
        </w:trPr>
        <w:tc>
          <w:tcPr>
            <w:tcW w:w="3378" w:type="dxa"/>
            <w:vAlign w:val="center"/>
          </w:tcPr>
          <w:p w14:paraId="62F8810B" w14:textId="77777777" w:rsidR="005A03FB" w:rsidRPr="00964B00" w:rsidRDefault="005A03FB" w:rsidP="005B5347">
            <w:pPr>
              <w:spacing w:after="0"/>
              <w:ind w:firstLine="0"/>
              <w:jc w:val="left"/>
              <w:rPr>
                <w:sz w:val="18"/>
                <w:szCs w:val="18"/>
                <w:lang w:eastAsia="lv-LV"/>
              </w:rPr>
            </w:pPr>
            <w:r w:rsidRPr="00964B00">
              <w:rPr>
                <w:sz w:val="18"/>
                <w:szCs w:val="18"/>
                <w:lang w:eastAsia="lv-LV"/>
              </w:rPr>
              <w:t xml:space="preserve">Kopējo izdevumu izmaiņas, </w:t>
            </w:r>
            <w:proofErr w:type="spellStart"/>
            <w:r w:rsidRPr="00964B00">
              <w:rPr>
                <w:i/>
                <w:sz w:val="18"/>
                <w:szCs w:val="18"/>
                <w:lang w:eastAsia="lv-LV"/>
              </w:rPr>
              <w:t>euro</w:t>
            </w:r>
            <w:proofErr w:type="spellEnd"/>
            <w:r w:rsidRPr="00964B00">
              <w:rPr>
                <w:sz w:val="18"/>
                <w:szCs w:val="18"/>
                <w:lang w:eastAsia="lv-LV"/>
              </w:rPr>
              <w:t xml:space="preserve"> (+/–) pret iepriekšējo gadu</w:t>
            </w:r>
          </w:p>
        </w:tc>
        <w:tc>
          <w:tcPr>
            <w:tcW w:w="1131" w:type="dxa"/>
          </w:tcPr>
          <w:p w14:paraId="727B6A9F"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03B6379F" w14:textId="77777777" w:rsidR="005A03FB" w:rsidRPr="00964B00" w:rsidRDefault="005A03FB" w:rsidP="005B5347">
            <w:pPr>
              <w:spacing w:after="0"/>
              <w:ind w:firstLine="0"/>
              <w:jc w:val="right"/>
              <w:rPr>
                <w:sz w:val="18"/>
              </w:rPr>
            </w:pPr>
            <w:r w:rsidRPr="00964B00">
              <w:rPr>
                <w:sz w:val="18"/>
              </w:rPr>
              <w:t>195 172</w:t>
            </w:r>
          </w:p>
        </w:tc>
        <w:tc>
          <w:tcPr>
            <w:tcW w:w="1132" w:type="dxa"/>
          </w:tcPr>
          <w:p w14:paraId="00808AEF" w14:textId="77777777" w:rsidR="005A03FB" w:rsidRPr="00964B00" w:rsidRDefault="005A03FB" w:rsidP="005B5347">
            <w:pPr>
              <w:spacing w:after="0"/>
              <w:ind w:firstLine="0"/>
              <w:jc w:val="center"/>
              <w:rPr>
                <w:sz w:val="18"/>
              </w:rPr>
            </w:pPr>
            <w:r w:rsidRPr="00964B00">
              <w:rPr>
                <w:sz w:val="18"/>
              </w:rPr>
              <w:t>-</w:t>
            </w:r>
          </w:p>
        </w:tc>
        <w:tc>
          <w:tcPr>
            <w:tcW w:w="1132" w:type="dxa"/>
          </w:tcPr>
          <w:p w14:paraId="5E5EA0D4" w14:textId="77777777" w:rsidR="005A03FB" w:rsidRPr="00964B00" w:rsidRDefault="005A03FB" w:rsidP="005B5347">
            <w:pPr>
              <w:spacing w:after="0"/>
              <w:ind w:firstLine="0"/>
              <w:jc w:val="center"/>
              <w:rPr>
                <w:sz w:val="18"/>
              </w:rPr>
            </w:pPr>
            <w:r w:rsidRPr="00964B00">
              <w:rPr>
                <w:sz w:val="18"/>
              </w:rPr>
              <w:t>-</w:t>
            </w:r>
          </w:p>
        </w:tc>
        <w:tc>
          <w:tcPr>
            <w:tcW w:w="1132" w:type="dxa"/>
          </w:tcPr>
          <w:p w14:paraId="6F4CD315" w14:textId="77777777" w:rsidR="005A03FB" w:rsidRPr="00964B00" w:rsidRDefault="005A03FB" w:rsidP="005B5347">
            <w:pPr>
              <w:spacing w:after="0"/>
              <w:ind w:firstLine="0"/>
              <w:jc w:val="center"/>
              <w:rPr>
                <w:sz w:val="18"/>
              </w:rPr>
            </w:pPr>
            <w:r w:rsidRPr="00964B00">
              <w:rPr>
                <w:sz w:val="18"/>
              </w:rPr>
              <w:t>-</w:t>
            </w:r>
          </w:p>
        </w:tc>
      </w:tr>
      <w:tr w:rsidR="005A03FB" w:rsidRPr="00964B00" w14:paraId="5F4E4DDD" w14:textId="77777777" w:rsidTr="005B5347">
        <w:trPr>
          <w:trHeight w:val="283"/>
          <w:jc w:val="center"/>
        </w:trPr>
        <w:tc>
          <w:tcPr>
            <w:tcW w:w="3378" w:type="dxa"/>
            <w:vAlign w:val="center"/>
          </w:tcPr>
          <w:p w14:paraId="5E5E9097" w14:textId="77777777" w:rsidR="005A03FB" w:rsidRPr="00964B00" w:rsidRDefault="005A03FB" w:rsidP="005B5347">
            <w:pPr>
              <w:spacing w:after="0"/>
              <w:ind w:firstLine="0"/>
              <w:jc w:val="left"/>
              <w:rPr>
                <w:sz w:val="18"/>
              </w:rPr>
            </w:pPr>
            <w:r w:rsidRPr="00964B00">
              <w:rPr>
                <w:sz w:val="18"/>
                <w:lang w:eastAsia="lv-LV"/>
              </w:rPr>
              <w:t>Kopējie izdevumi</w:t>
            </w:r>
            <w:r w:rsidRPr="00964B00">
              <w:rPr>
                <w:sz w:val="18"/>
              </w:rPr>
              <w:t>, % (+/–) pret iepriekšējo gadu</w:t>
            </w:r>
          </w:p>
        </w:tc>
        <w:tc>
          <w:tcPr>
            <w:tcW w:w="1131" w:type="dxa"/>
          </w:tcPr>
          <w:p w14:paraId="6CDDCDD7" w14:textId="77777777" w:rsidR="005A03FB" w:rsidRPr="00964B00" w:rsidRDefault="005A03FB" w:rsidP="005B5347">
            <w:pPr>
              <w:spacing w:after="0"/>
              <w:ind w:firstLine="0"/>
              <w:jc w:val="center"/>
              <w:rPr>
                <w:sz w:val="18"/>
              </w:rPr>
            </w:pPr>
            <w:r w:rsidRPr="00964B00">
              <w:rPr>
                <w:b/>
                <w:bCs/>
                <w:sz w:val="18"/>
              </w:rPr>
              <w:t>×</w:t>
            </w:r>
          </w:p>
        </w:tc>
        <w:tc>
          <w:tcPr>
            <w:tcW w:w="1132" w:type="dxa"/>
          </w:tcPr>
          <w:p w14:paraId="142E9AE8" w14:textId="77777777" w:rsidR="005A03FB" w:rsidRPr="00964B00" w:rsidRDefault="005A03FB" w:rsidP="005B5347">
            <w:pPr>
              <w:spacing w:after="0"/>
              <w:ind w:firstLine="0"/>
              <w:jc w:val="right"/>
              <w:rPr>
                <w:sz w:val="18"/>
              </w:rPr>
            </w:pPr>
            <w:r w:rsidRPr="00964B00">
              <w:rPr>
                <w:sz w:val="18"/>
              </w:rPr>
              <w:t>25,5</w:t>
            </w:r>
          </w:p>
        </w:tc>
        <w:tc>
          <w:tcPr>
            <w:tcW w:w="1132" w:type="dxa"/>
          </w:tcPr>
          <w:p w14:paraId="5AF97C0A" w14:textId="77777777" w:rsidR="005A03FB" w:rsidRPr="00964B00" w:rsidRDefault="005A03FB" w:rsidP="005B5347">
            <w:pPr>
              <w:spacing w:after="0"/>
              <w:ind w:firstLine="0"/>
              <w:jc w:val="center"/>
              <w:rPr>
                <w:sz w:val="18"/>
              </w:rPr>
            </w:pPr>
            <w:r w:rsidRPr="00964B00">
              <w:rPr>
                <w:sz w:val="18"/>
              </w:rPr>
              <w:t>-</w:t>
            </w:r>
          </w:p>
        </w:tc>
        <w:tc>
          <w:tcPr>
            <w:tcW w:w="1132" w:type="dxa"/>
          </w:tcPr>
          <w:p w14:paraId="30186998" w14:textId="77777777" w:rsidR="005A03FB" w:rsidRPr="00964B00" w:rsidRDefault="005A03FB" w:rsidP="005B5347">
            <w:pPr>
              <w:spacing w:after="0"/>
              <w:ind w:firstLine="0"/>
              <w:jc w:val="center"/>
              <w:rPr>
                <w:sz w:val="18"/>
              </w:rPr>
            </w:pPr>
            <w:r w:rsidRPr="00964B00">
              <w:rPr>
                <w:sz w:val="18"/>
              </w:rPr>
              <w:t>-</w:t>
            </w:r>
          </w:p>
        </w:tc>
        <w:tc>
          <w:tcPr>
            <w:tcW w:w="1132" w:type="dxa"/>
          </w:tcPr>
          <w:p w14:paraId="3397BD84" w14:textId="77777777" w:rsidR="005A03FB" w:rsidRPr="00964B00" w:rsidRDefault="005A03FB" w:rsidP="005B5347">
            <w:pPr>
              <w:spacing w:after="0"/>
              <w:ind w:firstLine="0"/>
              <w:jc w:val="center"/>
              <w:rPr>
                <w:sz w:val="18"/>
              </w:rPr>
            </w:pPr>
            <w:r w:rsidRPr="00964B00">
              <w:rPr>
                <w:sz w:val="18"/>
              </w:rPr>
              <w:t>-</w:t>
            </w:r>
          </w:p>
        </w:tc>
      </w:tr>
    </w:tbl>
    <w:p w14:paraId="5A0DFA1D" w14:textId="77777777" w:rsidR="005A03FB" w:rsidRPr="00964B00" w:rsidRDefault="005A03FB" w:rsidP="005A03FB">
      <w:pPr>
        <w:ind w:firstLine="0"/>
      </w:pPr>
    </w:p>
    <w:p w14:paraId="0786E45A" w14:textId="77777777" w:rsidR="00473079" w:rsidRPr="00964B00" w:rsidRDefault="00473079" w:rsidP="00DB46AB">
      <w:pPr>
        <w:ind w:firstLine="0"/>
      </w:pPr>
    </w:p>
    <w:sectPr w:rsidR="00473079" w:rsidRPr="00964B00" w:rsidSect="00A87FAC">
      <w:headerReference w:type="default" r:id="rId14"/>
      <w:footerReference w:type="default" r:id="rId15"/>
      <w:pgSz w:w="11906" w:h="16838"/>
      <w:pgMar w:top="1418" w:right="1134" w:bottom="1134" w:left="1701" w:header="709" w:footer="709" w:gutter="0"/>
      <w:pgNumType w:start="1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461C" w14:textId="77777777" w:rsidR="00D00C44" w:rsidRDefault="00D00C44" w:rsidP="005F0727">
      <w:r>
        <w:separator/>
      </w:r>
    </w:p>
  </w:endnote>
  <w:endnote w:type="continuationSeparator" w:id="0">
    <w:p w14:paraId="1F48BE14" w14:textId="77777777" w:rsidR="00D00C44" w:rsidRDefault="00D00C44"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33BC" w14:textId="242A74CD" w:rsidR="00D00C44" w:rsidRPr="00775414" w:rsidRDefault="00D00C44" w:rsidP="00775414">
    <w:pPr>
      <w:pStyle w:val="Footer"/>
      <w:ind w:firstLine="0"/>
    </w:pPr>
    <w:r>
      <w:rPr>
        <w:sz w:val="20"/>
      </w:rPr>
      <w:fldChar w:fldCharType="begin"/>
    </w:r>
    <w:r>
      <w:rPr>
        <w:sz w:val="20"/>
      </w:rPr>
      <w:instrText xml:space="preserve"> FILENAME \* MERGEFORMAT </w:instrText>
    </w:r>
    <w:r>
      <w:rPr>
        <w:sz w:val="20"/>
      </w:rPr>
      <w:fldChar w:fldCharType="separate"/>
    </w:r>
    <w:r w:rsidR="00C60A71">
      <w:rPr>
        <w:noProof/>
        <w:sz w:val="20"/>
      </w:rPr>
      <w:t>FMPask_5.3_11_AM_020222_bud2022.docx</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4EBA" w14:textId="77777777" w:rsidR="00D00C44" w:rsidRDefault="00D00C44" w:rsidP="00E81CF6">
      <w:pPr>
        <w:spacing w:after="0"/>
        <w:ind w:firstLine="0"/>
      </w:pPr>
      <w:r>
        <w:separator/>
      </w:r>
    </w:p>
  </w:footnote>
  <w:footnote w:type="continuationSeparator" w:id="0">
    <w:p w14:paraId="18AB878B" w14:textId="77777777" w:rsidR="00D00C44" w:rsidRDefault="00D00C44"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B804" w14:textId="77777777" w:rsidR="00D00C44" w:rsidRPr="00094CCE" w:rsidRDefault="00D00C44"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FD43C4">
      <w:rPr>
        <w:noProof/>
        <w:szCs w:val="24"/>
      </w:rPr>
      <w:t>221</w:t>
    </w:r>
    <w:r w:rsidRPr="00847B1A">
      <w:rPr>
        <w:noProof/>
        <w:szCs w:val="24"/>
      </w:rPr>
      <w:fldChar w:fldCharType="end"/>
    </w:r>
  </w:p>
  <w:p w14:paraId="6F805FF8" w14:textId="77777777" w:rsidR="00D00C44" w:rsidRDefault="00D00C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DEF"/>
    <w:multiLevelType w:val="hybridMultilevel"/>
    <w:tmpl w:val="FA10CC1E"/>
    <w:lvl w:ilvl="0" w:tplc="4C469F32">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2AD51CE"/>
    <w:multiLevelType w:val="multilevel"/>
    <w:tmpl w:val="16B69E34"/>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1441DBE"/>
    <w:multiLevelType w:val="multilevel"/>
    <w:tmpl w:val="5B10F1B2"/>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CAF1A08"/>
    <w:multiLevelType w:val="multilevel"/>
    <w:tmpl w:val="986278E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4" w15:restartNumberingAfterBreak="0">
    <w:nsid w:val="441756CA"/>
    <w:multiLevelType w:val="hybridMultilevel"/>
    <w:tmpl w:val="420E9F6A"/>
    <w:lvl w:ilvl="0" w:tplc="FCA25C8E">
      <w:start w:val="2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E4A2452"/>
    <w:multiLevelType w:val="hybridMultilevel"/>
    <w:tmpl w:val="08002226"/>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50EB0BCB"/>
    <w:multiLevelType w:val="multilevel"/>
    <w:tmpl w:val="31F4CC02"/>
    <w:lvl w:ilvl="0">
      <w:start w:val="1"/>
      <w:numFmt w:val="decimal"/>
      <w:lvlText w:val="%1)"/>
      <w:lvlJc w:val="left"/>
      <w:pPr>
        <w:ind w:left="1637"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525370B3"/>
    <w:multiLevelType w:val="hybridMultilevel"/>
    <w:tmpl w:val="C64CEF3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8" w15:restartNumberingAfterBreak="0">
    <w:nsid w:val="65774CAE"/>
    <w:multiLevelType w:val="hybridMultilevel"/>
    <w:tmpl w:val="8B466C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7E28AC"/>
    <w:multiLevelType w:val="multilevel"/>
    <w:tmpl w:val="2E946402"/>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6C0E3451"/>
    <w:multiLevelType w:val="hybridMultilevel"/>
    <w:tmpl w:val="802C7EAC"/>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1" w15:restartNumberingAfterBreak="0">
    <w:nsid w:val="700675D0"/>
    <w:multiLevelType w:val="hybridMultilevel"/>
    <w:tmpl w:val="D180DCB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2" w15:restartNumberingAfterBreak="0">
    <w:nsid w:val="7276757F"/>
    <w:multiLevelType w:val="multilevel"/>
    <w:tmpl w:val="BC56B1AE"/>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76002B4C"/>
    <w:multiLevelType w:val="hybridMultilevel"/>
    <w:tmpl w:val="5AF24C8A"/>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9"/>
  </w:num>
  <w:num w:numId="2">
    <w:abstractNumId w:val="2"/>
  </w:num>
  <w:num w:numId="3">
    <w:abstractNumId w:val="1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3"/>
  </w:num>
  <w:num w:numId="9">
    <w:abstractNumId w:val="0"/>
  </w:num>
  <w:num w:numId="10">
    <w:abstractNumId w:val="8"/>
  </w:num>
  <w:num w:numId="11">
    <w:abstractNumId w:val="7"/>
  </w:num>
  <w:num w:numId="12">
    <w:abstractNumId w:val="11"/>
  </w:num>
  <w:num w:numId="13">
    <w:abstractNumId w:val="4"/>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DF"/>
    <w:rsid w:val="00001E3E"/>
    <w:rsid w:val="0000265F"/>
    <w:rsid w:val="00002C21"/>
    <w:rsid w:val="00011BB0"/>
    <w:rsid w:val="000132A9"/>
    <w:rsid w:val="00014BA8"/>
    <w:rsid w:val="00014E2A"/>
    <w:rsid w:val="00016579"/>
    <w:rsid w:val="000179B1"/>
    <w:rsid w:val="00023AD3"/>
    <w:rsid w:val="000248FE"/>
    <w:rsid w:val="00026DE1"/>
    <w:rsid w:val="0003111D"/>
    <w:rsid w:val="00031FE8"/>
    <w:rsid w:val="00032461"/>
    <w:rsid w:val="000332C1"/>
    <w:rsid w:val="000365C6"/>
    <w:rsid w:val="0004046C"/>
    <w:rsid w:val="00046BC9"/>
    <w:rsid w:val="0005071E"/>
    <w:rsid w:val="00050C4D"/>
    <w:rsid w:val="00051665"/>
    <w:rsid w:val="000519FE"/>
    <w:rsid w:val="00051B6E"/>
    <w:rsid w:val="00051C26"/>
    <w:rsid w:val="0005670B"/>
    <w:rsid w:val="00062720"/>
    <w:rsid w:val="000630FF"/>
    <w:rsid w:val="0006314E"/>
    <w:rsid w:val="0006667A"/>
    <w:rsid w:val="00066E95"/>
    <w:rsid w:val="00071B5C"/>
    <w:rsid w:val="00080C83"/>
    <w:rsid w:val="0008183A"/>
    <w:rsid w:val="00082378"/>
    <w:rsid w:val="000836AC"/>
    <w:rsid w:val="00084F53"/>
    <w:rsid w:val="00085DC5"/>
    <w:rsid w:val="00086B38"/>
    <w:rsid w:val="0008700B"/>
    <w:rsid w:val="000913C9"/>
    <w:rsid w:val="00091F10"/>
    <w:rsid w:val="00094CCE"/>
    <w:rsid w:val="000A258E"/>
    <w:rsid w:val="000A2FFD"/>
    <w:rsid w:val="000A5D0A"/>
    <w:rsid w:val="000A6A0D"/>
    <w:rsid w:val="000B0DBF"/>
    <w:rsid w:val="000C1C19"/>
    <w:rsid w:val="000C216C"/>
    <w:rsid w:val="000C4770"/>
    <w:rsid w:val="000C7C02"/>
    <w:rsid w:val="000D030C"/>
    <w:rsid w:val="000D0A9D"/>
    <w:rsid w:val="000D6006"/>
    <w:rsid w:val="000D740C"/>
    <w:rsid w:val="000E2CD3"/>
    <w:rsid w:val="000E3A10"/>
    <w:rsid w:val="000E49D6"/>
    <w:rsid w:val="000E7943"/>
    <w:rsid w:val="000F0AF5"/>
    <w:rsid w:val="000F153F"/>
    <w:rsid w:val="000F1D79"/>
    <w:rsid w:val="000F43BA"/>
    <w:rsid w:val="000F7E73"/>
    <w:rsid w:val="00102A30"/>
    <w:rsid w:val="00105F3B"/>
    <w:rsid w:val="00107279"/>
    <w:rsid w:val="00112968"/>
    <w:rsid w:val="00116DE4"/>
    <w:rsid w:val="00117823"/>
    <w:rsid w:val="00120968"/>
    <w:rsid w:val="001254B0"/>
    <w:rsid w:val="001256C4"/>
    <w:rsid w:val="001278E0"/>
    <w:rsid w:val="00132E6B"/>
    <w:rsid w:val="0013527A"/>
    <w:rsid w:val="00140AD6"/>
    <w:rsid w:val="00141EB7"/>
    <w:rsid w:val="00143D07"/>
    <w:rsid w:val="00147519"/>
    <w:rsid w:val="00151B5B"/>
    <w:rsid w:val="00154DB7"/>
    <w:rsid w:val="00154FFE"/>
    <w:rsid w:val="001570B3"/>
    <w:rsid w:val="00162B1F"/>
    <w:rsid w:val="0016476F"/>
    <w:rsid w:val="00166708"/>
    <w:rsid w:val="001715BC"/>
    <w:rsid w:val="00171CD5"/>
    <w:rsid w:val="00172ABA"/>
    <w:rsid w:val="00174A7F"/>
    <w:rsid w:val="00181E06"/>
    <w:rsid w:val="00182286"/>
    <w:rsid w:val="0019177B"/>
    <w:rsid w:val="00195855"/>
    <w:rsid w:val="001A1908"/>
    <w:rsid w:val="001A3160"/>
    <w:rsid w:val="001A7B93"/>
    <w:rsid w:val="001B0573"/>
    <w:rsid w:val="001B2015"/>
    <w:rsid w:val="001B3359"/>
    <w:rsid w:val="001B3DB8"/>
    <w:rsid w:val="001B3FB4"/>
    <w:rsid w:val="001B5834"/>
    <w:rsid w:val="001B5A2C"/>
    <w:rsid w:val="001B5CE0"/>
    <w:rsid w:val="001B649F"/>
    <w:rsid w:val="001B6E63"/>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2197D"/>
    <w:rsid w:val="002219F6"/>
    <w:rsid w:val="00221C33"/>
    <w:rsid w:val="002240E9"/>
    <w:rsid w:val="00225D94"/>
    <w:rsid w:val="0022630C"/>
    <w:rsid w:val="002323CE"/>
    <w:rsid w:val="0023365F"/>
    <w:rsid w:val="00233B9C"/>
    <w:rsid w:val="00236C1B"/>
    <w:rsid w:val="00240D57"/>
    <w:rsid w:val="00241E2E"/>
    <w:rsid w:val="002425C1"/>
    <w:rsid w:val="00244520"/>
    <w:rsid w:val="00245FBA"/>
    <w:rsid w:val="00253820"/>
    <w:rsid w:val="00260213"/>
    <w:rsid w:val="00261952"/>
    <w:rsid w:val="002622F0"/>
    <w:rsid w:val="002646AD"/>
    <w:rsid w:val="00265960"/>
    <w:rsid w:val="00270CD3"/>
    <w:rsid w:val="00272970"/>
    <w:rsid w:val="00273BB3"/>
    <w:rsid w:val="00273C5E"/>
    <w:rsid w:val="002755BA"/>
    <w:rsid w:val="002761D8"/>
    <w:rsid w:val="0027622E"/>
    <w:rsid w:val="00276586"/>
    <w:rsid w:val="0028257E"/>
    <w:rsid w:val="00285317"/>
    <w:rsid w:val="00285F09"/>
    <w:rsid w:val="002932D5"/>
    <w:rsid w:val="00293DCF"/>
    <w:rsid w:val="002962A5"/>
    <w:rsid w:val="002978EC"/>
    <w:rsid w:val="002A24D7"/>
    <w:rsid w:val="002A28DA"/>
    <w:rsid w:val="002A2E39"/>
    <w:rsid w:val="002B17A8"/>
    <w:rsid w:val="002B5943"/>
    <w:rsid w:val="002B687D"/>
    <w:rsid w:val="002B6B7C"/>
    <w:rsid w:val="002C317A"/>
    <w:rsid w:val="002C3A8F"/>
    <w:rsid w:val="002C435F"/>
    <w:rsid w:val="002C5661"/>
    <w:rsid w:val="002C7779"/>
    <w:rsid w:val="002D228C"/>
    <w:rsid w:val="002D2A80"/>
    <w:rsid w:val="002D372C"/>
    <w:rsid w:val="002D47C0"/>
    <w:rsid w:val="002D607D"/>
    <w:rsid w:val="002D73C9"/>
    <w:rsid w:val="002E1D57"/>
    <w:rsid w:val="002E2C75"/>
    <w:rsid w:val="002E30F6"/>
    <w:rsid w:val="002E3BDE"/>
    <w:rsid w:val="002E4B18"/>
    <w:rsid w:val="002E52A3"/>
    <w:rsid w:val="002E7B93"/>
    <w:rsid w:val="002F0B01"/>
    <w:rsid w:val="002F1405"/>
    <w:rsid w:val="002F4AF3"/>
    <w:rsid w:val="002F5E86"/>
    <w:rsid w:val="002F7FE7"/>
    <w:rsid w:val="0030011D"/>
    <w:rsid w:val="00301258"/>
    <w:rsid w:val="00304927"/>
    <w:rsid w:val="003116EB"/>
    <w:rsid w:val="0031384D"/>
    <w:rsid w:val="00313EBB"/>
    <w:rsid w:val="00325C6E"/>
    <w:rsid w:val="00327AF5"/>
    <w:rsid w:val="003318F0"/>
    <w:rsid w:val="00333CF3"/>
    <w:rsid w:val="00336EE8"/>
    <w:rsid w:val="00340D63"/>
    <w:rsid w:val="00342024"/>
    <w:rsid w:val="003447D7"/>
    <w:rsid w:val="00345F91"/>
    <w:rsid w:val="00347D53"/>
    <w:rsid w:val="00347F97"/>
    <w:rsid w:val="00350039"/>
    <w:rsid w:val="00351CF0"/>
    <w:rsid w:val="00354391"/>
    <w:rsid w:val="0036049D"/>
    <w:rsid w:val="0036177D"/>
    <w:rsid w:val="003632B9"/>
    <w:rsid w:val="003659EA"/>
    <w:rsid w:val="003750B0"/>
    <w:rsid w:val="00376207"/>
    <w:rsid w:val="0037642A"/>
    <w:rsid w:val="00377879"/>
    <w:rsid w:val="00381010"/>
    <w:rsid w:val="003823F0"/>
    <w:rsid w:val="00390ACA"/>
    <w:rsid w:val="003929C4"/>
    <w:rsid w:val="00392D94"/>
    <w:rsid w:val="00396D42"/>
    <w:rsid w:val="003A038A"/>
    <w:rsid w:val="003A0A84"/>
    <w:rsid w:val="003A152A"/>
    <w:rsid w:val="003A222A"/>
    <w:rsid w:val="003A3845"/>
    <w:rsid w:val="003A6CC7"/>
    <w:rsid w:val="003B25DB"/>
    <w:rsid w:val="003B39CB"/>
    <w:rsid w:val="003B46F8"/>
    <w:rsid w:val="003B5AB3"/>
    <w:rsid w:val="003B61C2"/>
    <w:rsid w:val="003C1645"/>
    <w:rsid w:val="003C411E"/>
    <w:rsid w:val="003C52EB"/>
    <w:rsid w:val="003C592A"/>
    <w:rsid w:val="003D2327"/>
    <w:rsid w:val="003D2CDA"/>
    <w:rsid w:val="003D4B7A"/>
    <w:rsid w:val="003E7453"/>
    <w:rsid w:val="003F0B5B"/>
    <w:rsid w:val="003F2DBD"/>
    <w:rsid w:val="003F6D01"/>
    <w:rsid w:val="0040004A"/>
    <w:rsid w:val="004011D9"/>
    <w:rsid w:val="00402D4C"/>
    <w:rsid w:val="004053B5"/>
    <w:rsid w:val="00411997"/>
    <w:rsid w:val="0041387A"/>
    <w:rsid w:val="004155EE"/>
    <w:rsid w:val="00415986"/>
    <w:rsid w:val="00417DA2"/>
    <w:rsid w:val="004217F4"/>
    <w:rsid w:val="004219F7"/>
    <w:rsid w:val="00424B74"/>
    <w:rsid w:val="004264F7"/>
    <w:rsid w:val="0043758B"/>
    <w:rsid w:val="0044065A"/>
    <w:rsid w:val="00444B3E"/>
    <w:rsid w:val="00444C59"/>
    <w:rsid w:val="00444F72"/>
    <w:rsid w:val="00446188"/>
    <w:rsid w:val="0045304B"/>
    <w:rsid w:val="00453893"/>
    <w:rsid w:val="00454C24"/>
    <w:rsid w:val="00454E02"/>
    <w:rsid w:val="004615E6"/>
    <w:rsid w:val="00465541"/>
    <w:rsid w:val="00467DEE"/>
    <w:rsid w:val="00470D5F"/>
    <w:rsid w:val="00473079"/>
    <w:rsid w:val="00473BE8"/>
    <w:rsid w:val="00476074"/>
    <w:rsid w:val="004762CE"/>
    <w:rsid w:val="0048432F"/>
    <w:rsid w:val="00487F1F"/>
    <w:rsid w:val="00490482"/>
    <w:rsid w:val="00491B39"/>
    <w:rsid w:val="00491F52"/>
    <w:rsid w:val="00494399"/>
    <w:rsid w:val="004A207B"/>
    <w:rsid w:val="004A30B6"/>
    <w:rsid w:val="004A3C47"/>
    <w:rsid w:val="004B1F91"/>
    <w:rsid w:val="004B6390"/>
    <w:rsid w:val="004C1B05"/>
    <w:rsid w:val="004C2A3A"/>
    <w:rsid w:val="004C3ACB"/>
    <w:rsid w:val="004C4341"/>
    <w:rsid w:val="004C4CF9"/>
    <w:rsid w:val="004C701A"/>
    <w:rsid w:val="004D2403"/>
    <w:rsid w:val="004D47E4"/>
    <w:rsid w:val="004D66C3"/>
    <w:rsid w:val="004E1753"/>
    <w:rsid w:val="004E38DE"/>
    <w:rsid w:val="004E4965"/>
    <w:rsid w:val="004E7071"/>
    <w:rsid w:val="004F21D7"/>
    <w:rsid w:val="004F2B94"/>
    <w:rsid w:val="004F3810"/>
    <w:rsid w:val="004F50D5"/>
    <w:rsid w:val="00500A11"/>
    <w:rsid w:val="00512E31"/>
    <w:rsid w:val="00514965"/>
    <w:rsid w:val="00514E8D"/>
    <w:rsid w:val="00520179"/>
    <w:rsid w:val="00520188"/>
    <w:rsid w:val="00520D31"/>
    <w:rsid w:val="00526CB7"/>
    <w:rsid w:val="00530B04"/>
    <w:rsid w:val="00533F5B"/>
    <w:rsid w:val="00535248"/>
    <w:rsid w:val="005363BF"/>
    <w:rsid w:val="00536D28"/>
    <w:rsid w:val="00543064"/>
    <w:rsid w:val="00543E86"/>
    <w:rsid w:val="00545AAB"/>
    <w:rsid w:val="005510E8"/>
    <w:rsid w:val="00554044"/>
    <w:rsid w:val="0055406E"/>
    <w:rsid w:val="00563C76"/>
    <w:rsid w:val="0056427C"/>
    <w:rsid w:val="00565444"/>
    <w:rsid w:val="00580347"/>
    <w:rsid w:val="00583239"/>
    <w:rsid w:val="00585304"/>
    <w:rsid w:val="00585FF8"/>
    <w:rsid w:val="00592354"/>
    <w:rsid w:val="005932A8"/>
    <w:rsid w:val="0059659D"/>
    <w:rsid w:val="005974BB"/>
    <w:rsid w:val="005A03FB"/>
    <w:rsid w:val="005A3481"/>
    <w:rsid w:val="005A3DCC"/>
    <w:rsid w:val="005A665D"/>
    <w:rsid w:val="005B0BB3"/>
    <w:rsid w:val="005B37B8"/>
    <w:rsid w:val="005B6BD0"/>
    <w:rsid w:val="005B725A"/>
    <w:rsid w:val="005B7694"/>
    <w:rsid w:val="005C3757"/>
    <w:rsid w:val="005C53F8"/>
    <w:rsid w:val="005C5F2A"/>
    <w:rsid w:val="005C700E"/>
    <w:rsid w:val="005D434E"/>
    <w:rsid w:val="005D4524"/>
    <w:rsid w:val="005D6596"/>
    <w:rsid w:val="005D69A6"/>
    <w:rsid w:val="005D6D2A"/>
    <w:rsid w:val="005E280C"/>
    <w:rsid w:val="005E6D4D"/>
    <w:rsid w:val="005E7CB8"/>
    <w:rsid w:val="005E7FDF"/>
    <w:rsid w:val="005F0727"/>
    <w:rsid w:val="005F3F22"/>
    <w:rsid w:val="005F4859"/>
    <w:rsid w:val="005F588D"/>
    <w:rsid w:val="00600681"/>
    <w:rsid w:val="00600830"/>
    <w:rsid w:val="00601B0D"/>
    <w:rsid w:val="00604323"/>
    <w:rsid w:val="00604440"/>
    <w:rsid w:val="0060571F"/>
    <w:rsid w:val="0060710A"/>
    <w:rsid w:val="0060762D"/>
    <w:rsid w:val="006111AC"/>
    <w:rsid w:val="0061144C"/>
    <w:rsid w:val="006120F6"/>
    <w:rsid w:val="00614C64"/>
    <w:rsid w:val="00615D96"/>
    <w:rsid w:val="00617367"/>
    <w:rsid w:val="00617BB0"/>
    <w:rsid w:val="006205A2"/>
    <w:rsid w:val="00620F64"/>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0ADB"/>
    <w:rsid w:val="00641E5C"/>
    <w:rsid w:val="0064227B"/>
    <w:rsid w:val="00642651"/>
    <w:rsid w:val="00643BCB"/>
    <w:rsid w:val="0065070D"/>
    <w:rsid w:val="0065077E"/>
    <w:rsid w:val="006532DF"/>
    <w:rsid w:val="00653374"/>
    <w:rsid w:val="0065691C"/>
    <w:rsid w:val="00656A5E"/>
    <w:rsid w:val="00660B9A"/>
    <w:rsid w:val="00662A66"/>
    <w:rsid w:val="006636CE"/>
    <w:rsid w:val="00664B2E"/>
    <w:rsid w:val="006678A5"/>
    <w:rsid w:val="00673BA0"/>
    <w:rsid w:val="00683131"/>
    <w:rsid w:val="006924AD"/>
    <w:rsid w:val="0069362F"/>
    <w:rsid w:val="006960B0"/>
    <w:rsid w:val="00697461"/>
    <w:rsid w:val="006A207A"/>
    <w:rsid w:val="006A23E8"/>
    <w:rsid w:val="006A2DC8"/>
    <w:rsid w:val="006A3EB9"/>
    <w:rsid w:val="006A5045"/>
    <w:rsid w:val="006A565A"/>
    <w:rsid w:val="006A5D96"/>
    <w:rsid w:val="006A745C"/>
    <w:rsid w:val="006B5A4F"/>
    <w:rsid w:val="006B7229"/>
    <w:rsid w:val="006C4B51"/>
    <w:rsid w:val="006C615C"/>
    <w:rsid w:val="006C738F"/>
    <w:rsid w:val="006D21C2"/>
    <w:rsid w:val="006D2408"/>
    <w:rsid w:val="006D322C"/>
    <w:rsid w:val="006D7938"/>
    <w:rsid w:val="006F078C"/>
    <w:rsid w:val="006F0EF7"/>
    <w:rsid w:val="006F12D5"/>
    <w:rsid w:val="006F1D2F"/>
    <w:rsid w:val="006F2445"/>
    <w:rsid w:val="006F64BA"/>
    <w:rsid w:val="0070317D"/>
    <w:rsid w:val="00705351"/>
    <w:rsid w:val="00707003"/>
    <w:rsid w:val="00711ED8"/>
    <w:rsid w:val="00713269"/>
    <w:rsid w:val="00715289"/>
    <w:rsid w:val="00715A85"/>
    <w:rsid w:val="007201E7"/>
    <w:rsid w:val="007224B3"/>
    <w:rsid w:val="007235BD"/>
    <w:rsid w:val="0072657D"/>
    <w:rsid w:val="0073611B"/>
    <w:rsid w:val="00741B97"/>
    <w:rsid w:val="007425B9"/>
    <w:rsid w:val="00743D77"/>
    <w:rsid w:val="00743F92"/>
    <w:rsid w:val="00745F79"/>
    <w:rsid w:val="007472DA"/>
    <w:rsid w:val="007524B6"/>
    <w:rsid w:val="007535F0"/>
    <w:rsid w:val="00755695"/>
    <w:rsid w:val="00756284"/>
    <w:rsid w:val="007577EE"/>
    <w:rsid w:val="00760731"/>
    <w:rsid w:val="00775414"/>
    <w:rsid w:val="00780881"/>
    <w:rsid w:val="007821A3"/>
    <w:rsid w:val="00782636"/>
    <w:rsid w:val="00782957"/>
    <w:rsid w:val="007834E7"/>
    <w:rsid w:val="007872A3"/>
    <w:rsid w:val="007A0306"/>
    <w:rsid w:val="007A1376"/>
    <w:rsid w:val="007A1FF2"/>
    <w:rsid w:val="007A6CBC"/>
    <w:rsid w:val="007A7D37"/>
    <w:rsid w:val="007B42FF"/>
    <w:rsid w:val="007B4E3B"/>
    <w:rsid w:val="007C18AF"/>
    <w:rsid w:val="007C41E7"/>
    <w:rsid w:val="007C5584"/>
    <w:rsid w:val="007C5628"/>
    <w:rsid w:val="007D46EE"/>
    <w:rsid w:val="007D5E19"/>
    <w:rsid w:val="007D6E0D"/>
    <w:rsid w:val="007E3B82"/>
    <w:rsid w:val="007F24A7"/>
    <w:rsid w:val="007F65D2"/>
    <w:rsid w:val="007F78A3"/>
    <w:rsid w:val="007F7B24"/>
    <w:rsid w:val="008001FD"/>
    <w:rsid w:val="00802A71"/>
    <w:rsid w:val="008039DE"/>
    <w:rsid w:val="00807168"/>
    <w:rsid w:val="00811986"/>
    <w:rsid w:val="0081216E"/>
    <w:rsid w:val="008121DA"/>
    <w:rsid w:val="00815217"/>
    <w:rsid w:val="00816C37"/>
    <w:rsid w:val="00821869"/>
    <w:rsid w:val="00823467"/>
    <w:rsid w:val="00825E68"/>
    <w:rsid w:val="00826F95"/>
    <w:rsid w:val="00833D0F"/>
    <w:rsid w:val="00833E14"/>
    <w:rsid w:val="0083676A"/>
    <w:rsid w:val="00836792"/>
    <w:rsid w:val="0084249B"/>
    <w:rsid w:val="00842D9E"/>
    <w:rsid w:val="00844DC8"/>
    <w:rsid w:val="008504AA"/>
    <w:rsid w:val="00852A12"/>
    <w:rsid w:val="008534F3"/>
    <w:rsid w:val="00854586"/>
    <w:rsid w:val="00861DC7"/>
    <w:rsid w:val="0086293F"/>
    <w:rsid w:val="008631CA"/>
    <w:rsid w:val="00863F22"/>
    <w:rsid w:val="00864678"/>
    <w:rsid w:val="008659AC"/>
    <w:rsid w:val="008670DB"/>
    <w:rsid w:val="00870129"/>
    <w:rsid w:val="008705E1"/>
    <w:rsid w:val="00871783"/>
    <w:rsid w:val="008722BC"/>
    <w:rsid w:val="00877226"/>
    <w:rsid w:val="00877C4D"/>
    <w:rsid w:val="008828A3"/>
    <w:rsid w:val="00882A41"/>
    <w:rsid w:val="008A22B2"/>
    <w:rsid w:val="008A2F99"/>
    <w:rsid w:val="008A40F0"/>
    <w:rsid w:val="008A7FF3"/>
    <w:rsid w:val="008B028F"/>
    <w:rsid w:val="008B113C"/>
    <w:rsid w:val="008C1572"/>
    <w:rsid w:val="008C1DED"/>
    <w:rsid w:val="008C49C8"/>
    <w:rsid w:val="008C4F2D"/>
    <w:rsid w:val="008C5A0E"/>
    <w:rsid w:val="008C771E"/>
    <w:rsid w:val="008D0C49"/>
    <w:rsid w:val="008D5D0C"/>
    <w:rsid w:val="008D758C"/>
    <w:rsid w:val="008E16C8"/>
    <w:rsid w:val="008E1DBE"/>
    <w:rsid w:val="008E1E76"/>
    <w:rsid w:val="008E7971"/>
    <w:rsid w:val="008F1644"/>
    <w:rsid w:val="008F1E54"/>
    <w:rsid w:val="008F221C"/>
    <w:rsid w:val="00900B4C"/>
    <w:rsid w:val="009022BD"/>
    <w:rsid w:val="00902698"/>
    <w:rsid w:val="00903B5A"/>
    <w:rsid w:val="009043BB"/>
    <w:rsid w:val="00904830"/>
    <w:rsid w:val="00910F5F"/>
    <w:rsid w:val="00915FF5"/>
    <w:rsid w:val="00916A64"/>
    <w:rsid w:val="00917430"/>
    <w:rsid w:val="009201FD"/>
    <w:rsid w:val="00926BEF"/>
    <w:rsid w:val="00930289"/>
    <w:rsid w:val="00931DC2"/>
    <w:rsid w:val="00932D0E"/>
    <w:rsid w:val="009351AF"/>
    <w:rsid w:val="0093628F"/>
    <w:rsid w:val="0094012F"/>
    <w:rsid w:val="00940B91"/>
    <w:rsid w:val="00950325"/>
    <w:rsid w:val="0095063A"/>
    <w:rsid w:val="009530E2"/>
    <w:rsid w:val="00953984"/>
    <w:rsid w:val="00960DB2"/>
    <w:rsid w:val="00964B00"/>
    <w:rsid w:val="00967A14"/>
    <w:rsid w:val="00971D82"/>
    <w:rsid w:val="009723EE"/>
    <w:rsid w:val="009737C9"/>
    <w:rsid w:val="0097653F"/>
    <w:rsid w:val="009767AE"/>
    <w:rsid w:val="0098490E"/>
    <w:rsid w:val="0098698E"/>
    <w:rsid w:val="00992B77"/>
    <w:rsid w:val="00992CCA"/>
    <w:rsid w:val="00993C91"/>
    <w:rsid w:val="00994F11"/>
    <w:rsid w:val="00994F97"/>
    <w:rsid w:val="00997713"/>
    <w:rsid w:val="009A08F5"/>
    <w:rsid w:val="009A23DC"/>
    <w:rsid w:val="009A3D68"/>
    <w:rsid w:val="009A628D"/>
    <w:rsid w:val="009A74D8"/>
    <w:rsid w:val="009B024B"/>
    <w:rsid w:val="009C0AE7"/>
    <w:rsid w:val="009C1089"/>
    <w:rsid w:val="009C1195"/>
    <w:rsid w:val="009C6273"/>
    <w:rsid w:val="009C7D21"/>
    <w:rsid w:val="009C7D33"/>
    <w:rsid w:val="009D1D79"/>
    <w:rsid w:val="009D1F72"/>
    <w:rsid w:val="009D551C"/>
    <w:rsid w:val="009D70B8"/>
    <w:rsid w:val="009E35EC"/>
    <w:rsid w:val="009E3E66"/>
    <w:rsid w:val="009E46B4"/>
    <w:rsid w:val="009E6B35"/>
    <w:rsid w:val="009E70EC"/>
    <w:rsid w:val="009F0E96"/>
    <w:rsid w:val="009F1DD0"/>
    <w:rsid w:val="009F2734"/>
    <w:rsid w:val="00A01000"/>
    <w:rsid w:val="00A11FB3"/>
    <w:rsid w:val="00A135BB"/>
    <w:rsid w:val="00A139BA"/>
    <w:rsid w:val="00A178E4"/>
    <w:rsid w:val="00A17AAE"/>
    <w:rsid w:val="00A23E3F"/>
    <w:rsid w:val="00A36BAA"/>
    <w:rsid w:val="00A4126E"/>
    <w:rsid w:val="00A43551"/>
    <w:rsid w:val="00A43A3F"/>
    <w:rsid w:val="00A477F2"/>
    <w:rsid w:val="00A505BD"/>
    <w:rsid w:val="00A53781"/>
    <w:rsid w:val="00A57D68"/>
    <w:rsid w:val="00A619A3"/>
    <w:rsid w:val="00A62071"/>
    <w:rsid w:val="00A661D9"/>
    <w:rsid w:val="00A66859"/>
    <w:rsid w:val="00A67EA1"/>
    <w:rsid w:val="00A71A30"/>
    <w:rsid w:val="00A73A4C"/>
    <w:rsid w:val="00A752CF"/>
    <w:rsid w:val="00A75636"/>
    <w:rsid w:val="00A75DA8"/>
    <w:rsid w:val="00A76116"/>
    <w:rsid w:val="00A7640A"/>
    <w:rsid w:val="00A8065E"/>
    <w:rsid w:val="00A80AA1"/>
    <w:rsid w:val="00A860C2"/>
    <w:rsid w:val="00A8628B"/>
    <w:rsid w:val="00A86BD4"/>
    <w:rsid w:val="00A87A86"/>
    <w:rsid w:val="00A87FAC"/>
    <w:rsid w:val="00A9066A"/>
    <w:rsid w:val="00A97C51"/>
    <w:rsid w:val="00AA02BD"/>
    <w:rsid w:val="00AA12BC"/>
    <w:rsid w:val="00AA1C85"/>
    <w:rsid w:val="00AA282D"/>
    <w:rsid w:val="00AA4046"/>
    <w:rsid w:val="00AA5B3F"/>
    <w:rsid w:val="00AA6259"/>
    <w:rsid w:val="00AA7DE9"/>
    <w:rsid w:val="00AB4510"/>
    <w:rsid w:val="00AB5BF9"/>
    <w:rsid w:val="00AC52A0"/>
    <w:rsid w:val="00AC5436"/>
    <w:rsid w:val="00AD189B"/>
    <w:rsid w:val="00AD40A2"/>
    <w:rsid w:val="00AD568E"/>
    <w:rsid w:val="00AE3E29"/>
    <w:rsid w:val="00AF5367"/>
    <w:rsid w:val="00AF5BEE"/>
    <w:rsid w:val="00AF65E9"/>
    <w:rsid w:val="00AF6868"/>
    <w:rsid w:val="00AF7006"/>
    <w:rsid w:val="00B00FA8"/>
    <w:rsid w:val="00B01D89"/>
    <w:rsid w:val="00B03D5E"/>
    <w:rsid w:val="00B05EE1"/>
    <w:rsid w:val="00B05F97"/>
    <w:rsid w:val="00B06A05"/>
    <w:rsid w:val="00B0766F"/>
    <w:rsid w:val="00B07917"/>
    <w:rsid w:val="00B12825"/>
    <w:rsid w:val="00B12C79"/>
    <w:rsid w:val="00B13461"/>
    <w:rsid w:val="00B14C3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46BA3"/>
    <w:rsid w:val="00B52495"/>
    <w:rsid w:val="00B52E1D"/>
    <w:rsid w:val="00B53876"/>
    <w:rsid w:val="00B53D93"/>
    <w:rsid w:val="00B54341"/>
    <w:rsid w:val="00B566A7"/>
    <w:rsid w:val="00B56C43"/>
    <w:rsid w:val="00B56CD6"/>
    <w:rsid w:val="00B57174"/>
    <w:rsid w:val="00B5764F"/>
    <w:rsid w:val="00B57E8C"/>
    <w:rsid w:val="00B61662"/>
    <w:rsid w:val="00B62167"/>
    <w:rsid w:val="00B630D2"/>
    <w:rsid w:val="00B6607F"/>
    <w:rsid w:val="00B665A7"/>
    <w:rsid w:val="00B721E2"/>
    <w:rsid w:val="00B7615A"/>
    <w:rsid w:val="00B8530E"/>
    <w:rsid w:val="00B86CDE"/>
    <w:rsid w:val="00B902BB"/>
    <w:rsid w:val="00B90EF7"/>
    <w:rsid w:val="00B92C47"/>
    <w:rsid w:val="00B92D5B"/>
    <w:rsid w:val="00B938C3"/>
    <w:rsid w:val="00B9473B"/>
    <w:rsid w:val="00B96D94"/>
    <w:rsid w:val="00BA0945"/>
    <w:rsid w:val="00BA399B"/>
    <w:rsid w:val="00BA46D4"/>
    <w:rsid w:val="00BA49BE"/>
    <w:rsid w:val="00BA5A6C"/>
    <w:rsid w:val="00BA7382"/>
    <w:rsid w:val="00BB7404"/>
    <w:rsid w:val="00BC4070"/>
    <w:rsid w:val="00BD306F"/>
    <w:rsid w:val="00BD539B"/>
    <w:rsid w:val="00BE009F"/>
    <w:rsid w:val="00BE172C"/>
    <w:rsid w:val="00BE2CAA"/>
    <w:rsid w:val="00BE3AC7"/>
    <w:rsid w:val="00BE5302"/>
    <w:rsid w:val="00BE5985"/>
    <w:rsid w:val="00BE7C02"/>
    <w:rsid w:val="00BF015C"/>
    <w:rsid w:val="00C00190"/>
    <w:rsid w:val="00C00B48"/>
    <w:rsid w:val="00C021D4"/>
    <w:rsid w:val="00C04991"/>
    <w:rsid w:val="00C068CA"/>
    <w:rsid w:val="00C15DF2"/>
    <w:rsid w:val="00C23A37"/>
    <w:rsid w:val="00C25E5D"/>
    <w:rsid w:val="00C2737D"/>
    <w:rsid w:val="00C274DB"/>
    <w:rsid w:val="00C30490"/>
    <w:rsid w:val="00C30A41"/>
    <w:rsid w:val="00C32AC6"/>
    <w:rsid w:val="00C35261"/>
    <w:rsid w:val="00C35342"/>
    <w:rsid w:val="00C36688"/>
    <w:rsid w:val="00C42DD7"/>
    <w:rsid w:val="00C46807"/>
    <w:rsid w:val="00C52374"/>
    <w:rsid w:val="00C52C76"/>
    <w:rsid w:val="00C55A3C"/>
    <w:rsid w:val="00C571F8"/>
    <w:rsid w:val="00C60208"/>
    <w:rsid w:val="00C6037C"/>
    <w:rsid w:val="00C60A71"/>
    <w:rsid w:val="00C611D2"/>
    <w:rsid w:val="00C634C7"/>
    <w:rsid w:val="00C67163"/>
    <w:rsid w:val="00C702D5"/>
    <w:rsid w:val="00C73A77"/>
    <w:rsid w:val="00C75B1A"/>
    <w:rsid w:val="00C8007B"/>
    <w:rsid w:val="00C828B9"/>
    <w:rsid w:val="00C85A78"/>
    <w:rsid w:val="00C90020"/>
    <w:rsid w:val="00C91338"/>
    <w:rsid w:val="00C92549"/>
    <w:rsid w:val="00C92B37"/>
    <w:rsid w:val="00CA14DE"/>
    <w:rsid w:val="00CA682E"/>
    <w:rsid w:val="00CB0952"/>
    <w:rsid w:val="00CB3D98"/>
    <w:rsid w:val="00CB55FC"/>
    <w:rsid w:val="00CB6629"/>
    <w:rsid w:val="00CC2597"/>
    <w:rsid w:val="00CC2CD1"/>
    <w:rsid w:val="00CC3AE6"/>
    <w:rsid w:val="00CC4DCB"/>
    <w:rsid w:val="00CC5878"/>
    <w:rsid w:val="00CC6297"/>
    <w:rsid w:val="00CD1578"/>
    <w:rsid w:val="00CD2A2F"/>
    <w:rsid w:val="00CD2FF9"/>
    <w:rsid w:val="00CD4E68"/>
    <w:rsid w:val="00CD7394"/>
    <w:rsid w:val="00CE0F91"/>
    <w:rsid w:val="00CE1529"/>
    <w:rsid w:val="00CE27D5"/>
    <w:rsid w:val="00CE3450"/>
    <w:rsid w:val="00CE6E93"/>
    <w:rsid w:val="00D00394"/>
    <w:rsid w:val="00D00C44"/>
    <w:rsid w:val="00D00E64"/>
    <w:rsid w:val="00D01A92"/>
    <w:rsid w:val="00D06F7F"/>
    <w:rsid w:val="00D07458"/>
    <w:rsid w:val="00D10B4F"/>
    <w:rsid w:val="00D147F9"/>
    <w:rsid w:val="00D1582D"/>
    <w:rsid w:val="00D15C43"/>
    <w:rsid w:val="00D15D5D"/>
    <w:rsid w:val="00D166B0"/>
    <w:rsid w:val="00D17AFA"/>
    <w:rsid w:val="00D2340B"/>
    <w:rsid w:val="00D24212"/>
    <w:rsid w:val="00D25666"/>
    <w:rsid w:val="00D25BD9"/>
    <w:rsid w:val="00D2605E"/>
    <w:rsid w:val="00D30A3B"/>
    <w:rsid w:val="00D3154F"/>
    <w:rsid w:val="00D3242A"/>
    <w:rsid w:val="00D330F4"/>
    <w:rsid w:val="00D36595"/>
    <w:rsid w:val="00D37647"/>
    <w:rsid w:val="00D37A4D"/>
    <w:rsid w:val="00D40E65"/>
    <w:rsid w:val="00D41825"/>
    <w:rsid w:val="00D41AFE"/>
    <w:rsid w:val="00D41E59"/>
    <w:rsid w:val="00D42A6F"/>
    <w:rsid w:val="00D46B19"/>
    <w:rsid w:val="00D53087"/>
    <w:rsid w:val="00D5548C"/>
    <w:rsid w:val="00D55D97"/>
    <w:rsid w:val="00D56611"/>
    <w:rsid w:val="00D6131C"/>
    <w:rsid w:val="00D6242C"/>
    <w:rsid w:val="00D65C7A"/>
    <w:rsid w:val="00D66B70"/>
    <w:rsid w:val="00D67A36"/>
    <w:rsid w:val="00D70733"/>
    <w:rsid w:val="00D75D0E"/>
    <w:rsid w:val="00D81359"/>
    <w:rsid w:val="00D84A67"/>
    <w:rsid w:val="00D92715"/>
    <w:rsid w:val="00D939B1"/>
    <w:rsid w:val="00D96BD9"/>
    <w:rsid w:val="00DA026F"/>
    <w:rsid w:val="00DA49AD"/>
    <w:rsid w:val="00DA5044"/>
    <w:rsid w:val="00DA748A"/>
    <w:rsid w:val="00DB03AA"/>
    <w:rsid w:val="00DB46AB"/>
    <w:rsid w:val="00DB470D"/>
    <w:rsid w:val="00DB5ADD"/>
    <w:rsid w:val="00DB6463"/>
    <w:rsid w:val="00DB7767"/>
    <w:rsid w:val="00DC1535"/>
    <w:rsid w:val="00DC1C8B"/>
    <w:rsid w:val="00DC4A1A"/>
    <w:rsid w:val="00DC5B01"/>
    <w:rsid w:val="00DC7259"/>
    <w:rsid w:val="00DD054E"/>
    <w:rsid w:val="00DD76B8"/>
    <w:rsid w:val="00DE0C42"/>
    <w:rsid w:val="00DE1E2D"/>
    <w:rsid w:val="00DE2E58"/>
    <w:rsid w:val="00DE4709"/>
    <w:rsid w:val="00DE4D43"/>
    <w:rsid w:val="00DF4AD8"/>
    <w:rsid w:val="00DF60A8"/>
    <w:rsid w:val="00E05947"/>
    <w:rsid w:val="00E0670C"/>
    <w:rsid w:val="00E073D1"/>
    <w:rsid w:val="00E07773"/>
    <w:rsid w:val="00E100F9"/>
    <w:rsid w:val="00E11D16"/>
    <w:rsid w:val="00E12C19"/>
    <w:rsid w:val="00E14648"/>
    <w:rsid w:val="00E22E37"/>
    <w:rsid w:val="00E33DCF"/>
    <w:rsid w:val="00E370D2"/>
    <w:rsid w:val="00E37C55"/>
    <w:rsid w:val="00E42C41"/>
    <w:rsid w:val="00E42F1D"/>
    <w:rsid w:val="00E45F2A"/>
    <w:rsid w:val="00E5280D"/>
    <w:rsid w:val="00E531B1"/>
    <w:rsid w:val="00E53E2F"/>
    <w:rsid w:val="00E612C8"/>
    <w:rsid w:val="00E629A7"/>
    <w:rsid w:val="00E63618"/>
    <w:rsid w:val="00E65673"/>
    <w:rsid w:val="00E662C2"/>
    <w:rsid w:val="00E67EDD"/>
    <w:rsid w:val="00E70E2E"/>
    <w:rsid w:val="00E7223A"/>
    <w:rsid w:val="00E72378"/>
    <w:rsid w:val="00E8110A"/>
    <w:rsid w:val="00E81CF6"/>
    <w:rsid w:val="00E8203A"/>
    <w:rsid w:val="00E82C4B"/>
    <w:rsid w:val="00E834D7"/>
    <w:rsid w:val="00E8683B"/>
    <w:rsid w:val="00E876AE"/>
    <w:rsid w:val="00E919AA"/>
    <w:rsid w:val="00E920D6"/>
    <w:rsid w:val="00E92960"/>
    <w:rsid w:val="00E93F40"/>
    <w:rsid w:val="00E95896"/>
    <w:rsid w:val="00E95E24"/>
    <w:rsid w:val="00E974E8"/>
    <w:rsid w:val="00E976D8"/>
    <w:rsid w:val="00EA121E"/>
    <w:rsid w:val="00EA666B"/>
    <w:rsid w:val="00EA6B02"/>
    <w:rsid w:val="00EA7ABB"/>
    <w:rsid w:val="00EB0DC5"/>
    <w:rsid w:val="00EB1816"/>
    <w:rsid w:val="00EB3E94"/>
    <w:rsid w:val="00EB41AF"/>
    <w:rsid w:val="00EB4EE3"/>
    <w:rsid w:val="00EB65B3"/>
    <w:rsid w:val="00EC3013"/>
    <w:rsid w:val="00EC5DE3"/>
    <w:rsid w:val="00EC5EC8"/>
    <w:rsid w:val="00ED1166"/>
    <w:rsid w:val="00ED2B82"/>
    <w:rsid w:val="00ED2D03"/>
    <w:rsid w:val="00ED4102"/>
    <w:rsid w:val="00EE161C"/>
    <w:rsid w:val="00EE273D"/>
    <w:rsid w:val="00EE33DA"/>
    <w:rsid w:val="00EE5672"/>
    <w:rsid w:val="00EE5AF6"/>
    <w:rsid w:val="00EE6FE7"/>
    <w:rsid w:val="00EF245D"/>
    <w:rsid w:val="00EF6CEF"/>
    <w:rsid w:val="00F004E7"/>
    <w:rsid w:val="00F01115"/>
    <w:rsid w:val="00F01B51"/>
    <w:rsid w:val="00F0279A"/>
    <w:rsid w:val="00F02FCD"/>
    <w:rsid w:val="00F05CAA"/>
    <w:rsid w:val="00F06188"/>
    <w:rsid w:val="00F11915"/>
    <w:rsid w:val="00F13AC4"/>
    <w:rsid w:val="00F14692"/>
    <w:rsid w:val="00F17BAE"/>
    <w:rsid w:val="00F2519A"/>
    <w:rsid w:val="00F32112"/>
    <w:rsid w:val="00F3252B"/>
    <w:rsid w:val="00F32C09"/>
    <w:rsid w:val="00F40DBF"/>
    <w:rsid w:val="00F42CA8"/>
    <w:rsid w:val="00F47CAA"/>
    <w:rsid w:val="00F5170A"/>
    <w:rsid w:val="00F52365"/>
    <w:rsid w:val="00F56416"/>
    <w:rsid w:val="00F56EC8"/>
    <w:rsid w:val="00F57DB1"/>
    <w:rsid w:val="00F62DA4"/>
    <w:rsid w:val="00F65378"/>
    <w:rsid w:val="00F70E01"/>
    <w:rsid w:val="00F75425"/>
    <w:rsid w:val="00F75584"/>
    <w:rsid w:val="00F7609D"/>
    <w:rsid w:val="00F812D0"/>
    <w:rsid w:val="00F81BA1"/>
    <w:rsid w:val="00F8262F"/>
    <w:rsid w:val="00F82ED0"/>
    <w:rsid w:val="00F86071"/>
    <w:rsid w:val="00F86FC6"/>
    <w:rsid w:val="00F8749B"/>
    <w:rsid w:val="00F87858"/>
    <w:rsid w:val="00F90491"/>
    <w:rsid w:val="00F9675B"/>
    <w:rsid w:val="00F973BA"/>
    <w:rsid w:val="00FA38B2"/>
    <w:rsid w:val="00FA3938"/>
    <w:rsid w:val="00FA50BF"/>
    <w:rsid w:val="00FA5D6D"/>
    <w:rsid w:val="00FA62F5"/>
    <w:rsid w:val="00FA6900"/>
    <w:rsid w:val="00FB7BA6"/>
    <w:rsid w:val="00FC0B4F"/>
    <w:rsid w:val="00FC116F"/>
    <w:rsid w:val="00FC11B5"/>
    <w:rsid w:val="00FD0A5E"/>
    <w:rsid w:val="00FD41E6"/>
    <w:rsid w:val="00FD43C4"/>
    <w:rsid w:val="00FE2CCD"/>
    <w:rsid w:val="00FE36DF"/>
    <w:rsid w:val="00FE37FA"/>
    <w:rsid w:val="00FE46CE"/>
    <w:rsid w:val="00FE5C7A"/>
    <w:rsid w:val="00FF74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CF72E8F"/>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AE"/>
    <w:pPr>
      <w:spacing w:after="120"/>
      <w:ind w:firstLine="709"/>
      <w:jc w:val="both"/>
    </w:pPr>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ind w:firstLine="0"/>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ind w:firstLine="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ind w:firstLine="0"/>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ind w:firstLine="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after="0"/>
      <w:ind w:firstLine="0"/>
    </w:pPr>
    <w:rPr>
      <w:i/>
      <w:sz w:val="18"/>
    </w:rPr>
  </w:style>
  <w:style w:type="paragraph" w:customStyle="1" w:styleId="programmas">
    <w:name w:val="programmas"/>
    <w:basedOn w:val="Normal"/>
    <w:qFormat/>
    <w:rsid w:val="00673BA0"/>
    <w:pPr>
      <w:widowControl w:val="0"/>
      <w:spacing w:before="240"/>
      <w:ind w:firstLine="0"/>
      <w:jc w:val="center"/>
    </w:pPr>
    <w:rPr>
      <w:b/>
    </w:rPr>
  </w:style>
  <w:style w:type="paragraph" w:customStyle="1" w:styleId="T">
    <w:name w:val="T"/>
    <w:basedOn w:val="Normal"/>
    <w:uiPriority w:val="99"/>
    <w:rsid w:val="00673BA0"/>
    <w:pPr>
      <w:keepNext/>
      <w:ind w:firstLine="0"/>
      <w:jc w:val="center"/>
    </w:pPr>
    <w:rPr>
      <w:b/>
      <w:i/>
    </w:rPr>
  </w:style>
  <w:style w:type="paragraph" w:customStyle="1" w:styleId="tabteksts">
    <w:name w:val="tab_teksts"/>
    <w:basedOn w:val="Normal"/>
    <w:qFormat/>
    <w:rsid w:val="00673BA0"/>
    <w:pPr>
      <w:spacing w:after="0"/>
      <w:ind w:firstLine="0"/>
      <w:jc w:val="left"/>
    </w:pPr>
    <w:rPr>
      <w:sz w:val="18"/>
    </w:rPr>
  </w:style>
  <w:style w:type="paragraph" w:customStyle="1" w:styleId="Tabuluvirsraksti">
    <w:name w:val="Tabulu_virsraksti"/>
    <w:basedOn w:val="Normal"/>
    <w:qFormat/>
    <w:rsid w:val="00673BA0"/>
    <w:pPr>
      <w:ind w:firstLine="0"/>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pPr>
      <w:ind w:firstLine="0"/>
    </w:pPr>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472DA"/>
    <w:pPr>
      <w:spacing w:after="0"/>
      <w:ind w:left="720" w:firstLine="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ind w:firstLine="0"/>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spacing w:after="0"/>
      <w:ind w:firstLine="0"/>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spacing w:after="0"/>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ind w:firstLine="0"/>
      <w:jc w:val="left"/>
    </w:pPr>
    <w:rPr>
      <w:szCs w:val="24"/>
      <w:lang w:eastAsia="lv-LV"/>
    </w:rPr>
  </w:style>
  <w:style w:type="paragraph" w:customStyle="1" w:styleId="naislab">
    <w:name w:val="naislab"/>
    <w:basedOn w:val="Normal"/>
    <w:rsid w:val="00621478"/>
    <w:pPr>
      <w:spacing w:before="100" w:beforeAutospacing="1" w:after="100" w:afterAutospacing="1"/>
      <w:ind w:firstLine="0"/>
      <w:jc w:val="left"/>
    </w:pPr>
    <w:rPr>
      <w:szCs w:val="24"/>
      <w:lang w:eastAsia="lv-LV"/>
    </w:rPr>
  </w:style>
  <w:style w:type="paragraph" w:customStyle="1" w:styleId="naisf">
    <w:name w:val="naisf"/>
    <w:basedOn w:val="Normal"/>
    <w:rsid w:val="00621478"/>
    <w:pPr>
      <w:spacing w:before="100" w:beforeAutospacing="1" w:after="100" w:afterAutospacing="1"/>
      <w:ind w:firstLine="0"/>
      <w:jc w:val="left"/>
    </w:pPr>
    <w:rPr>
      <w:szCs w:val="24"/>
      <w:lang w:eastAsia="lv-LV"/>
    </w:rPr>
  </w:style>
  <w:style w:type="paragraph" w:customStyle="1" w:styleId="naisc">
    <w:name w:val="naisc"/>
    <w:basedOn w:val="Normal"/>
    <w:rsid w:val="00621478"/>
    <w:pPr>
      <w:spacing w:before="100" w:beforeAutospacing="1" w:after="100" w:afterAutospacing="1"/>
      <w:ind w:firstLine="0"/>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73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7307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73079"/>
    <w:pPr>
      <w:suppressAutoHyphens/>
      <w:autoSpaceDN w:val="0"/>
      <w:spacing w:after="120"/>
      <w:ind w:firstLine="709"/>
      <w:jc w:val="both"/>
      <w:textAlignment w:val="baseline"/>
    </w:pPr>
    <w:rPr>
      <w:rFonts w:eastAsia="Times New Roman" w:cs="Times New Roman"/>
      <w:szCs w:val="20"/>
    </w:rPr>
  </w:style>
  <w:style w:type="numbering" w:customStyle="1" w:styleId="WWNum17">
    <w:name w:val="WWNum17"/>
    <w:basedOn w:val="NoList"/>
    <w:rsid w:val="00473079"/>
    <w:pPr>
      <w:numPr>
        <w:numId w:val="1"/>
      </w:numPr>
    </w:pPr>
  </w:style>
  <w:style w:type="numbering" w:customStyle="1" w:styleId="WWNum18">
    <w:name w:val="WWNum18"/>
    <w:basedOn w:val="NoList"/>
    <w:rsid w:val="00473079"/>
    <w:pPr>
      <w:numPr>
        <w:numId w:val="2"/>
      </w:numPr>
    </w:pPr>
  </w:style>
  <w:style w:type="numbering" w:customStyle="1" w:styleId="WWNum19">
    <w:name w:val="WWNum19"/>
    <w:basedOn w:val="NoList"/>
    <w:rsid w:val="00473079"/>
    <w:pPr>
      <w:numPr>
        <w:numId w:val="3"/>
      </w:numPr>
    </w:pPr>
  </w:style>
  <w:style w:type="numbering" w:customStyle="1" w:styleId="WWNum20">
    <w:name w:val="WWNum20"/>
    <w:basedOn w:val="NoList"/>
    <w:rsid w:val="0047307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 w:id="2002544661">
      <w:bodyDiv w:val="1"/>
      <w:marLeft w:val="0"/>
      <w:marRight w:val="0"/>
      <w:marTop w:val="0"/>
      <w:marBottom w:val="0"/>
      <w:divBdr>
        <w:top w:val="none" w:sz="0" w:space="0" w:color="auto"/>
        <w:left w:val="none" w:sz="0" w:space="0" w:color="auto"/>
        <w:bottom w:val="none" w:sz="0" w:space="0" w:color="auto"/>
        <w:right w:val="none" w:sz="0" w:space="0" w:color="auto"/>
      </w:divBdr>
      <w:divsChild>
        <w:div w:id="7914849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50672863334481"/>
          <c:y val="5.5977608956417436E-2"/>
          <c:w val="0.85524015704629364"/>
          <c:h val="0.67058216083645283"/>
        </c:manualLayout>
      </c:layout>
      <c:barChart>
        <c:barDir val="col"/>
        <c:grouping val="stacked"/>
        <c:varyColors val="0"/>
        <c:ser>
          <c:idx val="1"/>
          <c:order val="1"/>
          <c:tx>
            <c:strRef>
              <c:f>'11.ĀM'!$A$5</c:f>
              <c:strCache>
                <c:ptCount val="1"/>
                <c:pt idx="0">
                  <c:v>Valsts pamatfunkciju īstenošana</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w="6350" cap="flat" cmpd="sng" algn="ctr">
              <a:solidFill>
                <a:srgbClr val="9BBB59"/>
              </a:solidFill>
              <a:prstDash val="solid"/>
              <a:miter lim="800000"/>
            </a:ln>
            <a:effectLst>
              <a:outerShdw blurRad="50800" dist="38100" dir="2700000" algn="tl" rotWithShape="0">
                <a:prstClr val="black">
                  <a:alpha val="40000"/>
                </a:prstClr>
              </a:outerShdw>
            </a:effectLst>
          </c:spPr>
          <c:invertIfNegative val="0"/>
          <c:dLbls>
            <c:dLbl>
              <c:idx val="0"/>
              <c:tx>
                <c:rich>
                  <a:bodyPr/>
                  <a:lstStyle/>
                  <a:p>
                    <a:r>
                      <a:rPr lang="en-US"/>
                      <a:t>61 185 066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A89-4F4B-B67E-517EABAC4A26}"/>
                </c:ext>
              </c:extLst>
            </c:dLbl>
            <c:dLbl>
              <c:idx val="2"/>
              <c:tx>
                <c:rich>
                  <a:bodyPr/>
                  <a:lstStyle/>
                  <a:p>
                    <a:r>
                      <a:rPr lang="en-US"/>
                      <a:t>72 117 336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A89-4F4B-B67E-517EABAC4A26}"/>
                </c:ext>
              </c:extLst>
            </c:dLbl>
            <c:dLbl>
              <c:idx val="3"/>
              <c:tx>
                <c:rich>
                  <a:bodyPr/>
                  <a:lstStyle/>
                  <a:p>
                    <a:r>
                      <a:rPr lang="en-US"/>
                      <a:t>71 713 591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A89-4F4B-B67E-517EABAC4A26}"/>
                </c:ext>
              </c:extLst>
            </c:dLbl>
            <c:numFmt formatCode="#\ ##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'11.ĀM'!$B$3:$F$3</c:f>
              <c:strCache>
                <c:ptCount val="5"/>
                <c:pt idx="0">
                  <c:v>2020. gads
(izpilde)</c:v>
                </c:pt>
                <c:pt idx="1">
                  <c:v>2021. gada
plāns</c:v>
                </c:pt>
                <c:pt idx="2">
                  <c:v>2022. gada
plāns</c:v>
                </c:pt>
                <c:pt idx="3">
                  <c:v>2023. gada
plāns</c:v>
                </c:pt>
                <c:pt idx="4">
                  <c:v>2024. gada
plāns</c:v>
                </c:pt>
              </c:strCache>
            </c:strRef>
          </c:cat>
          <c:val>
            <c:numRef>
              <c:f>'11.ĀM'!$B$5:$F$5</c:f>
              <c:numCache>
                <c:formatCode>#,##0</c:formatCode>
                <c:ptCount val="5"/>
                <c:pt idx="0">
                  <c:v>61185066</c:v>
                </c:pt>
                <c:pt idx="1">
                  <c:v>70726708</c:v>
                </c:pt>
                <c:pt idx="2">
                  <c:v>72117336</c:v>
                </c:pt>
                <c:pt idx="3">
                  <c:v>71713591</c:v>
                </c:pt>
                <c:pt idx="4">
                  <c:v>72131189</c:v>
                </c:pt>
              </c:numCache>
            </c:numRef>
          </c:val>
          <c:extLst>
            <c:ext xmlns:c16="http://schemas.microsoft.com/office/drawing/2014/chart" uri="{C3380CC4-5D6E-409C-BE32-E72D297353CC}">
              <c16:uniqueId val="{00000003-AA89-4F4B-B67E-517EABAC4A26}"/>
            </c:ext>
          </c:extLst>
        </c:ser>
        <c:ser>
          <c:idx val="2"/>
          <c:order val="2"/>
          <c:tx>
            <c:strRef>
              <c:f>'11.ĀM'!$A$6</c:f>
              <c:strCache>
                <c:ptCount val="1"/>
                <c:pt idx="0">
                  <c:v>ES politiku instrumentu un pārējās ĀFP līdzfinansēto un finansēto projektu un pasākumu īstenošana</c:v>
                </c:pt>
              </c:strCache>
            </c:strRef>
          </c:tx>
          <c:spPr>
            <a:gradFill rotWithShape="1">
              <a:gsLst>
                <a:gs pos="0">
                  <a:srgbClr val="F79646">
                    <a:satMod val="103000"/>
                    <a:lumMod val="102000"/>
                    <a:tint val="94000"/>
                  </a:srgbClr>
                </a:gs>
                <a:gs pos="50000">
                  <a:srgbClr val="F79646">
                    <a:satMod val="110000"/>
                    <a:lumMod val="100000"/>
                    <a:shade val="100000"/>
                  </a:srgbClr>
                </a:gs>
                <a:gs pos="100000">
                  <a:srgbClr val="F79646">
                    <a:lumMod val="99000"/>
                    <a:satMod val="120000"/>
                    <a:shade val="78000"/>
                  </a:srgbClr>
                </a:gs>
              </a:gsLst>
              <a:lin ang="5400000" scaled="0"/>
            </a:gradFill>
            <a:ln w="6350" cap="flat" cmpd="sng" algn="ctr">
              <a:solidFill>
                <a:srgbClr val="F79646"/>
              </a:solidFill>
              <a:prstDash val="solid"/>
              <a:miter lim="800000"/>
            </a:ln>
            <a:effectLst>
              <a:outerShdw blurRad="50800" dist="38100" dir="2700000" algn="tl" rotWithShape="0">
                <a:prstClr val="black">
                  <a:alpha val="40000"/>
                </a:prstClr>
              </a:outerShdw>
            </a:effectLst>
          </c:spPr>
          <c:invertIfNegative val="0"/>
          <c:dLbls>
            <c:dLbl>
              <c:idx val="0"/>
              <c:tx>
                <c:rich>
                  <a:bodyPr/>
                  <a:lstStyle/>
                  <a:p>
                    <a:r>
                      <a:rPr lang="en-US"/>
                      <a:t>767 007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A89-4F4B-B67E-517EABAC4A26}"/>
                </c:ext>
              </c:extLst>
            </c:dLbl>
            <c:numFmt formatCode="#\ ##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'11.ĀM'!$B$3:$F$3</c:f>
              <c:strCache>
                <c:ptCount val="5"/>
                <c:pt idx="0">
                  <c:v>2020. gads
(izpilde)</c:v>
                </c:pt>
                <c:pt idx="1">
                  <c:v>2021. gada
plāns</c:v>
                </c:pt>
                <c:pt idx="2">
                  <c:v>2022. gada
plāns</c:v>
                </c:pt>
                <c:pt idx="3">
                  <c:v>2023. gada
plāns</c:v>
                </c:pt>
                <c:pt idx="4">
                  <c:v>2024. gada
plāns</c:v>
                </c:pt>
              </c:strCache>
            </c:strRef>
          </c:cat>
          <c:val>
            <c:numRef>
              <c:f>'11.ĀM'!$B$6:$F$6</c:f>
              <c:numCache>
                <c:formatCode>#,##0</c:formatCode>
                <c:ptCount val="5"/>
                <c:pt idx="0">
                  <c:v>767007</c:v>
                </c:pt>
                <c:pt idx="1">
                  <c:v>959527</c:v>
                </c:pt>
                <c:pt idx="2">
                  <c:v>959527</c:v>
                </c:pt>
                <c:pt idx="3">
                  <c:v>959527</c:v>
                </c:pt>
                <c:pt idx="4">
                  <c:v>959527</c:v>
                </c:pt>
              </c:numCache>
            </c:numRef>
          </c:val>
          <c:extLst xmlns:c15="http://schemas.microsoft.com/office/drawing/2012/chart">
            <c:ext xmlns:c16="http://schemas.microsoft.com/office/drawing/2014/chart" uri="{C3380CC4-5D6E-409C-BE32-E72D297353CC}">
              <c16:uniqueId val="{00000005-AA89-4F4B-B67E-517EABAC4A26}"/>
            </c:ext>
          </c:extLst>
        </c:ser>
        <c:dLbls>
          <c:showLegendKey val="0"/>
          <c:showVal val="0"/>
          <c:showCatName val="0"/>
          <c:showSerName val="0"/>
          <c:showPercent val="0"/>
          <c:showBubbleSize val="0"/>
        </c:dLbls>
        <c:gapWidth val="50"/>
        <c:overlap val="100"/>
        <c:axId val="168674296"/>
        <c:axId val="208170696"/>
      </c:barChart>
      <c:lineChart>
        <c:grouping val="standard"/>
        <c:varyColors val="0"/>
        <c:ser>
          <c:idx val="0"/>
          <c:order val="0"/>
          <c:tx>
            <c:strRef>
              <c:f>'11.ĀM'!$A$4</c:f>
              <c:strCache>
                <c:ptCount val="1"/>
                <c:pt idx="0">
                  <c:v>Kopējie budžeta izdevumi, t.sk.:</c:v>
                </c:pt>
              </c:strCache>
            </c:strRef>
          </c:tx>
          <c:spPr>
            <a:ln w="28575" cap="rnd">
              <a:noFill/>
              <a:round/>
            </a:ln>
            <a:effectLst/>
          </c:spPr>
          <c:marker>
            <c:symbol val="none"/>
          </c:marker>
          <c:dLbls>
            <c:dLbl>
              <c:idx val="0"/>
              <c:tx>
                <c:rich>
                  <a:bodyPr/>
                  <a:lstStyle/>
                  <a:p>
                    <a:r>
                      <a:rPr lang="en-US"/>
                      <a:t>61 952 073</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A89-4F4B-B67E-517EABAC4A26}"/>
                </c:ext>
              </c:extLst>
            </c:dLbl>
            <c:dLbl>
              <c:idx val="2"/>
              <c:layout>
                <c:manualLayout>
                  <c:x val="-7.3310550104729436E-2"/>
                  <c:y val="-4.3435035900737995E-2"/>
                </c:manualLayout>
              </c:layout>
              <c:tx>
                <c:rich>
                  <a:bodyPr/>
                  <a:lstStyle/>
                  <a:p>
                    <a:r>
                      <a:rPr lang="en-US"/>
                      <a:t>73 076 863</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A89-4F4B-B67E-517EABAC4A26}"/>
                </c:ext>
              </c:extLst>
            </c:dLbl>
            <c:dLbl>
              <c:idx val="3"/>
              <c:tx>
                <c:rich>
                  <a:bodyPr/>
                  <a:lstStyle/>
                  <a:p>
                    <a:r>
                      <a:rPr lang="en-US"/>
                      <a:t>72 673 118</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A89-4F4B-B67E-517EABAC4A26}"/>
                </c:ext>
              </c:extLst>
            </c:dLbl>
            <c:numFmt formatCode="#\ ##0\ ###" sourceLinked="0"/>
            <c:spPr>
              <a:solidFill>
                <a:sysClr val="window" lastClr="FFFFFF"/>
              </a:solid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'11.ĀM'!$B$3:$F$3</c:f>
              <c:strCache>
                <c:ptCount val="5"/>
                <c:pt idx="0">
                  <c:v>2020. gads
(izpilde)</c:v>
                </c:pt>
                <c:pt idx="1">
                  <c:v>2021. gada
plāns</c:v>
                </c:pt>
                <c:pt idx="2">
                  <c:v>2022. gada
plāns</c:v>
                </c:pt>
                <c:pt idx="3">
                  <c:v>2023. gada
plāns</c:v>
                </c:pt>
                <c:pt idx="4">
                  <c:v>2024. gada
plāns</c:v>
                </c:pt>
              </c:strCache>
            </c:strRef>
          </c:cat>
          <c:val>
            <c:numRef>
              <c:f>'11.ĀM'!$B$4:$F$4</c:f>
              <c:numCache>
                <c:formatCode>#,##0</c:formatCode>
                <c:ptCount val="5"/>
                <c:pt idx="0">
                  <c:v>61952073</c:v>
                </c:pt>
                <c:pt idx="1">
                  <c:v>71686235</c:v>
                </c:pt>
                <c:pt idx="2">
                  <c:v>73076863</c:v>
                </c:pt>
                <c:pt idx="3">
                  <c:v>72673118</c:v>
                </c:pt>
                <c:pt idx="4">
                  <c:v>73090716</c:v>
                </c:pt>
              </c:numCache>
            </c:numRef>
          </c:val>
          <c:smooth val="0"/>
          <c:extLst xmlns:c15="http://schemas.microsoft.com/office/drawing/2012/chart">
            <c:ext xmlns:c16="http://schemas.microsoft.com/office/drawing/2014/chart" uri="{C3380CC4-5D6E-409C-BE32-E72D297353CC}">
              <c16:uniqueId val="{00000009-AA89-4F4B-B67E-517EABAC4A26}"/>
            </c:ext>
          </c:extLst>
        </c:ser>
        <c:dLbls>
          <c:showLegendKey val="0"/>
          <c:showVal val="0"/>
          <c:showCatName val="0"/>
          <c:showSerName val="0"/>
          <c:showPercent val="0"/>
          <c:showBubbleSize val="0"/>
        </c:dLbls>
        <c:marker val="1"/>
        <c:smooth val="0"/>
        <c:axId val="168674296"/>
        <c:axId val="208170696"/>
      </c:lineChart>
      <c:catAx>
        <c:axId val="16867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8170696"/>
        <c:crosses val="autoZero"/>
        <c:auto val="1"/>
        <c:lblAlgn val="ctr"/>
        <c:lblOffset val="100"/>
        <c:noMultiLvlLbl val="0"/>
      </c:catAx>
      <c:valAx>
        <c:axId val="208170696"/>
        <c:scaling>
          <c:orientation val="minMax"/>
        </c:scaling>
        <c:delete val="0"/>
        <c:axPos val="l"/>
        <c:majorGridlines>
          <c:spPr>
            <a:ln w="9525" cap="flat" cmpd="sng" algn="ctr">
              <a:solidFill>
                <a:schemeClr val="tx1">
                  <a:lumMod val="15000"/>
                  <a:lumOff val="85000"/>
                </a:schemeClr>
              </a:solidFill>
              <a:round/>
            </a:ln>
            <a:effectLst/>
          </c:spPr>
        </c:majorGridlines>
        <c:numFmt formatCode="#\ ##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68674296"/>
        <c:crosses val="autoZero"/>
        <c:crossBetween val="between"/>
      </c:valAx>
      <c:spPr>
        <a:noFill/>
        <a:ln>
          <a:noFill/>
        </a:ln>
        <a:effectLst/>
      </c:spPr>
    </c:plotArea>
    <c:legend>
      <c:legendPos val="b"/>
      <c:legendEntry>
        <c:idx val="2"/>
        <c:delete val="1"/>
      </c:legendEntry>
      <c:layout>
        <c:manualLayout>
          <c:xMode val="edge"/>
          <c:yMode val="edge"/>
          <c:x val="3.2703684060217862E-2"/>
          <c:y val="0.87038659072515068"/>
          <c:w val="0.92577314397270183"/>
          <c:h val="8.54096181227258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813583" y="302"/>
          <a:ext cx="1837729" cy="110263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Latvijas ārpolitikas plānošana un īstenošana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A16BE098-7FFB-4CA4-A0F8-C33C314B06C6}">
      <dgm:prSet phldrT="[Text]" custT="1"/>
      <dgm:spPr>
        <a:xfrm>
          <a:off x="2835086" y="302"/>
          <a:ext cx="1837729" cy="110263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Iemaksu starptautiskajās organizācijās nodrošināšana</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pt>
    <dgm:pt modelId="{5F8CBC20-C14B-46F6-BA45-39C03570DEDD}" type="pres">
      <dgm:prSet presAssocID="{88397BC7-3A1F-4729-8809-8347AD410AF8}" presName="node" presStyleLbl="node1" presStyleIdx="0" presStyleCnt="2" custScaleX="131975">
        <dgm:presLayoutVars>
          <dgm:bulletEnabled val="1"/>
        </dgm:presLayoutVars>
      </dgm:prSet>
      <dgm:spPr/>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2" custScaleX="133021">
        <dgm:presLayoutVars>
          <dgm:bulletEnabled val="1"/>
        </dgm:presLayoutVars>
      </dgm:prSet>
      <dgm:spPr/>
    </dgm:pt>
  </dgm:ptLst>
  <dgm:cxnLst>
    <dgm:cxn modelId="{6B5A3601-6A50-48CE-A68E-FF9442947D55}" srcId="{306E2546-2846-449E-BACA-6E538AEB741C}" destId="{A16BE098-7FFB-4CA4-A0F8-C33C314B06C6}" srcOrd="1" destOrd="0" parTransId="{DD27C2DC-FE27-40DC-A725-9F482C79D8FC}" sibTransId="{FA80FF5C-3FD6-4789-8764-09B32B4FA6FF}"/>
    <dgm:cxn modelId="{88B35323-BA82-4941-A65C-724F5B0806EC}" type="presOf" srcId="{306E2546-2846-449E-BACA-6E538AEB741C}" destId="{742CD35E-24E8-4AF8-8ED4-3DD4C1D57ACF}" srcOrd="0" destOrd="0" presId="urn:microsoft.com/office/officeart/2005/8/layout/default"/>
    <dgm:cxn modelId="{0DA3F433-D341-4C37-B38C-810D5E2A6DEE}" type="presOf" srcId="{A16BE098-7FFB-4CA4-A0F8-C33C314B06C6}" destId="{477AE2EB-16C6-4DDF-B8E8-260749502CBE}" srcOrd="0" destOrd="0" presId="urn:microsoft.com/office/officeart/2005/8/layout/default"/>
    <dgm:cxn modelId="{49B3C845-259F-4F1A-9C36-17D068761EEF}" type="presOf" srcId="{88397BC7-3A1F-4729-8809-8347AD410AF8}" destId="{5F8CBC20-C14B-46F6-BA45-39C03570DEDD}" srcOrd="0" destOrd="0" presId="urn:microsoft.com/office/officeart/2005/8/layout/default"/>
    <dgm:cxn modelId="{93E729EB-B1AA-4C8C-80E6-C38FB7310DD2}" srcId="{306E2546-2846-449E-BACA-6E538AEB741C}" destId="{88397BC7-3A1F-4729-8809-8347AD410AF8}" srcOrd="0" destOrd="0" parTransId="{7ED0AA73-34B9-430C-9A02-77D2B64C4C5A}" sibTransId="{22D552F3-D09E-415D-B614-4CC0ADF7965D}"/>
    <dgm:cxn modelId="{FDEF8B39-68AD-4C8B-A9D3-585B5538E62A}" type="presParOf" srcId="{742CD35E-24E8-4AF8-8ED4-3DD4C1D57ACF}" destId="{5F8CBC20-C14B-46F6-BA45-39C03570DEDD}" srcOrd="0" destOrd="0" presId="urn:microsoft.com/office/officeart/2005/8/layout/default"/>
    <dgm:cxn modelId="{04DEE4E5-54C8-43EE-ABCA-FA17C7EDCC75}" type="presParOf" srcId="{742CD35E-24E8-4AF8-8ED4-3DD4C1D57ACF}" destId="{205FF196-492B-4BD7-8355-0D798E63FA10}" srcOrd="1" destOrd="0" presId="urn:microsoft.com/office/officeart/2005/8/layout/default"/>
    <dgm:cxn modelId="{BE27E54C-AD4F-4472-A272-8FC3C6F3B7CE}" type="presParOf" srcId="{742CD35E-24E8-4AF8-8ED4-3DD4C1D57ACF}" destId="{477AE2EB-16C6-4DDF-B8E8-260749502CBE}" srcOrd="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308444" y="465"/>
          <a:ext cx="2336956" cy="106245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Latvijas ārpolitikas plānošana un īstenošana</a:t>
          </a:r>
        </a:p>
      </dsp:txBody>
      <dsp:txXfrm>
        <a:off x="308444" y="465"/>
        <a:ext cx="2336956" cy="1062454"/>
      </dsp:txXfrm>
    </dsp:sp>
    <dsp:sp modelId="{477AE2EB-16C6-4DDF-B8E8-260749502CBE}">
      <dsp:nvSpPr>
        <dsp:cNvPr id="0" name=""/>
        <dsp:cNvSpPr/>
      </dsp:nvSpPr>
      <dsp:spPr>
        <a:xfrm>
          <a:off x="2822476" y="465"/>
          <a:ext cx="2355478" cy="106245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Iemaksu starptautiskajās organizācijās nodrošināšana</a:t>
          </a:r>
        </a:p>
      </dsp:txBody>
      <dsp:txXfrm>
        <a:off x="2822476" y="465"/>
        <a:ext cx="2355478" cy="106245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C4311-CE08-4BCD-8C4A-1C239403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16</Pages>
  <Words>26166</Words>
  <Characters>14916</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Likuma "Par valsts budžetu 2022. gadam" paskaidrojumi, 5.3.nodaļa Izdevumu politikas virzienu un izdevumu atbilstoši funkcionālajām un ekonomiskajām kategorijām kopsavilkums</vt:lpstr>
    </vt:vector>
  </TitlesOfParts>
  <Company>Finanšu ministrija</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2022. gadam" paskaidrojumi, 5.3.nodaļa Izdevumu politikas virzienu un izdevumu atbilstoši funkcionālajām un ekonomiskajām kategorijām kopsavilkums</dc:title>
  <dc:subject>paskaidrojuma raksts</dc:subject>
  <dc:creator>dace.godina@fm.gov.lv</dc:creator>
  <dc:description>67083969, dace.godina@fm.gov.lv</dc:description>
  <cp:lastModifiedBy>Dace Godiņa</cp:lastModifiedBy>
  <cp:revision>51</cp:revision>
  <cp:lastPrinted>2022-01-28T09:30:00Z</cp:lastPrinted>
  <dcterms:created xsi:type="dcterms:W3CDTF">2019-05-07T12:19:00Z</dcterms:created>
  <dcterms:modified xsi:type="dcterms:W3CDTF">2022-01-28T09:31:00Z</dcterms:modified>
</cp:coreProperties>
</file>