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F196D" w14:textId="77777777" w:rsidR="00621F37" w:rsidRDefault="00621F37" w:rsidP="00AB0BF4">
      <w:pPr>
        <w:jc w:val="center"/>
        <w:rPr>
          <w:rFonts w:ascii="Times New Roman" w:hAnsi="Times New Roman" w:cs="Times New Roman"/>
          <w:b/>
          <w:sz w:val="28"/>
          <w:lang w:val="lv-LV" w:bidi="lv-LV"/>
        </w:rPr>
      </w:pPr>
    </w:p>
    <w:p w14:paraId="14BF5CD9" w14:textId="77777777" w:rsidR="00621F37" w:rsidRDefault="00621F37" w:rsidP="00AB0BF4">
      <w:pPr>
        <w:jc w:val="center"/>
        <w:rPr>
          <w:rFonts w:ascii="Times New Roman" w:hAnsi="Times New Roman" w:cs="Times New Roman"/>
          <w:b/>
          <w:sz w:val="28"/>
          <w:lang w:val="lv-LV" w:bidi="lv-LV"/>
        </w:rPr>
      </w:pPr>
    </w:p>
    <w:p w14:paraId="2474C505" w14:textId="624F3C0B" w:rsidR="006413F6" w:rsidRPr="00621F37" w:rsidRDefault="00690CF2" w:rsidP="00AB0BF4">
      <w:pPr>
        <w:jc w:val="center"/>
        <w:rPr>
          <w:rFonts w:ascii="Times New Roman" w:hAnsi="Times New Roman" w:cs="Times New Roman"/>
          <w:b/>
          <w:sz w:val="28"/>
          <w:szCs w:val="28"/>
          <w:lang w:val="lv-LV"/>
        </w:rPr>
      </w:pPr>
      <w:r w:rsidRPr="00E71AB1">
        <w:rPr>
          <w:rFonts w:ascii="Times New Roman" w:hAnsi="Times New Roman" w:cs="Times New Roman"/>
          <w:b/>
          <w:sz w:val="28"/>
          <w:lang w:val="lv-LV" w:bidi="lv-LV"/>
        </w:rPr>
        <w:t xml:space="preserve">Lielbritānijas un Ziemeļīrijas Apvienotās Karalistes ārlietu, sadraudzības un attīstības lietu valsts sekretāres </w:t>
      </w:r>
      <w:r w:rsidR="008D7952">
        <w:rPr>
          <w:rFonts w:ascii="Times New Roman" w:hAnsi="Times New Roman" w:cs="Times New Roman"/>
          <w:b/>
          <w:sz w:val="28"/>
          <w:lang w:val="lv-LV" w:bidi="lv-LV"/>
        </w:rPr>
        <w:t xml:space="preserve">un </w:t>
      </w:r>
      <w:r w:rsidR="008D7952" w:rsidRPr="00E71AB1">
        <w:rPr>
          <w:rFonts w:ascii="Times New Roman" w:hAnsi="Times New Roman" w:cs="Times New Roman"/>
          <w:b/>
          <w:sz w:val="28"/>
          <w:lang w:val="lv-LV" w:bidi="lv-LV"/>
        </w:rPr>
        <w:t>Latvijas</w:t>
      </w:r>
      <w:r w:rsidR="008D7952">
        <w:rPr>
          <w:rFonts w:ascii="Times New Roman" w:hAnsi="Times New Roman" w:cs="Times New Roman"/>
          <w:b/>
          <w:sz w:val="28"/>
          <w:lang w:val="lv-LV" w:bidi="lv-LV"/>
        </w:rPr>
        <w:t xml:space="preserve"> Republikas ārlietu ministra </w:t>
      </w:r>
      <w:r w:rsidRPr="00E71AB1">
        <w:rPr>
          <w:rFonts w:ascii="Times New Roman" w:hAnsi="Times New Roman" w:cs="Times New Roman"/>
          <w:b/>
          <w:sz w:val="28"/>
          <w:lang w:val="lv-LV" w:bidi="lv-LV"/>
        </w:rPr>
        <w:t>kopīgā deklarācija par sadarbību</w:t>
      </w:r>
    </w:p>
    <w:p w14:paraId="2EB71C0C" w14:textId="77777777" w:rsidR="00690CF2" w:rsidRPr="00621F37" w:rsidRDefault="00690CF2" w:rsidP="000111EC">
      <w:pPr>
        <w:jc w:val="both"/>
        <w:rPr>
          <w:rFonts w:ascii="Times New Roman" w:hAnsi="Times New Roman" w:cs="Times New Roman"/>
          <w:lang w:val="lv-LV"/>
        </w:rPr>
      </w:pPr>
    </w:p>
    <w:p w14:paraId="41BBB9EC" w14:textId="77777777" w:rsidR="00FD4F34" w:rsidRPr="00E71AB1" w:rsidRDefault="00690CF2" w:rsidP="000111EC">
      <w:pPr>
        <w:jc w:val="both"/>
        <w:rPr>
          <w:rFonts w:ascii="Times New Roman" w:hAnsi="Times New Roman" w:cs="Times New Roman"/>
          <w:b/>
          <w:sz w:val="28"/>
          <w:szCs w:val="28"/>
        </w:rPr>
      </w:pPr>
      <w:r w:rsidRPr="00E71AB1">
        <w:rPr>
          <w:rFonts w:ascii="Times New Roman" w:hAnsi="Times New Roman" w:cs="Times New Roman"/>
          <w:b/>
          <w:sz w:val="28"/>
          <w:lang w:val="lv-LV" w:bidi="lv-LV"/>
        </w:rPr>
        <w:t>Ievads</w:t>
      </w:r>
    </w:p>
    <w:p w14:paraId="59D86A19" w14:textId="5157AFD4" w:rsidR="00C540F8" w:rsidRPr="00E71AB1" w:rsidRDefault="00FD4F34"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Apvienotā Karaliste </w:t>
      </w:r>
      <w:r w:rsidR="008D7952">
        <w:rPr>
          <w:rFonts w:ascii="Times New Roman" w:hAnsi="Times New Roman" w:cs="Times New Roman"/>
          <w:sz w:val="24"/>
          <w:lang w:val="lv-LV" w:bidi="lv-LV"/>
        </w:rPr>
        <w:t xml:space="preserve">un Latvija </w:t>
      </w:r>
      <w:r w:rsidRPr="00E71AB1">
        <w:rPr>
          <w:rFonts w:ascii="Times New Roman" w:hAnsi="Times New Roman" w:cs="Times New Roman"/>
          <w:sz w:val="24"/>
          <w:lang w:val="lv-LV" w:bidi="lv-LV"/>
        </w:rPr>
        <w:t xml:space="preserve">ir cieši sabiedrotie, ko saista kopīga vēsture un vienots redzējums par demokrātijas un cilvēktiesību pamatvērtībām. Tas ir pamatā mūsu ciešajai sadarbībai divpusējās un reģionālās attiecībās, kā arī daudzpusējos forumos, tostarp ANO, NATO, EDSO, Eiropas Padomē, </w:t>
      </w:r>
      <w:r w:rsidR="00896B9D">
        <w:rPr>
          <w:rFonts w:ascii="Times New Roman" w:hAnsi="Times New Roman" w:cs="Times New Roman"/>
          <w:sz w:val="24"/>
          <w:lang w:val="lv-LV" w:bidi="lv-LV"/>
        </w:rPr>
        <w:t xml:space="preserve">OECD </w:t>
      </w:r>
      <w:r w:rsidRPr="00E71AB1">
        <w:rPr>
          <w:rFonts w:ascii="Times New Roman" w:hAnsi="Times New Roman" w:cs="Times New Roman"/>
          <w:sz w:val="24"/>
          <w:lang w:val="lv-LV" w:bidi="lv-LV"/>
        </w:rPr>
        <w:t xml:space="preserve">un Pasaules Tirdzniecības organizācijā (PTO).  </w:t>
      </w:r>
    </w:p>
    <w:p w14:paraId="740F83B8" w14:textId="77777777" w:rsidR="005855C3" w:rsidRPr="00E71AB1" w:rsidRDefault="005855C3" w:rsidP="000111EC">
      <w:pPr>
        <w:pStyle w:val="ListParagraph"/>
        <w:spacing w:line="240" w:lineRule="auto"/>
        <w:ind w:left="360"/>
        <w:jc w:val="both"/>
        <w:rPr>
          <w:rFonts w:ascii="Times New Roman" w:hAnsi="Times New Roman" w:cs="Times New Roman"/>
          <w:sz w:val="24"/>
          <w:szCs w:val="24"/>
          <w:lang w:val="lv-LV"/>
        </w:rPr>
      </w:pPr>
    </w:p>
    <w:p w14:paraId="60097C4A" w14:textId="0CA126A3" w:rsidR="004837E5" w:rsidRPr="00E71AB1" w:rsidRDefault="005D7D80"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2021. gadā tiek atzīmēta Apvienotās Karalistes </w:t>
      </w:r>
      <w:r w:rsidR="008D7952">
        <w:rPr>
          <w:rFonts w:ascii="Times New Roman" w:hAnsi="Times New Roman" w:cs="Times New Roman"/>
          <w:sz w:val="24"/>
          <w:lang w:val="lv-LV" w:bidi="lv-LV"/>
        </w:rPr>
        <w:t xml:space="preserve">un Latvijas </w:t>
      </w:r>
      <w:r w:rsidRPr="00E71AB1">
        <w:rPr>
          <w:rFonts w:ascii="Times New Roman" w:hAnsi="Times New Roman" w:cs="Times New Roman"/>
          <w:sz w:val="24"/>
          <w:lang w:val="lv-LV" w:bidi="lv-LV"/>
        </w:rPr>
        <w:t xml:space="preserve">diplomātisko attiecību simtgade, un mēs izmantojam šo iespēju atskatīties uz Apvienotās Karalistes </w:t>
      </w:r>
      <w:r w:rsidR="008D7952">
        <w:rPr>
          <w:rFonts w:ascii="Times New Roman" w:hAnsi="Times New Roman" w:cs="Times New Roman"/>
          <w:sz w:val="24"/>
          <w:lang w:val="lv-LV" w:bidi="lv-LV"/>
        </w:rPr>
        <w:t xml:space="preserve">un </w:t>
      </w:r>
      <w:r w:rsidR="008D7952" w:rsidRPr="00E71AB1">
        <w:rPr>
          <w:rFonts w:ascii="Times New Roman" w:hAnsi="Times New Roman" w:cs="Times New Roman"/>
          <w:sz w:val="24"/>
          <w:lang w:val="lv-LV" w:bidi="lv-LV"/>
        </w:rPr>
        <w:t xml:space="preserve">Latvijas </w:t>
      </w:r>
      <w:r w:rsidRPr="00E71AB1">
        <w:rPr>
          <w:rFonts w:ascii="Times New Roman" w:hAnsi="Times New Roman" w:cs="Times New Roman"/>
          <w:sz w:val="24"/>
          <w:lang w:val="lv-LV" w:bidi="lv-LV"/>
        </w:rPr>
        <w:t xml:space="preserve">attiecību vēsturi. Ar šo kopīgo deklarāciju </w:t>
      </w:r>
      <w:r w:rsidRPr="009A5A76">
        <w:rPr>
          <w:rFonts w:ascii="Times New Roman" w:hAnsi="Times New Roman" w:cs="Times New Roman"/>
          <w:sz w:val="24"/>
          <w:lang w:val="lv-LV" w:bidi="lv-LV"/>
        </w:rPr>
        <w:t xml:space="preserve">mēs </w:t>
      </w:r>
      <w:r w:rsidR="009A5A76" w:rsidRPr="009A5A76">
        <w:rPr>
          <w:rFonts w:ascii="Times New Roman" w:hAnsi="Times New Roman" w:cs="Times New Roman"/>
          <w:sz w:val="24"/>
          <w:lang w:val="lv-LV" w:bidi="lv-LV"/>
        </w:rPr>
        <w:t>apņemamies iesaistīties plašākos, globālos miera veicināšanas centienos, lai padziļinātu sadarbību, sekmējot labklājību, ilgtspējību un drošību Apvienotajā Karalistē</w:t>
      </w:r>
      <w:r w:rsidR="008D7952">
        <w:rPr>
          <w:rFonts w:ascii="Times New Roman" w:hAnsi="Times New Roman" w:cs="Times New Roman"/>
          <w:sz w:val="24"/>
          <w:lang w:val="lv-LV" w:bidi="lv-LV"/>
        </w:rPr>
        <w:t>,</w:t>
      </w:r>
      <w:r w:rsidR="009A5A76" w:rsidRPr="009A5A76">
        <w:rPr>
          <w:rFonts w:ascii="Times New Roman" w:hAnsi="Times New Roman" w:cs="Times New Roman"/>
          <w:sz w:val="24"/>
          <w:lang w:val="lv-LV" w:bidi="lv-LV"/>
        </w:rPr>
        <w:t xml:space="preserve"> </w:t>
      </w:r>
      <w:r w:rsidR="008D7952" w:rsidRPr="009A5A76">
        <w:rPr>
          <w:rFonts w:ascii="Times New Roman" w:hAnsi="Times New Roman" w:cs="Times New Roman"/>
          <w:sz w:val="24"/>
          <w:lang w:val="lv-LV" w:bidi="lv-LV"/>
        </w:rPr>
        <w:t xml:space="preserve">Latvijā un </w:t>
      </w:r>
      <w:r w:rsidR="009A5A76" w:rsidRPr="009A5A76">
        <w:rPr>
          <w:rFonts w:ascii="Times New Roman" w:hAnsi="Times New Roman" w:cs="Times New Roman"/>
          <w:sz w:val="24"/>
          <w:lang w:val="lv-LV" w:bidi="lv-LV"/>
        </w:rPr>
        <w:t>citviet.</w:t>
      </w:r>
      <w:r w:rsidR="009A5A76" w:rsidRPr="00E71AB1">
        <w:rPr>
          <w:rFonts w:ascii="Times New Roman" w:hAnsi="Times New Roman" w:cs="Times New Roman"/>
          <w:sz w:val="24"/>
          <w:lang w:val="lv-LV" w:bidi="lv-LV"/>
        </w:rPr>
        <w:t xml:space="preserve"> </w:t>
      </w:r>
      <w:r w:rsidRPr="00E71AB1">
        <w:rPr>
          <w:rFonts w:ascii="Times New Roman" w:hAnsi="Times New Roman" w:cs="Times New Roman"/>
          <w:sz w:val="24"/>
          <w:lang w:val="lv-LV" w:bidi="lv-LV"/>
        </w:rPr>
        <w:t xml:space="preserve">Mēs vēlreiz apliecinām savu apņemšanos veicināt Eiropas stratēģisko vienotību un eiroatlantisko drošību, kā arī sekmēt kultūras un </w:t>
      </w:r>
      <w:r w:rsidR="00896B9D">
        <w:rPr>
          <w:rFonts w:ascii="Times New Roman" w:hAnsi="Times New Roman" w:cs="Times New Roman"/>
          <w:sz w:val="24"/>
          <w:lang w:val="lv-LV" w:bidi="lv-LV"/>
        </w:rPr>
        <w:t>iedzīvotāju</w:t>
      </w:r>
      <w:r w:rsidRPr="00E71AB1">
        <w:rPr>
          <w:rFonts w:ascii="Times New Roman" w:hAnsi="Times New Roman" w:cs="Times New Roman"/>
          <w:sz w:val="24"/>
          <w:lang w:val="lv-LV" w:bidi="lv-LV"/>
        </w:rPr>
        <w:t xml:space="preserve"> savstarpējos sakarus starp mūsu valstīm.</w:t>
      </w:r>
    </w:p>
    <w:p w14:paraId="5283ACE6" w14:textId="45AF6FC7" w:rsidR="002F79DC" w:rsidRPr="00E71AB1" w:rsidRDefault="001D4830" w:rsidP="000111EC">
      <w:pPr>
        <w:spacing w:line="240" w:lineRule="auto"/>
        <w:jc w:val="both"/>
        <w:rPr>
          <w:rFonts w:ascii="Times New Roman" w:hAnsi="Times New Roman" w:cs="Times New Roman"/>
          <w:b/>
          <w:sz w:val="28"/>
          <w:szCs w:val="28"/>
        </w:rPr>
      </w:pPr>
      <w:r w:rsidRPr="00E71AB1">
        <w:rPr>
          <w:rFonts w:ascii="Times New Roman" w:hAnsi="Times New Roman" w:cs="Times New Roman"/>
          <w:b/>
          <w:sz w:val="28"/>
          <w:lang w:val="lv-LV" w:bidi="lv-LV"/>
        </w:rPr>
        <w:t xml:space="preserve">Politiskais dialogs un reģionālā sadarbība </w:t>
      </w:r>
    </w:p>
    <w:p w14:paraId="2838930A" w14:textId="77777777" w:rsidR="00CD35B1" w:rsidRPr="00E71AB1" w:rsidRDefault="00CD35B1" w:rsidP="000111EC">
      <w:pPr>
        <w:pStyle w:val="ListParagraph"/>
        <w:spacing w:line="240" w:lineRule="auto"/>
        <w:ind w:left="360"/>
        <w:jc w:val="both"/>
        <w:rPr>
          <w:rFonts w:ascii="Times New Roman" w:hAnsi="Times New Roman" w:cs="Times New Roman"/>
          <w:sz w:val="24"/>
          <w:szCs w:val="24"/>
        </w:rPr>
      </w:pPr>
    </w:p>
    <w:p w14:paraId="752D57C6" w14:textId="250FE1DC" w:rsidR="000C3C79" w:rsidRPr="00E71AB1" w:rsidRDefault="000C3C79"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apņemamies iesaistīties regulārā divpusējā dialogā visos līmeņos. Abas puses </w:t>
      </w:r>
      <w:r w:rsidRPr="001E2E75">
        <w:rPr>
          <w:rFonts w:ascii="Times New Roman" w:hAnsi="Times New Roman" w:cs="Times New Roman"/>
          <w:sz w:val="24"/>
          <w:lang w:val="lv-LV" w:bidi="lv-LV"/>
        </w:rPr>
        <w:t>centīsies kat</w:t>
      </w:r>
      <w:r w:rsidR="001E2E75" w:rsidRPr="001E2E75">
        <w:rPr>
          <w:rFonts w:ascii="Times New Roman" w:hAnsi="Times New Roman" w:cs="Times New Roman"/>
          <w:sz w:val="24"/>
          <w:lang w:val="lv-LV" w:bidi="lv-LV"/>
        </w:rPr>
        <w:t>ru gadu tikties ministru līmenī</w:t>
      </w:r>
      <w:r w:rsidRPr="001E2E75">
        <w:rPr>
          <w:rFonts w:ascii="Times New Roman" w:hAnsi="Times New Roman" w:cs="Times New Roman"/>
          <w:sz w:val="24"/>
          <w:lang w:val="lv-LV" w:bidi="lv-LV"/>
        </w:rPr>
        <w:t>,</w:t>
      </w:r>
      <w:r w:rsidRPr="00E71AB1">
        <w:rPr>
          <w:rFonts w:ascii="Times New Roman" w:hAnsi="Times New Roman" w:cs="Times New Roman"/>
          <w:sz w:val="24"/>
          <w:lang w:val="lv-LV" w:bidi="lv-LV"/>
        </w:rPr>
        <w:t xml:space="preserve"> pamatojoties uz apspriedēm ekspertu līmenī par šajā deklarācijā noteiktajām jomām, ko oficiālā līmenī pārraudzīs politi</w:t>
      </w:r>
      <w:r w:rsidR="00896B9D">
        <w:rPr>
          <w:rFonts w:ascii="Times New Roman" w:hAnsi="Times New Roman" w:cs="Times New Roman"/>
          <w:sz w:val="24"/>
          <w:lang w:val="lv-LV" w:bidi="lv-LV"/>
        </w:rPr>
        <w:t>skie</w:t>
      </w:r>
      <w:r w:rsidRPr="00E71AB1">
        <w:rPr>
          <w:rFonts w:ascii="Times New Roman" w:hAnsi="Times New Roman" w:cs="Times New Roman"/>
          <w:sz w:val="24"/>
          <w:lang w:val="lv-LV" w:bidi="lv-LV"/>
        </w:rPr>
        <w:t xml:space="preserve"> direktori. </w:t>
      </w:r>
    </w:p>
    <w:p w14:paraId="6875C00A" w14:textId="77777777" w:rsidR="005855C3" w:rsidRPr="00E71AB1" w:rsidRDefault="005855C3" w:rsidP="000111EC">
      <w:pPr>
        <w:pStyle w:val="ListParagraph"/>
        <w:spacing w:line="240" w:lineRule="auto"/>
        <w:ind w:left="360"/>
        <w:jc w:val="both"/>
        <w:rPr>
          <w:rFonts w:ascii="Times New Roman" w:hAnsi="Times New Roman" w:cs="Times New Roman"/>
          <w:sz w:val="24"/>
          <w:szCs w:val="24"/>
          <w:lang w:val="lv-LV"/>
        </w:rPr>
      </w:pPr>
    </w:p>
    <w:p w14:paraId="1B216F01" w14:textId="7BB994D0" w:rsidR="0032530F" w:rsidRPr="00E71AB1" w:rsidRDefault="0032530F"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atzinīgi vērtējam regulāras tikšanās un ciešāku sadarbību starp Apvienotās Karalistes un Ziemeļvalstu-Baltijas valstu partneriem. Apvienotā Karaliste </w:t>
      </w:r>
      <w:r w:rsidR="008D7952">
        <w:rPr>
          <w:rFonts w:ascii="Times New Roman" w:hAnsi="Times New Roman" w:cs="Times New Roman"/>
          <w:sz w:val="24"/>
          <w:lang w:val="lv-LV" w:bidi="lv-LV"/>
        </w:rPr>
        <w:t xml:space="preserve">un </w:t>
      </w:r>
      <w:r w:rsidR="008D7952" w:rsidRPr="00E71AB1">
        <w:rPr>
          <w:rFonts w:ascii="Times New Roman" w:hAnsi="Times New Roman" w:cs="Times New Roman"/>
          <w:sz w:val="24"/>
          <w:lang w:val="lv-LV" w:bidi="lv-LV"/>
        </w:rPr>
        <w:t xml:space="preserve">Latvija </w:t>
      </w:r>
      <w:r w:rsidRPr="00E71AB1">
        <w:rPr>
          <w:rFonts w:ascii="Times New Roman" w:hAnsi="Times New Roman" w:cs="Times New Roman"/>
          <w:sz w:val="24"/>
          <w:lang w:val="lv-LV" w:bidi="lv-LV"/>
        </w:rPr>
        <w:t>vēlreiz apliecina apņemšanos padziļināt reģionālo sadarbību ārpolitikā un starptautiskajos jautājumos gan politiskā, gan darba līmenī. Latvija kā Eiropas Savienības dalībvalsts atbalsta turpmāku sadarbību starp ES un Apvienoto Karalisti.</w:t>
      </w:r>
    </w:p>
    <w:p w14:paraId="085167F0" w14:textId="77777777" w:rsidR="00CD35B1" w:rsidRPr="00E71AB1" w:rsidRDefault="00CD35B1" w:rsidP="000111EC">
      <w:pPr>
        <w:pStyle w:val="ListParagraph"/>
        <w:jc w:val="both"/>
        <w:rPr>
          <w:rFonts w:ascii="Times New Roman" w:hAnsi="Times New Roman" w:cs="Times New Roman"/>
          <w:sz w:val="24"/>
          <w:szCs w:val="24"/>
          <w:lang w:val="lv-LV"/>
        </w:rPr>
      </w:pPr>
    </w:p>
    <w:p w14:paraId="3DD58938" w14:textId="07217999" w:rsidR="00CD35B1" w:rsidRPr="00E71AB1" w:rsidRDefault="00CD35B1"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Cilvēku savstarpējie </w:t>
      </w:r>
      <w:r w:rsidR="00896B9D">
        <w:rPr>
          <w:rFonts w:ascii="Times New Roman" w:hAnsi="Times New Roman" w:cs="Times New Roman"/>
          <w:sz w:val="24"/>
          <w:lang w:val="lv-LV" w:bidi="lv-LV"/>
        </w:rPr>
        <w:t>kontakti</w:t>
      </w:r>
      <w:r w:rsidRPr="00E71AB1">
        <w:rPr>
          <w:rFonts w:ascii="Times New Roman" w:hAnsi="Times New Roman" w:cs="Times New Roman"/>
          <w:sz w:val="24"/>
          <w:lang w:val="lv-LV" w:bidi="lv-LV"/>
        </w:rPr>
        <w:t xml:space="preserve"> ir svarīgs un pozitīvs virzītājspēks uzticības, sapratnes un labklājības veicināšanai starp mūsu valstīm. Latviešu diaspora Apvienotajā Karalistē, kā arī Latvijā dzīvojošie un strādājošie Apvienotās Karalistes pilsoņi sniedz vērtīgu pienesumu abām valstīm.</w:t>
      </w:r>
    </w:p>
    <w:p w14:paraId="6DBF99B0" w14:textId="0C59A50F" w:rsidR="00CD35B1" w:rsidRDefault="00CD35B1" w:rsidP="000111EC">
      <w:pPr>
        <w:pStyle w:val="ListParagraph"/>
        <w:spacing w:line="240" w:lineRule="auto"/>
        <w:ind w:left="360"/>
        <w:jc w:val="both"/>
        <w:rPr>
          <w:rFonts w:ascii="Times New Roman" w:hAnsi="Times New Roman" w:cs="Times New Roman"/>
          <w:sz w:val="24"/>
          <w:szCs w:val="24"/>
          <w:lang w:val="lv-LV"/>
        </w:rPr>
      </w:pPr>
    </w:p>
    <w:p w14:paraId="661DFB13" w14:textId="273604CF" w:rsidR="00621F37" w:rsidRDefault="00621F37" w:rsidP="000111EC">
      <w:pPr>
        <w:pStyle w:val="ListParagraph"/>
        <w:spacing w:line="240" w:lineRule="auto"/>
        <w:ind w:left="360"/>
        <w:jc w:val="both"/>
        <w:rPr>
          <w:rFonts w:ascii="Times New Roman" w:hAnsi="Times New Roman" w:cs="Times New Roman"/>
          <w:sz w:val="24"/>
          <w:szCs w:val="24"/>
          <w:lang w:val="lv-LV"/>
        </w:rPr>
      </w:pPr>
    </w:p>
    <w:p w14:paraId="5E634B2B" w14:textId="77777777" w:rsidR="00621F37" w:rsidRPr="00E71AB1" w:rsidRDefault="00621F37" w:rsidP="000111EC">
      <w:pPr>
        <w:pStyle w:val="ListParagraph"/>
        <w:spacing w:line="240" w:lineRule="auto"/>
        <w:ind w:left="360"/>
        <w:jc w:val="both"/>
        <w:rPr>
          <w:rFonts w:ascii="Times New Roman" w:hAnsi="Times New Roman" w:cs="Times New Roman"/>
          <w:sz w:val="24"/>
          <w:szCs w:val="24"/>
          <w:lang w:val="lv-LV"/>
        </w:rPr>
      </w:pPr>
      <w:bookmarkStart w:id="0" w:name="_GoBack"/>
      <w:bookmarkEnd w:id="0"/>
    </w:p>
    <w:p w14:paraId="2141E065" w14:textId="48DF5DBF" w:rsidR="005F6407" w:rsidRPr="00E71AB1" w:rsidRDefault="005F6407" w:rsidP="000111EC">
      <w:pPr>
        <w:spacing w:before="240" w:after="240" w:line="240" w:lineRule="auto"/>
        <w:jc w:val="both"/>
        <w:rPr>
          <w:rFonts w:ascii="Times New Roman" w:hAnsi="Times New Roman" w:cs="Times New Roman"/>
          <w:b/>
          <w:bCs/>
          <w:sz w:val="28"/>
          <w:szCs w:val="28"/>
        </w:rPr>
      </w:pPr>
      <w:r w:rsidRPr="00E71AB1">
        <w:rPr>
          <w:rFonts w:ascii="Times New Roman" w:hAnsi="Times New Roman" w:cs="Times New Roman"/>
          <w:b/>
          <w:sz w:val="28"/>
          <w:lang w:val="lv-LV" w:bidi="lv-LV"/>
        </w:rPr>
        <w:lastRenderedPageBreak/>
        <w:t>Ekonomiskā sadarbība un tehnoloģijas</w:t>
      </w:r>
    </w:p>
    <w:p w14:paraId="3CF99DCE" w14:textId="642563B0" w:rsidR="008D45F5" w:rsidRDefault="008D45F5" w:rsidP="008D45F5">
      <w:pPr>
        <w:pStyle w:val="ListParagraph"/>
        <w:numPr>
          <w:ilvl w:val="0"/>
          <w:numId w:val="17"/>
        </w:numPr>
        <w:jc w:val="both"/>
        <w:rPr>
          <w:rFonts w:ascii="Times New Roman" w:hAnsi="Times New Roman" w:cs="Times New Roman"/>
          <w:sz w:val="24"/>
          <w:szCs w:val="24"/>
          <w:lang w:val="lv-LV"/>
        </w:rPr>
      </w:pPr>
      <w:r w:rsidRPr="008D45F5">
        <w:rPr>
          <w:rFonts w:ascii="Times New Roman" w:hAnsi="Times New Roman" w:cs="Times New Roman"/>
          <w:sz w:val="24"/>
          <w:szCs w:val="24"/>
          <w:lang w:val="lv-LV"/>
        </w:rPr>
        <w:t xml:space="preserve">Atzīstot brīvās tirdzniecības būtisko ieguldījumu globālajā izaugsmē un nabadzības mazināšanā pasaulē, Apvienotā Karaliste </w:t>
      </w:r>
      <w:r w:rsidR="008D7952">
        <w:rPr>
          <w:rFonts w:ascii="Times New Roman" w:hAnsi="Times New Roman" w:cs="Times New Roman"/>
          <w:sz w:val="24"/>
          <w:szCs w:val="24"/>
          <w:lang w:val="lv-LV"/>
        </w:rPr>
        <w:t xml:space="preserve">un Latvija </w:t>
      </w:r>
      <w:r w:rsidRPr="008D45F5">
        <w:rPr>
          <w:rFonts w:ascii="Times New Roman" w:hAnsi="Times New Roman" w:cs="Times New Roman"/>
          <w:sz w:val="24"/>
          <w:szCs w:val="24"/>
          <w:lang w:val="lv-LV"/>
        </w:rPr>
        <w:t>vēlreiz apstiprina apņemšanos veicināt labklājību un pārticību, nodrošinot atklātu ekonomiku un noraidot protekcionismu. Mēs stingri atbalstām noteikumos balstītu daudzpusējo tirdzniecības sistēmu, kuras centrā ir PTO.</w:t>
      </w:r>
    </w:p>
    <w:p w14:paraId="310F294C" w14:textId="77777777" w:rsidR="008D45F5" w:rsidRPr="008D45F5" w:rsidRDefault="008D45F5" w:rsidP="008D45F5">
      <w:pPr>
        <w:pStyle w:val="ListParagraph"/>
        <w:ind w:left="360"/>
        <w:jc w:val="both"/>
        <w:rPr>
          <w:rFonts w:ascii="Times New Roman" w:hAnsi="Times New Roman" w:cs="Times New Roman"/>
          <w:sz w:val="24"/>
          <w:szCs w:val="24"/>
          <w:lang w:val="lv-LV"/>
        </w:rPr>
      </w:pPr>
    </w:p>
    <w:p w14:paraId="78D1E0FB" w14:textId="3F656645" w:rsidR="008D45F5" w:rsidRPr="008D45F5" w:rsidRDefault="007655AF" w:rsidP="008D45F5">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atbilstoši vajadzībai koordinēsim attiecīgo valsts iestāžu, regulatoru, uzņēmumu un pilsoniskās sabiedrības iesaisti un informācijas apmaiņu </w:t>
      </w:r>
      <w:r w:rsidR="00896B9D" w:rsidRPr="00E71AB1">
        <w:rPr>
          <w:rFonts w:ascii="Times New Roman" w:hAnsi="Times New Roman" w:cs="Times New Roman"/>
          <w:sz w:val="24"/>
          <w:lang w:val="lv-LV" w:bidi="lv-LV"/>
        </w:rPr>
        <w:t>starp</w:t>
      </w:r>
      <w:r w:rsidR="00896B9D">
        <w:rPr>
          <w:rFonts w:ascii="Times New Roman" w:hAnsi="Times New Roman" w:cs="Times New Roman"/>
          <w:sz w:val="24"/>
          <w:lang w:val="lv-LV" w:bidi="lv-LV"/>
        </w:rPr>
        <w:t xml:space="preserve"> tiem</w:t>
      </w:r>
      <w:r w:rsidRPr="00E71AB1">
        <w:rPr>
          <w:rFonts w:ascii="Times New Roman" w:hAnsi="Times New Roman" w:cs="Times New Roman"/>
          <w:sz w:val="24"/>
          <w:lang w:val="lv-LV" w:bidi="lv-LV"/>
        </w:rPr>
        <w:t xml:space="preserve">, lai stiprinātu un veicinātu divpusējo </w:t>
      </w:r>
      <w:r w:rsidR="00896B9D">
        <w:rPr>
          <w:rFonts w:ascii="Times New Roman" w:hAnsi="Times New Roman" w:cs="Times New Roman"/>
          <w:sz w:val="24"/>
          <w:lang w:val="lv-LV" w:bidi="lv-LV"/>
        </w:rPr>
        <w:t>saimniecisko</w:t>
      </w:r>
      <w:r w:rsidRPr="00E71AB1">
        <w:rPr>
          <w:rFonts w:ascii="Times New Roman" w:hAnsi="Times New Roman" w:cs="Times New Roman"/>
          <w:sz w:val="24"/>
          <w:lang w:val="lv-LV" w:bidi="lv-LV"/>
        </w:rPr>
        <w:t xml:space="preserve"> sadarbību, palielinātu mūsu divpusējās tirdzniecības un investīciju apj</w:t>
      </w:r>
      <w:r w:rsidR="00896B9D">
        <w:rPr>
          <w:rFonts w:ascii="Times New Roman" w:hAnsi="Times New Roman" w:cs="Times New Roman"/>
          <w:sz w:val="24"/>
          <w:lang w:val="lv-LV" w:bidi="lv-LV"/>
        </w:rPr>
        <w:t>omu un apspriestu jebkuru šķērsl</w:t>
      </w:r>
      <w:r w:rsidRPr="00E71AB1">
        <w:rPr>
          <w:rFonts w:ascii="Times New Roman" w:hAnsi="Times New Roman" w:cs="Times New Roman"/>
          <w:sz w:val="24"/>
          <w:lang w:val="lv-LV" w:bidi="lv-LV"/>
        </w:rPr>
        <w:t xml:space="preserve">i, kas var kavēt </w:t>
      </w:r>
      <w:r w:rsidR="008D7952">
        <w:rPr>
          <w:rFonts w:ascii="Times New Roman" w:hAnsi="Times New Roman" w:cs="Times New Roman"/>
          <w:sz w:val="24"/>
          <w:lang w:val="lv-LV" w:bidi="lv-LV"/>
        </w:rPr>
        <w:t>Apvienotās Karalistes un Latvijas</w:t>
      </w:r>
      <w:r w:rsidRPr="00E71AB1">
        <w:rPr>
          <w:rFonts w:ascii="Times New Roman" w:hAnsi="Times New Roman" w:cs="Times New Roman"/>
          <w:sz w:val="24"/>
          <w:lang w:val="lv-LV" w:bidi="lv-LV"/>
        </w:rPr>
        <w:t xml:space="preserve"> ekonomiskās un tirdzniecības sadarbības attīstību. </w:t>
      </w:r>
    </w:p>
    <w:p w14:paraId="45C579E6" w14:textId="77777777" w:rsidR="007655AF" w:rsidRPr="00E71AB1" w:rsidRDefault="007655AF" w:rsidP="000111EC">
      <w:pPr>
        <w:pStyle w:val="ListParagraph"/>
        <w:spacing w:line="240" w:lineRule="auto"/>
        <w:ind w:left="360"/>
        <w:jc w:val="both"/>
        <w:rPr>
          <w:rFonts w:ascii="Times New Roman" w:hAnsi="Times New Roman" w:cs="Times New Roman"/>
          <w:sz w:val="24"/>
          <w:szCs w:val="24"/>
          <w:lang w:val="lv-LV"/>
        </w:rPr>
      </w:pPr>
    </w:p>
    <w:p w14:paraId="523C35B3" w14:textId="66A10574" w:rsidR="007655AF" w:rsidRPr="00E71AB1" w:rsidRDefault="007655AF" w:rsidP="000111EC">
      <w:pPr>
        <w:pStyle w:val="ListParagraph"/>
        <w:numPr>
          <w:ilvl w:val="0"/>
          <w:numId w:val="17"/>
        </w:numPr>
        <w:jc w:val="both"/>
        <w:rPr>
          <w:rFonts w:ascii="Times New Roman" w:hAnsi="Times New Roman" w:cs="Times New Roman"/>
          <w:iCs/>
          <w:sz w:val="24"/>
          <w:szCs w:val="24"/>
          <w:lang w:val="lv-LV"/>
        </w:rPr>
      </w:pPr>
      <w:r w:rsidRPr="00E71AB1">
        <w:rPr>
          <w:rFonts w:ascii="Times New Roman" w:hAnsi="Times New Roman" w:cs="Times New Roman"/>
          <w:sz w:val="24"/>
          <w:lang w:val="lv-LV" w:bidi="lv-LV"/>
        </w:rPr>
        <w:t xml:space="preserve">Jo īpaši mēs apzināsim iespējas veidot ciešākas ekonomiskās saiknes </w:t>
      </w:r>
      <w:r w:rsidR="005D373A">
        <w:rPr>
          <w:rFonts w:ascii="Times New Roman" w:hAnsi="Times New Roman" w:cs="Times New Roman"/>
          <w:sz w:val="24"/>
          <w:lang w:val="lv-LV" w:bidi="lv-LV"/>
        </w:rPr>
        <w:t xml:space="preserve">starp </w:t>
      </w:r>
      <w:r w:rsidRPr="00E71AB1">
        <w:rPr>
          <w:rFonts w:ascii="Times New Roman" w:hAnsi="Times New Roman" w:cs="Times New Roman"/>
          <w:sz w:val="24"/>
          <w:lang w:val="lv-LV" w:bidi="lv-LV"/>
        </w:rPr>
        <w:t xml:space="preserve">Apvienoto Karalisti </w:t>
      </w:r>
      <w:r w:rsidR="008D7952">
        <w:rPr>
          <w:rFonts w:ascii="Times New Roman" w:hAnsi="Times New Roman" w:cs="Times New Roman"/>
          <w:sz w:val="24"/>
          <w:lang w:val="lv-LV" w:bidi="lv-LV"/>
        </w:rPr>
        <w:t xml:space="preserve">un Latviju </w:t>
      </w:r>
      <w:r w:rsidRPr="00E71AB1">
        <w:rPr>
          <w:rFonts w:ascii="Times New Roman" w:hAnsi="Times New Roman" w:cs="Times New Roman"/>
          <w:sz w:val="24"/>
          <w:lang w:val="lv-LV" w:bidi="lv-LV"/>
        </w:rPr>
        <w:t xml:space="preserve">galvenajās nozarēs, tostarp kibernētikas un digitālās ekonomikas, dzīvības zinātņu, pētniecības un attīstības, tehnoloģiju, aizsardzības, enerģētikas un infrastruktūras jomā. Mēs izpētīsim sadarbības iespējas zaļo tehnoloģiju, oglekļa uztveršanas, viedo pilsētu un zaļā ūdeņraža jomā. Mēs veicināsim sadarbību, lai sekmētu ilgtspējīgu un drošu jauno tehnoloģiju, piemēram, mākslīgā intelekta, 5G/6G, blokķēdes un kvantu skaitļošanas, izmantošanu. Mēs arī apzināsim sadarbības iespējas, lai stiprinātu īpaši svarīgo piegādes ķēžu noturību. </w:t>
      </w:r>
    </w:p>
    <w:p w14:paraId="768146A9" w14:textId="77777777" w:rsidR="007655AF" w:rsidRPr="00E71AB1" w:rsidRDefault="007655AF" w:rsidP="000111EC">
      <w:pPr>
        <w:pStyle w:val="ListParagraph"/>
        <w:spacing w:line="240" w:lineRule="auto"/>
        <w:ind w:left="360"/>
        <w:jc w:val="both"/>
        <w:rPr>
          <w:rFonts w:ascii="Times New Roman" w:eastAsia="Arial" w:hAnsi="Times New Roman" w:cs="Times New Roman"/>
          <w:sz w:val="24"/>
          <w:szCs w:val="24"/>
          <w:lang w:val="lv-LV"/>
        </w:rPr>
      </w:pPr>
    </w:p>
    <w:p w14:paraId="47CEF0A5" w14:textId="74CC0484" w:rsidR="005855C3" w:rsidRPr="00E71AB1" w:rsidRDefault="2C424167" w:rsidP="000111EC">
      <w:pPr>
        <w:pStyle w:val="ListParagraph"/>
        <w:numPr>
          <w:ilvl w:val="0"/>
          <w:numId w:val="17"/>
        </w:numPr>
        <w:spacing w:line="240" w:lineRule="auto"/>
        <w:jc w:val="both"/>
        <w:rPr>
          <w:rFonts w:ascii="Times New Roman" w:eastAsia="Arial" w:hAnsi="Times New Roman" w:cs="Times New Roman"/>
          <w:sz w:val="24"/>
          <w:szCs w:val="24"/>
          <w:lang w:val="lv-LV"/>
        </w:rPr>
      </w:pPr>
      <w:r w:rsidRPr="00E71AB1">
        <w:rPr>
          <w:rFonts w:ascii="Times New Roman" w:hAnsi="Times New Roman" w:cs="Times New Roman"/>
          <w:sz w:val="24"/>
          <w:lang w:val="lv-LV" w:bidi="lv-LV"/>
        </w:rPr>
        <w:t xml:space="preserve">Mēs centīsimies veicināt investīciju iespējas Apvienotās Karalistes </w:t>
      </w:r>
      <w:r w:rsidR="008D7952">
        <w:rPr>
          <w:rFonts w:ascii="Times New Roman" w:hAnsi="Times New Roman" w:cs="Times New Roman"/>
          <w:sz w:val="24"/>
          <w:lang w:val="lv-LV" w:bidi="lv-LV"/>
        </w:rPr>
        <w:t xml:space="preserve">un Latvijas </w:t>
      </w:r>
      <w:r w:rsidRPr="00E71AB1">
        <w:rPr>
          <w:rFonts w:ascii="Times New Roman" w:hAnsi="Times New Roman" w:cs="Times New Roman"/>
          <w:sz w:val="24"/>
          <w:lang w:val="lv-LV" w:bidi="lv-LV"/>
        </w:rPr>
        <w:t>uzņēmumiem, it īpaši palielinot mūsu sadarbību zinātnes un tehnoloģiju jomā. Šajā kontekstā Apvienotā Karaliste ir atvērta apsvērt iesaisti T</w:t>
      </w:r>
      <w:r w:rsidR="008D7952">
        <w:rPr>
          <w:rFonts w:ascii="Times New Roman" w:hAnsi="Times New Roman" w:cs="Times New Roman"/>
          <w:sz w:val="24"/>
          <w:lang w:val="lv-LV" w:bidi="lv-LV"/>
        </w:rPr>
        <w:t>rīs jūru iniciatīvā</w:t>
      </w:r>
      <w:r w:rsidRPr="00E71AB1">
        <w:rPr>
          <w:rFonts w:ascii="Times New Roman" w:hAnsi="Times New Roman" w:cs="Times New Roman"/>
          <w:sz w:val="24"/>
          <w:lang w:val="lv-LV" w:bidi="lv-LV"/>
        </w:rPr>
        <w:t xml:space="preserve">, tostarp ar 2022. gadā Latvijas rīkotā Trīs jūru samita starpniecību. </w:t>
      </w:r>
    </w:p>
    <w:p w14:paraId="2D59877A" w14:textId="4C15978F" w:rsidR="005855C3" w:rsidRPr="00E71AB1" w:rsidRDefault="007B65D1" w:rsidP="000111EC">
      <w:pPr>
        <w:spacing w:before="240" w:after="240"/>
        <w:jc w:val="both"/>
        <w:rPr>
          <w:rFonts w:ascii="Times New Roman" w:hAnsi="Times New Roman" w:cs="Times New Roman"/>
        </w:rPr>
      </w:pPr>
      <w:r w:rsidRPr="00E71AB1">
        <w:rPr>
          <w:rFonts w:ascii="Times New Roman" w:hAnsi="Times New Roman" w:cs="Times New Roman"/>
          <w:b/>
          <w:sz w:val="28"/>
          <w:lang w:val="lv-LV" w:bidi="lv-LV"/>
        </w:rPr>
        <w:t xml:space="preserve">Ārpolitika un drošības politika </w:t>
      </w:r>
    </w:p>
    <w:p w14:paraId="3D7D9E1F" w14:textId="677E1B43" w:rsidR="005855C3" w:rsidRPr="00E71AB1" w:rsidRDefault="005D373A" w:rsidP="000111EC">
      <w:pPr>
        <w:pStyle w:val="ListParagraph"/>
        <w:numPr>
          <w:ilvl w:val="0"/>
          <w:numId w:val="17"/>
        </w:numPr>
        <w:spacing w:line="240" w:lineRule="auto"/>
        <w:jc w:val="both"/>
        <w:rPr>
          <w:rFonts w:ascii="Times New Roman" w:hAnsi="Times New Roman" w:cs="Times New Roman"/>
          <w:sz w:val="24"/>
          <w:szCs w:val="24"/>
          <w:lang w:val="lv-LV"/>
        </w:rPr>
      </w:pPr>
      <w:r>
        <w:rPr>
          <w:rFonts w:ascii="Times New Roman" w:hAnsi="Times New Roman" w:cs="Times New Roman"/>
          <w:sz w:val="24"/>
          <w:lang w:val="lv-LV" w:bidi="lv-LV"/>
        </w:rPr>
        <w:t>Apvienotā Karaliste</w:t>
      </w:r>
      <w:r w:rsidR="008D7952">
        <w:rPr>
          <w:rFonts w:ascii="Times New Roman" w:hAnsi="Times New Roman" w:cs="Times New Roman"/>
          <w:sz w:val="24"/>
          <w:lang w:val="lv-LV" w:bidi="lv-LV"/>
        </w:rPr>
        <w:t xml:space="preserve"> un Latvija</w:t>
      </w:r>
      <w:r>
        <w:rPr>
          <w:rFonts w:ascii="Times New Roman" w:hAnsi="Times New Roman" w:cs="Times New Roman"/>
          <w:sz w:val="24"/>
          <w:lang w:val="lv-LV" w:bidi="lv-LV"/>
        </w:rPr>
        <w:t xml:space="preserve"> </w:t>
      </w:r>
      <w:r w:rsidR="00B93E5F" w:rsidRPr="00E71AB1">
        <w:rPr>
          <w:rFonts w:ascii="Times New Roman" w:hAnsi="Times New Roman" w:cs="Times New Roman"/>
          <w:sz w:val="24"/>
          <w:lang w:val="lv-LV" w:bidi="lv-LV"/>
        </w:rPr>
        <w:t>vēlreiz apliecina savu nelokāmo apņemšanos nodrošināt eiroatlantisko drošību un stabilitāti, NATO kļūstot par mūsu kolektīvās aizsardzības pamatu. Mēs apzināmies, cik svarīgs ir spēcīgāks un spējīgāks Eiropas pienesums šajā jomā, un joprojām esam apņēmušies sadarboties ar NATO un ES, lai veidotu savstarpēji nostiprinošu partnerību. Mēs centīsimies stiprināt sadarbību tādās jomās kā izturētspēja, tostarp kiberdrošība un hibrīddraudu novēršana, drošība kosmosā, militārā mobilitāte Eiropā un klimata drošība. Mēs sadarbosimies, lai virzītu tālāk NATO 2030. gada darba kārtību un izstrādātu nākamo NATO stratēģisko koncepciju kā līdzekli NATO saliedētības un nedalāmas alianses stiprināšanai.</w:t>
      </w:r>
    </w:p>
    <w:p w14:paraId="3A7C0983" w14:textId="77777777" w:rsidR="005855C3" w:rsidRPr="00E71AB1" w:rsidRDefault="005855C3" w:rsidP="000111EC">
      <w:pPr>
        <w:pStyle w:val="ListParagraph"/>
        <w:jc w:val="both"/>
        <w:rPr>
          <w:rFonts w:ascii="Times New Roman" w:hAnsi="Times New Roman" w:cs="Times New Roman"/>
          <w:sz w:val="24"/>
          <w:szCs w:val="24"/>
          <w:lang w:val="lv-LV"/>
        </w:rPr>
      </w:pPr>
    </w:p>
    <w:p w14:paraId="75B2FC73" w14:textId="6C59E2B1" w:rsidR="00F65721" w:rsidRPr="00E71AB1" w:rsidRDefault="00B93E5F" w:rsidP="000111EC">
      <w:pPr>
        <w:pStyle w:val="ListParagraph"/>
        <w:numPr>
          <w:ilvl w:val="0"/>
          <w:numId w:val="17"/>
        </w:numPr>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turpināsim koordinēt un izmantot mūsu kopīgās iespējas, izmantojot nelielas grupas, piemēram, Apvienotos reaģēšanas spēkus, kā arī NATO iniciatīvas, piemēram, paplašināto klātbūtni, lai sekmētu kolektīvās aizsardzības pasākumus un risinātu pašreizējās un nākotnes problēmas.  Mēs sadarbosimies, lai palielinātu mūsu bruņoto spēku efektivitāti </w:t>
      </w:r>
      <w:r w:rsidR="00606634">
        <w:rPr>
          <w:rFonts w:ascii="Times New Roman" w:hAnsi="Times New Roman" w:cs="Times New Roman"/>
          <w:sz w:val="24"/>
          <w:lang w:val="lv-LV" w:bidi="lv-LV"/>
        </w:rPr>
        <w:t>–</w:t>
      </w:r>
      <w:r w:rsidRPr="00E71AB1">
        <w:rPr>
          <w:rFonts w:ascii="Times New Roman" w:hAnsi="Times New Roman" w:cs="Times New Roman"/>
          <w:sz w:val="24"/>
          <w:lang w:val="lv-LV" w:bidi="lv-LV"/>
        </w:rPr>
        <w:t xml:space="preserve"> divpusēji, ar NATO un Apvienoto reaģēšanas spēku starpniecību, </w:t>
      </w:r>
      <w:r w:rsidRPr="00E71AB1">
        <w:rPr>
          <w:rFonts w:ascii="Times New Roman" w:hAnsi="Times New Roman" w:cs="Times New Roman"/>
          <w:sz w:val="24"/>
          <w:lang w:val="lv-LV" w:bidi="lv-LV"/>
        </w:rPr>
        <w:lastRenderedPageBreak/>
        <w:t>tostarp izmantojot iespējas attīstīt pieejamos resursus, piemēram, Latvijai iegādājoties izlūkošanas kaujas kāpurķēžu bruņutehniku.</w:t>
      </w:r>
    </w:p>
    <w:p w14:paraId="03EC7ECE" w14:textId="77777777" w:rsidR="005855C3" w:rsidRPr="00E71AB1" w:rsidRDefault="005855C3" w:rsidP="000111EC">
      <w:pPr>
        <w:pStyle w:val="ListParagraph"/>
        <w:jc w:val="both"/>
        <w:rPr>
          <w:rFonts w:ascii="Times New Roman" w:hAnsi="Times New Roman" w:cs="Times New Roman"/>
          <w:sz w:val="24"/>
          <w:szCs w:val="24"/>
          <w:lang w:val="lv-LV"/>
        </w:rPr>
      </w:pPr>
    </w:p>
    <w:p w14:paraId="5DCF28C9" w14:textId="0F10EB53" w:rsidR="00F65721" w:rsidRPr="00E71AB1" w:rsidRDefault="00B93E5F"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Apvienotā Karaliste </w:t>
      </w:r>
      <w:r w:rsidR="008D7952">
        <w:rPr>
          <w:rFonts w:ascii="Times New Roman" w:hAnsi="Times New Roman" w:cs="Times New Roman"/>
          <w:sz w:val="24"/>
          <w:lang w:val="lv-LV" w:bidi="lv-LV"/>
        </w:rPr>
        <w:t xml:space="preserve">un Latvija </w:t>
      </w:r>
      <w:r w:rsidRPr="00E71AB1">
        <w:rPr>
          <w:rFonts w:ascii="Times New Roman" w:hAnsi="Times New Roman" w:cs="Times New Roman"/>
          <w:sz w:val="24"/>
          <w:lang w:val="lv-LV" w:bidi="lv-LV"/>
        </w:rPr>
        <w:t>kopā ar mūsu sabiedrotajiem arvien biežāk kļūst par hibrīdapdraudējumu mērķi, lai vājinātu mūsu ekonomiku, demokrātiju un sociālo kohēziju. Aizstāvot mūsu vērtības, mums ir jābūt vēl vairāk ieturētiem un izturīgiem, lai novērstu iejaukšanos mūsu demokrātiskajos procesos un aizsargātu pret spiegošanu, dezinformāciju un ļaunprātīgām kiberdarbībām. Mēs vienojamies stiprināt mūsu sadarbību, apmainoties ar informāciju un paraugpraksi ne vien divpusēji, bet arī ar reģionālajiem partneriem, izmantojot daudzpusēju sadarbību ar esošo drošības grupu, piemēram, ARS un Ziemeļu grupas, starpniecību. </w:t>
      </w:r>
    </w:p>
    <w:p w14:paraId="737F08D5" w14:textId="77777777" w:rsidR="005855C3" w:rsidRPr="00E71AB1" w:rsidRDefault="005855C3" w:rsidP="000111EC">
      <w:pPr>
        <w:pStyle w:val="ListParagraph"/>
        <w:jc w:val="both"/>
        <w:rPr>
          <w:rFonts w:ascii="Times New Roman" w:hAnsi="Times New Roman" w:cs="Times New Roman"/>
          <w:sz w:val="24"/>
          <w:szCs w:val="24"/>
          <w:lang w:val="lv-LV"/>
        </w:rPr>
      </w:pPr>
    </w:p>
    <w:p w14:paraId="51D3887E" w14:textId="704E3497" w:rsidR="00EF0BAA" w:rsidRPr="00E71AB1" w:rsidRDefault="00DA106D"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Mēs turpināsim veidot kolektīvo noturību pret agresīvu Krievijas rīcību, sadarbojoties ar NATO sabiedrotajiem un partneriem, lai aizsargātu mūsu kopējās nacionālās drošības intereses. Mēs atbalstīsim starptautiskās tiesības un uz noteikumiem balstītu sistēmu un turpināsim aicināt Krieviju ievērot tās saistības cilvēktiesību jomā. Vienlaikus mēs esam apņēmušies konstruktīvi sadarboties ar Krieviju tādos kopīgu interešu jautājumos kā klimata pārmaiņas.</w:t>
      </w:r>
    </w:p>
    <w:p w14:paraId="450E59D6" w14:textId="77777777" w:rsidR="00EF0BAA" w:rsidRPr="00E71AB1" w:rsidRDefault="00EF0BAA" w:rsidP="000111EC">
      <w:pPr>
        <w:pStyle w:val="ListParagraph"/>
        <w:jc w:val="both"/>
        <w:rPr>
          <w:rFonts w:ascii="Times New Roman" w:hAnsi="Times New Roman" w:cs="Times New Roman"/>
          <w:sz w:val="24"/>
          <w:szCs w:val="24"/>
          <w:lang w:val="lv-LV"/>
        </w:rPr>
      </w:pPr>
    </w:p>
    <w:p w14:paraId="0A28C864" w14:textId="0FC9E89B" w:rsidR="00DA106D" w:rsidRPr="00E71AB1" w:rsidRDefault="00EF0BAA"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Mēs sadarbosimies arī Ķīnas radīto sistēmisko problēmu risināšanā, vienlaikus sadarbojoties ar Ķīnu, lai risinātu starpvalstu problēmas. Šajā darbā mēs liksim Ķīnai ievērot tās starptautiskās saistības, tostarp attiecībā uz cilvēktiesībām.</w:t>
      </w:r>
    </w:p>
    <w:p w14:paraId="4E46094E" w14:textId="77777777" w:rsidR="00DA106D" w:rsidRPr="00E71AB1" w:rsidRDefault="00DA106D" w:rsidP="000111EC">
      <w:pPr>
        <w:pStyle w:val="ListParagraph"/>
        <w:jc w:val="both"/>
        <w:rPr>
          <w:rFonts w:ascii="Times New Roman" w:hAnsi="Times New Roman" w:cs="Times New Roman"/>
          <w:sz w:val="24"/>
          <w:szCs w:val="24"/>
          <w:lang w:val="lv-LV"/>
        </w:rPr>
      </w:pPr>
    </w:p>
    <w:p w14:paraId="2E02B9B1" w14:textId="1FB326A2" w:rsidR="00521E3B" w:rsidRPr="00E71AB1" w:rsidRDefault="005D373A" w:rsidP="000111EC">
      <w:pPr>
        <w:pStyle w:val="ListParagraph"/>
        <w:numPr>
          <w:ilvl w:val="0"/>
          <w:numId w:val="17"/>
        </w:numPr>
        <w:spacing w:line="240" w:lineRule="auto"/>
        <w:jc w:val="both"/>
        <w:rPr>
          <w:rFonts w:ascii="Times New Roman" w:hAnsi="Times New Roman" w:cs="Times New Roman"/>
          <w:sz w:val="24"/>
          <w:szCs w:val="24"/>
          <w:lang w:val="lv-LV"/>
        </w:rPr>
      </w:pPr>
      <w:r>
        <w:rPr>
          <w:rFonts w:ascii="Times New Roman" w:hAnsi="Times New Roman" w:cs="Times New Roman"/>
          <w:sz w:val="24"/>
          <w:lang w:val="lv-LV" w:bidi="lv-LV"/>
        </w:rPr>
        <w:t xml:space="preserve">Apvienotā Karaliste </w:t>
      </w:r>
      <w:r w:rsidR="008D7952">
        <w:rPr>
          <w:rFonts w:ascii="Times New Roman" w:hAnsi="Times New Roman" w:cs="Times New Roman"/>
          <w:sz w:val="24"/>
          <w:lang w:val="lv-LV" w:bidi="lv-LV"/>
        </w:rPr>
        <w:t xml:space="preserve">un </w:t>
      </w:r>
      <w:r w:rsidR="008D7952" w:rsidRPr="00E71AB1">
        <w:rPr>
          <w:rFonts w:ascii="Times New Roman" w:hAnsi="Times New Roman" w:cs="Times New Roman"/>
          <w:sz w:val="24"/>
          <w:lang w:val="lv-LV" w:bidi="lv-LV"/>
        </w:rPr>
        <w:t xml:space="preserve">Latvija </w:t>
      </w:r>
      <w:r w:rsidR="00DA106D" w:rsidRPr="00E71AB1">
        <w:rPr>
          <w:rFonts w:ascii="Times New Roman" w:hAnsi="Times New Roman" w:cs="Times New Roman"/>
          <w:sz w:val="24"/>
          <w:lang w:val="lv-LV" w:bidi="lv-LV"/>
        </w:rPr>
        <w:t>atbalsta Baltkrievijas iedzīvotāju demokrātiskās tiesības un mudina Baltkrievijas režīmu atbrīvot politieslodzītos un iesaistīties jēgpilnā dialogā ar opozīciju, lai panāktu brīvas un godīgas vēlēšanas. Mēs turpināsim strādāt, lai vērstos pret Lukašenko režīma kaitīgo un agresīvo rīcību, tostarp Lukašenko organizēto hibrīdoperāciju ar nelegālo migrantu plūsmu pāri ES robežai.</w:t>
      </w:r>
    </w:p>
    <w:p w14:paraId="64D3B3CF" w14:textId="77777777" w:rsidR="005855C3" w:rsidRPr="00E71AB1" w:rsidRDefault="005855C3" w:rsidP="000111EC">
      <w:pPr>
        <w:pStyle w:val="ListParagraph"/>
        <w:spacing w:line="240" w:lineRule="auto"/>
        <w:ind w:left="360"/>
        <w:jc w:val="both"/>
        <w:rPr>
          <w:rFonts w:ascii="Times New Roman" w:hAnsi="Times New Roman" w:cs="Times New Roman"/>
          <w:sz w:val="24"/>
          <w:szCs w:val="24"/>
          <w:lang w:val="lv-LV"/>
        </w:rPr>
      </w:pPr>
    </w:p>
    <w:p w14:paraId="1A32CE1C" w14:textId="73891F25" w:rsidR="005855C3" w:rsidRPr="00E71AB1" w:rsidRDefault="008C753E"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joprojām pilnībā atbalstām Ukrainas neatkarību, suverenitāti un teritoriālo integritāti tās starptautiski atzītajās robežās un joprojām esam nobažījušies par Krievijas draudīgo un destabilizējošo rīcību attiecībā uz Ukrainu. Krievijai ir jāpilda saistības, ko tā uzņēmās Parīzes samitā 2019. gada decembrī un Minskas </w:t>
      </w:r>
      <w:r w:rsidR="00F74FB0">
        <w:rPr>
          <w:rFonts w:ascii="Times New Roman" w:hAnsi="Times New Roman" w:cs="Times New Roman"/>
          <w:sz w:val="24"/>
          <w:lang w:val="lv-LV" w:bidi="lv-LV"/>
        </w:rPr>
        <w:t>nolīgumos</w:t>
      </w:r>
      <w:r w:rsidRPr="00E71AB1">
        <w:rPr>
          <w:rFonts w:ascii="Times New Roman" w:hAnsi="Times New Roman" w:cs="Times New Roman"/>
          <w:sz w:val="24"/>
          <w:lang w:val="lv-LV" w:bidi="lv-LV"/>
        </w:rPr>
        <w:t>. Mēs turpināsim sadarboties ar starptautiskajiem partneriem, lai sauktu Krieviju pie atbildības par tās rīcību Krimā. Mēs atbalstām Ukrainas eiroatlantisko integrāciju un tieslietu un pārvaldības reformu īstenošanu, kas nepieciešamas, lai palielinātu Ukrainas noturību un piesaistītu ārvalstu investīcijas. Mēs arī turpināsim mūsu kopīgo pienesumu drošības situācijas stabilizēšanā Austrumu partnerības valstīs, izmantojot starptautiskās civilās misijas, un vēlreiz apstiprināsim mūsu pastāvīgo atbalstu katras reģiona valsts suverenitātei un teritoriālajai integritātei.</w:t>
      </w:r>
    </w:p>
    <w:p w14:paraId="68DC32DF" w14:textId="4B7DC460" w:rsidR="002E6048" w:rsidRPr="00E71AB1" w:rsidRDefault="002E6048" w:rsidP="000111EC">
      <w:pPr>
        <w:pStyle w:val="ListParagraph"/>
        <w:jc w:val="both"/>
        <w:rPr>
          <w:rFonts w:ascii="Times New Roman" w:hAnsi="Times New Roman" w:cs="Times New Roman"/>
          <w:sz w:val="24"/>
          <w:szCs w:val="24"/>
          <w:lang w:val="lv-LV"/>
        </w:rPr>
      </w:pPr>
    </w:p>
    <w:p w14:paraId="58670E06" w14:textId="395EC37A" w:rsidR="00957F8F" w:rsidRPr="00E71AB1" w:rsidRDefault="007C5E06" w:rsidP="000111EC">
      <w:pPr>
        <w:spacing w:before="240" w:after="240" w:line="240" w:lineRule="auto"/>
        <w:jc w:val="both"/>
        <w:rPr>
          <w:rFonts w:ascii="Times New Roman" w:hAnsi="Times New Roman" w:cs="Times New Roman"/>
          <w:sz w:val="24"/>
          <w:szCs w:val="24"/>
        </w:rPr>
      </w:pPr>
      <w:r w:rsidRPr="00E71AB1">
        <w:rPr>
          <w:rFonts w:ascii="Times New Roman" w:hAnsi="Times New Roman" w:cs="Times New Roman"/>
          <w:b/>
          <w:sz w:val="28"/>
          <w:lang w:val="lv-LV" w:bidi="lv-LV"/>
        </w:rPr>
        <w:t>Reģionālie un globālie izaicinājumi</w:t>
      </w:r>
    </w:p>
    <w:p w14:paraId="4FEE055D" w14:textId="70F3E019" w:rsidR="00D4642B" w:rsidRPr="00E71AB1" w:rsidRDefault="00AE7A2C" w:rsidP="000111EC">
      <w:pPr>
        <w:pStyle w:val="ListParagraph"/>
        <w:numPr>
          <w:ilvl w:val="0"/>
          <w:numId w:val="17"/>
        </w:numPr>
        <w:spacing w:line="240" w:lineRule="auto"/>
        <w:jc w:val="both"/>
        <w:rPr>
          <w:rFonts w:ascii="Times New Roman" w:eastAsiaTheme="minorEastAsia" w:hAnsi="Times New Roman" w:cs="Times New Roman"/>
          <w:sz w:val="24"/>
          <w:szCs w:val="24"/>
          <w:lang w:val="lv-LV"/>
        </w:rPr>
      </w:pPr>
      <w:r w:rsidRPr="00E71AB1">
        <w:rPr>
          <w:rFonts w:ascii="Times New Roman" w:hAnsi="Times New Roman" w:cs="Times New Roman"/>
          <w:sz w:val="24"/>
          <w:lang w:val="lv-LV" w:bidi="lv-LV"/>
        </w:rPr>
        <w:t>Klimata pārmaiņas ir viena no vis</w:t>
      </w:r>
      <w:r w:rsidR="00881430">
        <w:rPr>
          <w:rFonts w:ascii="Times New Roman" w:hAnsi="Times New Roman" w:cs="Times New Roman"/>
          <w:sz w:val="24"/>
          <w:lang w:val="lv-LV" w:bidi="lv-LV"/>
        </w:rPr>
        <w:t>aktuālākajā</w:t>
      </w:r>
      <w:r w:rsidRPr="00E71AB1">
        <w:rPr>
          <w:rFonts w:ascii="Times New Roman" w:hAnsi="Times New Roman" w:cs="Times New Roman"/>
          <w:sz w:val="24"/>
          <w:lang w:val="lv-LV" w:bidi="lv-LV"/>
        </w:rPr>
        <w:t>m globālajām problēmām, ar ko saskaramies. Apvienotā Karaliste</w:t>
      </w:r>
      <w:r w:rsidR="008D7952">
        <w:rPr>
          <w:rFonts w:ascii="Times New Roman" w:hAnsi="Times New Roman" w:cs="Times New Roman"/>
          <w:sz w:val="24"/>
          <w:lang w:val="lv-LV" w:bidi="lv-LV"/>
        </w:rPr>
        <w:t xml:space="preserve"> un Latvija</w:t>
      </w:r>
      <w:r w:rsidRPr="00E71AB1">
        <w:rPr>
          <w:rFonts w:ascii="Times New Roman" w:hAnsi="Times New Roman" w:cs="Times New Roman"/>
          <w:sz w:val="24"/>
          <w:lang w:val="lv-LV" w:bidi="lv-LV"/>
        </w:rPr>
        <w:t xml:space="preserve"> izmantos COP26 rezultātus, lai risinātu šo </w:t>
      </w:r>
      <w:r w:rsidRPr="00E71AB1">
        <w:rPr>
          <w:rFonts w:ascii="Times New Roman" w:hAnsi="Times New Roman" w:cs="Times New Roman"/>
          <w:sz w:val="24"/>
          <w:lang w:val="lv-LV" w:bidi="lv-LV"/>
        </w:rPr>
        <w:lastRenderedPageBreak/>
        <w:t>problēmu, tostarp ar kopīgām diplomātiskām iniciatīvām. Mēs tieksimies uz augstākiem mērķiem klimata jomā, izmantojot reģionālo lobēšanu, jo mūsu nolūks ir atkal uzņemt kursu uz labāku nākotni. Mūsu redzējumu raksturos augsti standarti, caurskatāmība un uzticamība. Mēs padziļināsim divpusējo ekonomisko sadarbību, paātrinot pāreju uz atjaunojamiem enerģijas avotiem, piemēram, vēja un saules enerģiju, vienlaikus nodrošinot, ka likumīgi klimata mērķi nekļūst par aizsegu protekcionismam. Mēs pastiprināsim sadarbību attiecībā uz ieguldījumiem, tehnoloģijām un inovācijām, kas nepieciešamas, lai nodrošinātu ilgtspējīgu infrastruktūras izaugsmi, un mēs izprotam neatliekamo nepieciešamību iekļaut ekonomikas un finanšu lēmumos apsvērumus par klimata pārmaiņām un bioloģiskās daudzveidības samazināšanos.</w:t>
      </w:r>
    </w:p>
    <w:p w14:paraId="25A0E8D6" w14:textId="66150858" w:rsidR="005855C3" w:rsidRPr="00E71AB1" w:rsidRDefault="00544C63" w:rsidP="000111EC">
      <w:pPr>
        <w:pStyle w:val="ListParagraph"/>
        <w:spacing w:line="240" w:lineRule="auto"/>
        <w:ind w:left="360"/>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 </w:t>
      </w:r>
    </w:p>
    <w:p w14:paraId="7989632A" w14:textId="0F4C74B8" w:rsidR="00D4642B" w:rsidRPr="00E71AB1" w:rsidRDefault="00D4642B"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Dezinformācija ir kļuvusi par ļaundaru rīku savu mērķu veicināšanai. Demokrātiskai sabiedrībai ir jākļūst noturīgai pret dezinformāciju, jo īpaši attiecībā uz COVID-19 pandēmijas radītajām problēmām. Mēs turpināsim stiprināt Latvijas sabiedrības noturību pret dezinformāciju un nepareizu informāciju. Tas varētu ietvert sociālās kohēzijas veicināšanu kopienās, reģionos un starp tiem, kā arī atbalstu līdzsvarotiem un plurālistiskiem plašsaziņas līdzekļiem Latvijas auditorijai, tostarp krievvalodīgo un citu mazākumtautību valodu auditorijai. Mēs apņemamies stiprināt starptautiskās partnerības cīņā pret valsts sponsorētu dezinformāciju.</w:t>
      </w:r>
    </w:p>
    <w:p w14:paraId="12C559E1" w14:textId="77777777" w:rsidR="00D4642B" w:rsidRPr="00E71AB1" w:rsidRDefault="00D4642B" w:rsidP="000111EC">
      <w:pPr>
        <w:pStyle w:val="ListParagraph"/>
        <w:jc w:val="both"/>
        <w:rPr>
          <w:rFonts w:ascii="Times New Roman" w:hAnsi="Times New Roman" w:cs="Times New Roman"/>
          <w:sz w:val="24"/>
          <w:szCs w:val="24"/>
          <w:lang w:val="lv-LV"/>
        </w:rPr>
      </w:pPr>
    </w:p>
    <w:p w14:paraId="512B277A" w14:textId="01010D57" w:rsidR="00957F8F" w:rsidRPr="00E71AB1" w:rsidRDefault="00D4642B"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Mēs esam apņēmušies aizsargāt plašsaziņas līdzekļu brīvību, piedaloties Mediju brīvības koalīcijā un atbalstot žurnālistus un pilsonisko sabiedrību Austrumu partnerības valstīs. Mēs turpināsim sadarbību ar nevalstiskajām organizācijām un akadēmiska</w:t>
      </w:r>
      <w:r w:rsidR="00881430">
        <w:rPr>
          <w:rFonts w:ascii="Times New Roman" w:hAnsi="Times New Roman" w:cs="Times New Roman"/>
          <w:sz w:val="24"/>
          <w:lang w:val="lv-LV" w:bidi="lv-LV"/>
        </w:rPr>
        <w:t xml:space="preserve">jām aprindām, lai apmainītos </w:t>
      </w:r>
      <w:r w:rsidRPr="00E71AB1">
        <w:rPr>
          <w:rFonts w:ascii="Times New Roman" w:hAnsi="Times New Roman" w:cs="Times New Roman"/>
          <w:sz w:val="24"/>
          <w:lang w:val="lv-LV" w:bidi="lv-LV"/>
        </w:rPr>
        <w:t>pētījumiem, analīzi un pieredzi Austrumu partnerības valstīs.</w:t>
      </w:r>
    </w:p>
    <w:p w14:paraId="0DC89318" w14:textId="77777777" w:rsidR="005855C3" w:rsidRPr="00E71AB1" w:rsidRDefault="005855C3" w:rsidP="000111EC">
      <w:pPr>
        <w:pStyle w:val="ListParagraph"/>
        <w:jc w:val="both"/>
        <w:rPr>
          <w:rFonts w:ascii="Times New Roman" w:hAnsi="Times New Roman" w:cs="Times New Roman"/>
          <w:sz w:val="24"/>
          <w:szCs w:val="24"/>
          <w:lang w:val="lv-LV"/>
        </w:rPr>
      </w:pPr>
    </w:p>
    <w:p w14:paraId="621EFD32" w14:textId="21E793D8" w:rsidR="005A4209" w:rsidRPr="00E71AB1" w:rsidRDefault="00104C82" w:rsidP="000111EC">
      <w:pPr>
        <w:pStyle w:val="ListParagraph"/>
        <w:numPr>
          <w:ilvl w:val="0"/>
          <w:numId w:val="17"/>
        </w:numPr>
        <w:spacing w:line="240" w:lineRule="auto"/>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Mēs vienojamies izskatīt sadarbības iespējas meiteņu izglītības, dzimumu līdztiesības un citās saistītās jomās, lai uzlabotu meiteņu izglītības iespējas, stiprinātu sieviešu un meiteņu tiesības un izbeigtu vardarbību pret sievietēm un meitenēm. Mēs atzinīgi vērtējam Dzimumu līdztiesības draugu grupas izveidi Londonā, lai nodrošinātu forumu, kurā apspriest mūsu kopīgos viedokļus un izpētīt iespējamās sadarbības jomas dzimumu līdztiesības jautājumā. </w:t>
      </w:r>
    </w:p>
    <w:p w14:paraId="1FB0C82C" w14:textId="77777777" w:rsidR="005A4209" w:rsidRPr="00E71AB1" w:rsidRDefault="005A4209" w:rsidP="000111EC">
      <w:pPr>
        <w:pStyle w:val="ListParagraph"/>
        <w:spacing w:line="240" w:lineRule="auto"/>
        <w:ind w:left="360"/>
        <w:jc w:val="both"/>
        <w:rPr>
          <w:rFonts w:ascii="Times New Roman" w:hAnsi="Times New Roman" w:cs="Times New Roman"/>
          <w:sz w:val="24"/>
          <w:szCs w:val="24"/>
          <w:lang w:val="lv-LV"/>
        </w:rPr>
      </w:pPr>
    </w:p>
    <w:p w14:paraId="02209DC6" w14:textId="20DD0B00" w:rsidR="008E3D17" w:rsidRPr="006B64E4" w:rsidRDefault="008E3D17" w:rsidP="006B64E4">
      <w:pPr>
        <w:pStyle w:val="ListParagraph"/>
        <w:numPr>
          <w:ilvl w:val="0"/>
          <w:numId w:val="17"/>
        </w:numPr>
        <w:jc w:val="both"/>
        <w:rPr>
          <w:rFonts w:ascii="Times New Roman" w:eastAsia="Arial" w:hAnsi="Times New Roman" w:cs="Times New Roman"/>
          <w:sz w:val="24"/>
          <w:szCs w:val="24"/>
          <w:lang w:val="lv-LV"/>
        </w:rPr>
      </w:pPr>
      <w:r w:rsidRPr="00E71AB1">
        <w:rPr>
          <w:rFonts w:ascii="Times New Roman" w:hAnsi="Times New Roman" w:cs="Times New Roman"/>
          <w:sz w:val="24"/>
          <w:lang w:val="lv-LV" w:bidi="lv-LV"/>
        </w:rPr>
        <w:t>Mēs turpināsim attīstīt mūsu jau tā spēcīgo divpusējo sadarbību citās jomās saskaņā ar esošajām starptautiskajām saistībām, projektiem un programmām. Tas attiecas arī uz tiesībaizsardzības un krimināltiesību politiku, kur mēs jau cieši sadarbojamies, atbalstot mūsu abu valstu drošību. Mēs sadarbosimies attiecībā uz draudiem, kas saistīti ar smagu organizēto noziedzību, lai stiprinātu mūsu kolektīvo noturību, tostarp attiecībā uz nelikumīgu finansēšanu, mūsdienu verdzību un organizēto imigrācijas noziedzību. Izglītības, zinātnes un kultūras jomā mēs turpināsim veicināt ciešu sadarbību, tostarp augstākās izglītības, pētniecības, inovāciju un studentu apmaiņas jautājumos.</w:t>
      </w:r>
    </w:p>
    <w:p w14:paraId="4251FEFF" w14:textId="77777777" w:rsidR="006B64E4" w:rsidRPr="006B64E4" w:rsidRDefault="006B64E4" w:rsidP="006B64E4">
      <w:pPr>
        <w:pStyle w:val="ListParagraph"/>
        <w:rPr>
          <w:rFonts w:ascii="Times New Roman" w:eastAsia="Arial" w:hAnsi="Times New Roman" w:cs="Times New Roman"/>
          <w:sz w:val="24"/>
          <w:szCs w:val="24"/>
          <w:lang w:val="lv-LV"/>
        </w:rPr>
      </w:pPr>
    </w:p>
    <w:p w14:paraId="5AFBB8D8" w14:textId="7F591AA7" w:rsidR="006B64E4" w:rsidRDefault="006B64E4" w:rsidP="006B64E4">
      <w:pPr>
        <w:jc w:val="both"/>
        <w:rPr>
          <w:rFonts w:ascii="Times New Roman" w:eastAsia="Arial" w:hAnsi="Times New Roman" w:cs="Times New Roman"/>
          <w:sz w:val="24"/>
          <w:szCs w:val="24"/>
          <w:lang w:val="lv-LV"/>
        </w:rPr>
      </w:pPr>
    </w:p>
    <w:p w14:paraId="18607726" w14:textId="77777777" w:rsidR="006B64E4" w:rsidRPr="006B64E4" w:rsidRDefault="006B64E4" w:rsidP="006B64E4">
      <w:pPr>
        <w:jc w:val="both"/>
        <w:rPr>
          <w:rFonts w:ascii="Times New Roman" w:eastAsia="Arial" w:hAnsi="Times New Roman" w:cs="Times New Roman"/>
          <w:sz w:val="24"/>
          <w:szCs w:val="24"/>
          <w:lang w:val="lv-LV"/>
        </w:rPr>
      </w:pPr>
    </w:p>
    <w:p w14:paraId="66F3BED0" w14:textId="396DD42C" w:rsidR="00A82E7F" w:rsidRPr="00E71AB1" w:rsidRDefault="00A82E7F" w:rsidP="000111EC">
      <w:pPr>
        <w:spacing w:before="240" w:after="240"/>
        <w:jc w:val="both"/>
        <w:rPr>
          <w:rFonts w:ascii="Times New Roman" w:hAnsi="Times New Roman" w:cs="Times New Roman"/>
          <w:sz w:val="24"/>
          <w:szCs w:val="24"/>
          <w:lang w:val="lv-LV"/>
        </w:rPr>
      </w:pPr>
      <w:r w:rsidRPr="00E71AB1">
        <w:rPr>
          <w:rFonts w:ascii="Times New Roman" w:hAnsi="Times New Roman" w:cs="Times New Roman"/>
          <w:sz w:val="24"/>
          <w:lang w:val="lv-LV" w:bidi="lv-LV"/>
        </w:rPr>
        <w:t xml:space="preserve">Šī kopīgā deklarācija ir parakstīta angļu </w:t>
      </w:r>
      <w:r w:rsidR="008D7952">
        <w:rPr>
          <w:rFonts w:ascii="Times New Roman" w:hAnsi="Times New Roman" w:cs="Times New Roman"/>
          <w:sz w:val="24"/>
          <w:lang w:val="lv-LV" w:bidi="lv-LV"/>
        </w:rPr>
        <w:t xml:space="preserve">un latviešu </w:t>
      </w:r>
      <w:r w:rsidRPr="00E71AB1">
        <w:rPr>
          <w:rFonts w:ascii="Times New Roman" w:hAnsi="Times New Roman" w:cs="Times New Roman"/>
          <w:sz w:val="24"/>
          <w:lang w:val="lv-LV" w:bidi="lv-LV"/>
        </w:rPr>
        <w:t>valodā, un abiem tekstiem ir vienāds spēks.</w:t>
      </w:r>
    </w:p>
    <w:p w14:paraId="23DDAE42" w14:textId="77777777" w:rsidR="00A82E7F" w:rsidRPr="00E71AB1" w:rsidRDefault="00A82E7F" w:rsidP="000111EC">
      <w:pPr>
        <w:spacing w:line="240" w:lineRule="auto"/>
        <w:jc w:val="both"/>
        <w:rPr>
          <w:rFonts w:ascii="Times New Roman" w:eastAsia="Arial" w:hAnsi="Times New Roman" w:cs="Times New Roman"/>
          <w:sz w:val="24"/>
          <w:szCs w:val="24"/>
          <w:lang w:val="lv-LV"/>
        </w:rPr>
      </w:pPr>
    </w:p>
    <w:p w14:paraId="52BCA5CD" w14:textId="7F171AB1" w:rsidR="004837E5" w:rsidRPr="00E71AB1" w:rsidRDefault="008D1CE0" w:rsidP="000111EC">
      <w:pPr>
        <w:spacing w:before="240" w:after="240"/>
        <w:jc w:val="both"/>
        <w:rPr>
          <w:rFonts w:ascii="Times New Roman" w:hAnsi="Times New Roman" w:cs="Times New Roman"/>
          <w:sz w:val="24"/>
          <w:szCs w:val="24"/>
        </w:rPr>
      </w:pPr>
      <w:r w:rsidRPr="00E71AB1">
        <w:rPr>
          <w:rFonts w:ascii="Times New Roman" w:hAnsi="Times New Roman" w:cs="Times New Roman"/>
          <w:sz w:val="24"/>
          <w:lang w:val="lv-LV" w:bidi="lv-LV"/>
        </w:rPr>
        <w:t>Londona, 2021. gada 6. decembris</w:t>
      </w:r>
    </w:p>
    <w:p w14:paraId="1152B97F" w14:textId="77777777" w:rsidR="004837E5" w:rsidRPr="00E71AB1" w:rsidRDefault="004837E5" w:rsidP="004837E5">
      <w:pPr>
        <w:pStyle w:val="ListParagraph"/>
        <w:spacing w:before="240" w:after="240"/>
        <w:ind w:left="360"/>
        <w:contextualSpacing w:val="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90CF2" w:rsidRPr="00B6352C" w14:paraId="1DFF7C67" w14:textId="77777777" w:rsidTr="000317B6">
        <w:tc>
          <w:tcPr>
            <w:tcW w:w="4315" w:type="dxa"/>
          </w:tcPr>
          <w:p w14:paraId="04864E4D" w14:textId="77777777" w:rsidR="008D7952" w:rsidRPr="00B6352C" w:rsidRDefault="008D7952" w:rsidP="008D7952">
            <w:pPr>
              <w:jc w:val="both"/>
              <w:rPr>
                <w:rFonts w:ascii="Times New Roman" w:hAnsi="Times New Roman" w:cs="Times New Roman"/>
                <w:b/>
              </w:rPr>
            </w:pPr>
            <w:proofErr w:type="spellStart"/>
            <w:r w:rsidRPr="00B6352C">
              <w:rPr>
                <w:rFonts w:ascii="Times New Roman" w:hAnsi="Times New Roman" w:cs="Times New Roman"/>
                <w:b/>
                <w:lang w:val="lv-LV" w:bidi="lv-LV"/>
              </w:rPr>
              <w:t>Elizabeth</w:t>
            </w:r>
            <w:proofErr w:type="spellEnd"/>
            <w:r w:rsidRPr="00B6352C">
              <w:rPr>
                <w:rFonts w:ascii="Times New Roman" w:hAnsi="Times New Roman" w:cs="Times New Roman"/>
                <w:b/>
                <w:lang w:val="lv-LV" w:bidi="lv-LV"/>
              </w:rPr>
              <w:t xml:space="preserve"> </w:t>
            </w:r>
            <w:proofErr w:type="spellStart"/>
            <w:r w:rsidRPr="00B6352C">
              <w:rPr>
                <w:rFonts w:ascii="Times New Roman" w:hAnsi="Times New Roman" w:cs="Times New Roman"/>
                <w:b/>
                <w:lang w:val="lv-LV" w:bidi="lv-LV"/>
              </w:rPr>
              <w:t>Truss</w:t>
            </w:r>
            <w:proofErr w:type="spellEnd"/>
            <w:r w:rsidRPr="00B6352C">
              <w:rPr>
                <w:rFonts w:ascii="Times New Roman" w:hAnsi="Times New Roman" w:cs="Times New Roman"/>
                <w:b/>
                <w:lang w:val="lv-LV" w:bidi="lv-LV"/>
              </w:rPr>
              <w:t xml:space="preserve"> </w:t>
            </w:r>
          </w:p>
          <w:p w14:paraId="2F768211" w14:textId="77777777" w:rsidR="008D7952" w:rsidRPr="008D7952" w:rsidRDefault="008D7952" w:rsidP="008D7952">
            <w:pPr>
              <w:rPr>
                <w:rFonts w:ascii="Times New Roman" w:hAnsi="Times New Roman" w:cs="Times New Roman"/>
              </w:rPr>
            </w:pPr>
            <w:r w:rsidRPr="00E71AB1">
              <w:rPr>
                <w:rFonts w:ascii="Times New Roman" w:hAnsi="Times New Roman" w:cs="Times New Roman"/>
                <w:lang w:val="lv-LV" w:bidi="lv-LV"/>
              </w:rPr>
              <w:t>Ārlietu, sadraudzības un attīstības lietu valsts sekretāre,</w:t>
            </w:r>
          </w:p>
          <w:p w14:paraId="70689273" w14:textId="77777777" w:rsidR="008D7952" w:rsidRPr="00896B9D" w:rsidRDefault="008D7952" w:rsidP="008D7952">
            <w:pPr>
              <w:jc w:val="both"/>
              <w:rPr>
                <w:rFonts w:ascii="Times New Roman" w:hAnsi="Times New Roman" w:cs="Times New Roman"/>
                <w:lang w:val="fr-FR"/>
              </w:rPr>
            </w:pPr>
            <w:r w:rsidRPr="00E71AB1">
              <w:rPr>
                <w:rFonts w:ascii="Times New Roman" w:hAnsi="Times New Roman" w:cs="Times New Roman"/>
                <w:lang w:val="lv-LV" w:bidi="lv-LV"/>
              </w:rPr>
              <w:t>Lielbritānijas un Ziemeļīrijas Apvienotā Karaliste</w:t>
            </w:r>
          </w:p>
          <w:p w14:paraId="24B9D83C" w14:textId="2F73B227" w:rsidR="00690CF2" w:rsidRPr="00E71AB1" w:rsidRDefault="00690CF2" w:rsidP="00690CF2">
            <w:pPr>
              <w:jc w:val="both"/>
              <w:rPr>
                <w:rFonts w:ascii="Times New Roman" w:hAnsi="Times New Roman" w:cs="Times New Roman"/>
              </w:rPr>
            </w:pPr>
          </w:p>
        </w:tc>
        <w:tc>
          <w:tcPr>
            <w:tcW w:w="4315" w:type="dxa"/>
          </w:tcPr>
          <w:p w14:paraId="53669314" w14:textId="0170690B" w:rsidR="008D7952" w:rsidRPr="00E71AB1" w:rsidRDefault="008D7952" w:rsidP="00B6352C">
            <w:pPr>
              <w:ind w:left="795" w:hanging="15"/>
              <w:jc w:val="both"/>
              <w:rPr>
                <w:rFonts w:ascii="Times New Roman" w:hAnsi="Times New Roman" w:cs="Times New Roman"/>
                <w:b/>
              </w:rPr>
            </w:pPr>
            <w:r w:rsidRPr="00E71AB1">
              <w:rPr>
                <w:rFonts w:ascii="Times New Roman" w:hAnsi="Times New Roman" w:cs="Times New Roman"/>
                <w:b/>
                <w:lang w:val="lv-LV" w:bidi="lv-LV"/>
              </w:rPr>
              <w:t>Edgars Rinkēvičs</w:t>
            </w:r>
          </w:p>
          <w:p w14:paraId="21255862" w14:textId="77777777" w:rsidR="008D7952" w:rsidRPr="00E71AB1" w:rsidRDefault="008D7952" w:rsidP="00B6352C">
            <w:pPr>
              <w:ind w:firstLine="795"/>
              <w:jc w:val="both"/>
              <w:rPr>
                <w:rFonts w:ascii="Times New Roman" w:hAnsi="Times New Roman" w:cs="Times New Roman"/>
              </w:rPr>
            </w:pPr>
            <w:r w:rsidRPr="00E71AB1">
              <w:rPr>
                <w:rFonts w:ascii="Times New Roman" w:hAnsi="Times New Roman" w:cs="Times New Roman"/>
                <w:lang w:val="lv-LV" w:bidi="lv-LV"/>
              </w:rPr>
              <w:t>Ārlietu ministrs,</w:t>
            </w:r>
          </w:p>
          <w:p w14:paraId="5AA59985" w14:textId="30BC7395" w:rsidR="00690CF2" w:rsidRPr="00B6352C" w:rsidRDefault="008D7952" w:rsidP="00B6352C">
            <w:pPr>
              <w:ind w:firstLine="795"/>
              <w:rPr>
                <w:rFonts w:ascii="Times New Roman" w:hAnsi="Times New Roman" w:cs="Times New Roman"/>
                <w:lang w:val="en-US"/>
              </w:rPr>
            </w:pPr>
            <w:r w:rsidRPr="00E71AB1">
              <w:rPr>
                <w:rFonts w:ascii="Times New Roman" w:hAnsi="Times New Roman" w:cs="Times New Roman"/>
                <w:lang w:val="lv-LV" w:bidi="lv-LV"/>
              </w:rPr>
              <w:t>Latvijas Republika</w:t>
            </w:r>
          </w:p>
        </w:tc>
      </w:tr>
    </w:tbl>
    <w:p w14:paraId="54A5B5B0" w14:textId="30679D57" w:rsidR="00690CF2" w:rsidRPr="00B6352C" w:rsidRDefault="00690CF2" w:rsidP="008D7952">
      <w:pPr>
        <w:jc w:val="both"/>
        <w:rPr>
          <w:rFonts w:ascii="Times New Roman" w:hAnsi="Times New Roman" w:cs="Times New Roman"/>
          <w:lang w:val="en-US"/>
        </w:rPr>
      </w:pPr>
    </w:p>
    <w:sectPr w:rsidR="00690CF2" w:rsidRPr="00B6352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577B" w14:textId="77777777" w:rsidR="002437AD" w:rsidRDefault="002437AD" w:rsidP="00620A05">
      <w:pPr>
        <w:spacing w:after="0" w:line="240" w:lineRule="auto"/>
      </w:pPr>
      <w:r>
        <w:separator/>
      </w:r>
    </w:p>
  </w:endnote>
  <w:endnote w:type="continuationSeparator" w:id="0">
    <w:p w14:paraId="7991D5CC" w14:textId="77777777" w:rsidR="002437AD" w:rsidRDefault="002437AD" w:rsidP="0062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F31C" w14:textId="77777777" w:rsidR="00FD730A" w:rsidRDefault="00FD7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7771"/>
      <w:docPartObj>
        <w:docPartGallery w:val="Page Numbers (Bottom of Page)"/>
        <w:docPartUnique/>
      </w:docPartObj>
    </w:sdtPr>
    <w:sdtEndPr>
      <w:rPr>
        <w:noProof/>
      </w:rPr>
    </w:sdtEndPr>
    <w:sdtContent>
      <w:p w14:paraId="599C7B0D" w14:textId="74958257" w:rsidR="008706D6" w:rsidRDefault="008706D6">
        <w:pPr>
          <w:pStyle w:val="Footer"/>
          <w:jc w:val="right"/>
        </w:pPr>
        <w:r>
          <w:rPr>
            <w:lang w:val="lv-LV" w:bidi="lv-LV"/>
          </w:rPr>
          <w:fldChar w:fldCharType="begin"/>
        </w:r>
        <w:r>
          <w:rPr>
            <w:lang w:val="lv-LV" w:bidi="lv-LV"/>
          </w:rPr>
          <w:instrText xml:space="preserve"> PAGE   \* MERGEFORMAT </w:instrText>
        </w:r>
        <w:r>
          <w:rPr>
            <w:lang w:val="lv-LV" w:bidi="lv-LV"/>
          </w:rPr>
          <w:fldChar w:fldCharType="separate"/>
        </w:r>
        <w:r w:rsidR="00B6352C">
          <w:rPr>
            <w:noProof/>
            <w:lang w:val="lv-LV" w:bidi="lv-LV"/>
          </w:rPr>
          <w:t>1</w:t>
        </w:r>
        <w:r>
          <w:rPr>
            <w:noProof/>
            <w:lang w:val="lv-LV" w:bidi="lv-LV"/>
          </w:rPr>
          <w:fldChar w:fldCharType="end"/>
        </w:r>
      </w:p>
    </w:sdtContent>
  </w:sdt>
  <w:p w14:paraId="1A51AD70" w14:textId="0ECEA34F" w:rsidR="632547EF" w:rsidRDefault="632547EF" w:rsidP="00585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38A3" w14:textId="77777777" w:rsidR="00FD730A" w:rsidRDefault="00FD7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8264E" w14:textId="77777777" w:rsidR="002437AD" w:rsidRDefault="002437AD" w:rsidP="00620A05">
      <w:pPr>
        <w:spacing w:after="0" w:line="240" w:lineRule="auto"/>
      </w:pPr>
      <w:r>
        <w:separator/>
      </w:r>
    </w:p>
  </w:footnote>
  <w:footnote w:type="continuationSeparator" w:id="0">
    <w:p w14:paraId="1BB2F2A5" w14:textId="77777777" w:rsidR="002437AD" w:rsidRDefault="002437AD" w:rsidP="0062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E657" w14:textId="77777777" w:rsidR="00FD730A" w:rsidRDefault="00FD7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D882" w14:textId="1A805B37" w:rsidR="00620A05" w:rsidRPr="00FD730A" w:rsidRDefault="00620A05" w:rsidP="00FD7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6687" w14:textId="77777777" w:rsidR="00FD730A" w:rsidRDefault="00FD7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0D7"/>
    <w:multiLevelType w:val="hybridMultilevel"/>
    <w:tmpl w:val="2716E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8256E1"/>
    <w:multiLevelType w:val="hybridMultilevel"/>
    <w:tmpl w:val="90BC23D6"/>
    <w:lvl w:ilvl="0" w:tplc="3FE8393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A7492"/>
    <w:multiLevelType w:val="hybridMultilevel"/>
    <w:tmpl w:val="96B4F016"/>
    <w:lvl w:ilvl="0" w:tplc="0F74151C">
      <w:start w:val="1"/>
      <w:numFmt w:val="decimal"/>
      <w:lvlText w:val="%1."/>
      <w:lvlJc w:val="left"/>
      <w:pPr>
        <w:ind w:left="360" w:hanging="360"/>
      </w:pPr>
    </w:lvl>
    <w:lvl w:ilvl="1" w:tplc="25D82ED8">
      <w:start w:val="1"/>
      <w:numFmt w:val="lowerLetter"/>
      <w:lvlText w:val="%2."/>
      <w:lvlJc w:val="left"/>
      <w:pPr>
        <w:ind w:left="1080" w:hanging="360"/>
      </w:pPr>
    </w:lvl>
    <w:lvl w:ilvl="2" w:tplc="8B5A7C62">
      <w:start w:val="1"/>
      <w:numFmt w:val="lowerRoman"/>
      <w:lvlText w:val="%3."/>
      <w:lvlJc w:val="right"/>
      <w:pPr>
        <w:ind w:left="1800" w:hanging="180"/>
      </w:pPr>
    </w:lvl>
    <w:lvl w:ilvl="3" w:tplc="336E8A26">
      <w:start w:val="1"/>
      <w:numFmt w:val="decimal"/>
      <w:lvlText w:val="%4."/>
      <w:lvlJc w:val="left"/>
      <w:pPr>
        <w:ind w:left="2520" w:hanging="360"/>
      </w:pPr>
    </w:lvl>
    <w:lvl w:ilvl="4" w:tplc="3918DF90">
      <w:start w:val="1"/>
      <w:numFmt w:val="lowerLetter"/>
      <w:lvlText w:val="%5."/>
      <w:lvlJc w:val="left"/>
      <w:pPr>
        <w:ind w:left="3240" w:hanging="360"/>
      </w:pPr>
    </w:lvl>
    <w:lvl w:ilvl="5" w:tplc="1368C054">
      <w:start w:val="1"/>
      <w:numFmt w:val="lowerRoman"/>
      <w:lvlText w:val="%6."/>
      <w:lvlJc w:val="right"/>
      <w:pPr>
        <w:ind w:left="3960" w:hanging="180"/>
      </w:pPr>
    </w:lvl>
    <w:lvl w:ilvl="6" w:tplc="EC0AC09E">
      <w:start w:val="1"/>
      <w:numFmt w:val="decimal"/>
      <w:lvlText w:val="%7."/>
      <w:lvlJc w:val="left"/>
      <w:pPr>
        <w:ind w:left="4680" w:hanging="360"/>
      </w:pPr>
    </w:lvl>
    <w:lvl w:ilvl="7" w:tplc="FC387298">
      <w:start w:val="1"/>
      <w:numFmt w:val="lowerLetter"/>
      <w:lvlText w:val="%8."/>
      <w:lvlJc w:val="left"/>
      <w:pPr>
        <w:ind w:left="5400" w:hanging="360"/>
      </w:pPr>
    </w:lvl>
    <w:lvl w:ilvl="8" w:tplc="A0A096FC">
      <w:start w:val="1"/>
      <w:numFmt w:val="lowerRoman"/>
      <w:lvlText w:val="%9."/>
      <w:lvlJc w:val="right"/>
      <w:pPr>
        <w:ind w:left="6120" w:hanging="180"/>
      </w:pPr>
    </w:lvl>
  </w:abstractNum>
  <w:abstractNum w:abstractNumId="3" w15:restartNumberingAfterBreak="0">
    <w:nsid w:val="28050679"/>
    <w:multiLevelType w:val="hybridMultilevel"/>
    <w:tmpl w:val="E44CEC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3616083"/>
    <w:multiLevelType w:val="hybridMultilevel"/>
    <w:tmpl w:val="1BF609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8B1BB4"/>
    <w:multiLevelType w:val="hybridMultilevel"/>
    <w:tmpl w:val="E7DC7E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4457A1"/>
    <w:multiLevelType w:val="hybridMultilevel"/>
    <w:tmpl w:val="0E88F950"/>
    <w:lvl w:ilvl="0" w:tplc="F266B3FC">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4627DE"/>
    <w:multiLevelType w:val="hybridMultilevel"/>
    <w:tmpl w:val="949236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B71E94"/>
    <w:multiLevelType w:val="hybridMultilevel"/>
    <w:tmpl w:val="8FD098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2B1021"/>
    <w:multiLevelType w:val="hybridMultilevel"/>
    <w:tmpl w:val="1034DB5E"/>
    <w:lvl w:ilvl="0" w:tplc="3BAE1420">
      <w:start w:val="1"/>
      <w:numFmt w:val="decimal"/>
      <w:lvlText w:val="%1."/>
      <w:lvlJc w:val="left"/>
      <w:pPr>
        <w:ind w:left="720" w:hanging="360"/>
      </w:pPr>
    </w:lvl>
    <w:lvl w:ilvl="1" w:tplc="72CC8E6A">
      <w:start w:val="1"/>
      <w:numFmt w:val="lowerLetter"/>
      <w:lvlText w:val="%2."/>
      <w:lvlJc w:val="left"/>
      <w:pPr>
        <w:ind w:left="1440" w:hanging="360"/>
      </w:pPr>
    </w:lvl>
    <w:lvl w:ilvl="2" w:tplc="19C27132">
      <w:start w:val="1"/>
      <w:numFmt w:val="lowerRoman"/>
      <w:lvlText w:val="%3."/>
      <w:lvlJc w:val="right"/>
      <w:pPr>
        <w:ind w:left="2160" w:hanging="180"/>
      </w:pPr>
    </w:lvl>
    <w:lvl w:ilvl="3" w:tplc="0F92CD6C">
      <w:start w:val="1"/>
      <w:numFmt w:val="decimal"/>
      <w:lvlText w:val="%4."/>
      <w:lvlJc w:val="left"/>
      <w:pPr>
        <w:ind w:left="2880" w:hanging="360"/>
      </w:pPr>
    </w:lvl>
    <w:lvl w:ilvl="4" w:tplc="30AC7EEA">
      <w:start w:val="1"/>
      <w:numFmt w:val="lowerLetter"/>
      <w:lvlText w:val="%5."/>
      <w:lvlJc w:val="left"/>
      <w:pPr>
        <w:ind w:left="3600" w:hanging="360"/>
      </w:pPr>
    </w:lvl>
    <w:lvl w:ilvl="5" w:tplc="71AC3CA6">
      <w:start w:val="1"/>
      <w:numFmt w:val="lowerRoman"/>
      <w:lvlText w:val="%6."/>
      <w:lvlJc w:val="right"/>
      <w:pPr>
        <w:ind w:left="4320" w:hanging="180"/>
      </w:pPr>
    </w:lvl>
    <w:lvl w:ilvl="6" w:tplc="0EB47FDE">
      <w:start w:val="1"/>
      <w:numFmt w:val="decimal"/>
      <w:lvlText w:val="%7."/>
      <w:lvlJc w:val="left"/>
      <w:pPr>
        <w:ind w:left="5040" w:hanging="360"/>
      </w:pPr>
    </w:lvl>
    <w:lvl w:ilvl="7" w:tplc="D9AC4E76">
      <w:start w:val="1"/>
      <w:numFmt w:val="lowerLetter"/>
      <w:lvlText w:val="%8."/>
      <w:lvlJc w:val="left"/>
      <w:pPr>
        <w:ind w:left="5760" w:hanging="360"/>
      </w:pPr>
    </w:lvl>
    <w:lvl w:ilvl="8" w:tplc="8B1AFA8A">
      <w:start w:val="1"/>
      <w:numFmt w:val="lowerRoman"/>
      <w:lvlText w:val="%9."/>
      <w:lvlJc w:val="right"/>
      <w:pPr>
        <w:ind w:left="6480" w:hanging="180"/>
      </w:pPr>
    </w:lvl>
  </w:abstractNum>
  <w:abstractNum w:abstractNumId="10" w15:restartNumberingAfterBreak="0">
    <w:nsid w:val="5C405582"/>
    <w:multiLevelType w:val="hybridMultilevel"/>
    <w:tmpl w:val="5954758C"/>
    <w:lvl w:ilvl="0" w:tplc="02444C0C">
      <w:start w:val="1"/>
      <w:numFmt w:val="decimal"/>
      <w:lvlText w:val="%1."/>
      <w:lvlJc w:val="left"/>
      <w:pPr>
        <w:ind w:left="720" w:hanging="360"/>
      </w:pPr>
    </w:lvl>
    <w:lvl w:ilvl="1" w:tplc="BBEE3E18">
      <w:start w:val="1"/>
      <w:numFmt w:val="lowerLetter"/>
      <w:lvlText w:val="%2."/>
      <w:lvlJc w:val="left"/>
      <w:pPr>
        <w:ind w:left="1440" w:hanging="360"/>
      </w:pPr>
    </w:lvl>
    <w:lvl w:ilvl="2" w:tplc="8BD274D2">
      <w:start w:val="1"/>
      <w:numFmt w:val="lowerRoman"/>
      <w:lvlText w:val="%3."/>
      <w:lvlJc w:val="right"/>
      <w:pPr>
        <w:ind w:left="2160" w:hanging="180"/>
      </w:pPr>
    </w:lvl>
    <w:lvl w:ilvl="3" w:tplc="3BCA34A4">
      <w:start w:val="1"/>
      <w:numFmt w:val="decimal"/>
      <w:lvlText w:val="%4."/>
      <w:lvlJc w:val="left"/>
      <w:pPr>
        <w:ind w:left="2880" w:hanging="360"/>
      </w:pPr>
    </w:lvl>
    <w:lvl w:ilvl="4" w:tplc="E0D4D324">
      <w:start w:val="1"/>
      <w:numFmt w:val="lowerLetter"/>
      <w:lvlText w:val="%5."/>
      <w:lvlJc w:val="left"/>
      <w:pPr>
        <w:ind w:left="3600" w:hanging="360"/>
      </w:pPr>
    </w:lvl>
    <w:lvl w:ilvl="5" w:tplc="C4521172">
      <w:start w:val="1"/>
      <w:numFmt w:val="lowerRoman"/>
      <w:lvlText w:val="%6."/>
      <w:lvlJc w:val="right"/>
      <w:pPr>
        <w:ind w:left="4320" w:hanging="180"/>
      </w:pPr>
    </w:lvl>
    <w:lvl w:ilvl="6" w:tplc="95881B90">
      <w:start w:val="1"/>
      <w:numFmt w:val="decimal"/>
      <w:lvlText w:val="%7."/>
      <w:lvlJc w:val="left"/>
      <w:pPr>
        <w:ind w:left="5040" w:hanging="360"/>
      </w:pPr>
    </w:lvl>
    <w:lvl w:ilvl="7" w:tplc="AF804BB6">
      <w:start w:val="1"/>
      <w:numFmt w:val="lowerLetter"/>
      <w:lvlText w:val="%8."/>
      <w:lvlJc w:val="left"/>
      <w:pPr>
        <w:ind w:left="5760" w:hanging="360"/>
      </w:pPr>
    </w:lvl>
    <w:lvl w:ilvl="8" w:tplc="D4AEC802">
      <w:start w:val="1"/>
      <w:numFmt w:val="lowerRoman"/>
      <w:lvlText w:val="%9."/>
      <w:lvlJc w:val="right"/>
      <w:pPr>
        <w:ind w:left="6480" w:hanging="180"/>
      </w:pPr>
    </w:lvl>
  </w:abstractNum>
  <w:abstractNum w:abstractNumId="11" w15:restartNumberingAfterBreak="0">
    <w:nsid w:val="5D6C364E"/>
    <w:multiLevelType w:val="hybridMultilevel"/>
    <w:tmpl w:val="D60892C4"/>
    <w:lvl w:ilvl="0" w:tplc="16AE95E4">
      <w:start w:val="1"/>
      <w:numFmt w:val="decimal"/>
      <w:lvlText w:val="%1."/>
      <w:lvlJc w:val="left"/>
      <w:pPr>
        <w:ind w:left="360" w:hanging="360"/>
      </w:pPr>
      <w:rPr>
        <w:rFonts w:ascii="Times New Roman" w:hAnsi="Times New Roman" w:cs="Times New Roman"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D87330"/>
    <w:multiLevelType w:val="hybridMultilevel"/>
    <w:tmpl w:val="AB36B5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9D6BA5"/>
    <w:multiLevelType w:val="hybridMultilevel"/>
    <w:tmpl w:val="B666D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5F6DB4"/>
    <w:multiLevelType w:val="hybridMultilevel"/>
    <w:tmpl w:val="D44E6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E52ED5"/>
    <w:multiLevelType w:val="hybridMultilevel"/>
    <w:tmpl w:val="A2869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E2A7254"/>
    <w:multiLevelType w:val="hybridMultilevel"/>
    <w:tmpl w:val="F366547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4"/>
  </w:num>
  <w:num w:numId="5">
    <w:abstractNumId w:val="0"/>
  </w:num>
  <w:num w:numId="6">
    <w:abstractNumId w:val="7"/>
  </w:num>
  <w:num w:numId="7">
    <w:abstractNumId w:val="15"/>
  </w:num>
  <w:num w:numId="8">
    <w:abstractNumId w:val="5"/>
  </w:num>
  <w:num w:numId="9">
    <w:abstractNumId w:val="14"/>
  </w:num>
  <w:num w:numId="10">
    <w:abstractNumId w:val="6"/>
  </w:num>
  <w:num w:numId="11">
    <w:abstractNumId w:val="16"/>
  </w:num>
  <w:num w:numId="12">
    <w:abstractNumId w:val="8"/>
  </w:num>
  <w:num w:numId="13">
    <w:abstractNumId w:val="12"/>
  </w:num>
  <w:num w:numId="14">
    <w:abstractNumId w:val="3"/>
  </w:num>
  <w:num w:numId="15">
    <w:abstractNumId w:val="13"/>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F2"/>
    <w:rsid w:val="00000021"/>
    <w:rsid w:val="0000090D"/>
    <w:rsid w:val="000111EC"/>
    <w:rsid w:val="0002085E"/>
    <w:rsid w:val="00020AB0"/>
    <w:rsid w:val="00020C1B"/>
    <w:rsid w:val="000317B6"/>
    <w:rsid w:val="000360B6"/>
    <w:rsid w:val="0004375C"/>
    <w:rsid w:val="00063149"/>
    <w:rsid w:val="00070578"/>
    <w:rsid w:val="00077FF6"/>
    <w:rsid w:val="000808AC"/>
    <w:rsid w:val="00082A7E"/>
    <w:rsid w:val="0008353A"/>
    <w:rsid w:val="00093128"/>
    <w:rsid w:val="000941A6"/>
    <w:rsid w:val="000A2711"/>
    <w:rsid w:val="000A558A"/>
    <w:rsid w:val="000B09A5"/>
    <w:rsid w:val="000B62EF"/>
    <w:rsid w:val="000C2980"/>
    <w:rsid w:val="000C2DBA"/>
    <w:rsid w:val="000C3C79"/>
    <w:rsid w:val="000C4E8C"/>
    <w:rsid w:val="000C7EA2"/>
    <w:rsid w:val="000D14FE"/>
    <w:rsid w:val="000D1A08"/>
    <w:rsid w:val="000D603B"/>
    <w:rsid w:val="000D7557"/>
    <w:rsid w:val="000F072E"/>
    <w:rsid w:val="00104C82"/>
    <w:rsid w:val="00114B1C"/>
    <w:rsid w:val="0011624E"/>
    <w:rsid w:val="00126B25"/>
    <w:rsid w:val="00126EE0"/>
    <w:rsid w:val="00152204"/>
    <w:rsid w:val="00154D0B"/>
    <w:rsid w:val="001702F9"/>
    <w:rsid w:val="00170477"/>
    <w:rsid w:val="0017127C"/>
    <w:rsid w:val="001815A8"/>
    <w:rsid w:val="00181791"/>
    <w:rsid w:val="0018746B"/>
    <w:rsid w:val="001875CD"/>
    <w:rsid w:val="00191C1D"/>
    <w:rsid w:val="00194711"/>
    <w:rsid w:val="001C34DF"/>
    <w:rsid w:val="001D0E93"/>
    <w:rsid w:val="001D23EA"/>
    <w:rsid w:val="001D4830"/>
    <w:rsid w:val="001D65C5"/>
    <w:rsid w:val="001D6B92"/>
    <w:rsid w:val="001D79CE"/>
    <w:rsid w:val="001E262B"/>
    <w:rsid w:val="001E2E75"/>
    <w:rsid w:val="001F2A70"/>
    <w:rsid w:val="002037CB"/>
    <w:rsid w:val="00225660"/>
    <w:rsid w:val="00231EA1"/>
    <w:rsid w:val="002335BF"/>
    <w:rsid w:val="00235CCE"/>
    <w:rsid w:val="00241D8B"/>
    <w:rsid w:val="002437AD"/>
    <w:rsid w:val="002450F5"/>
    <w:rsid w:val="0024736E"/>
    <w:rsid w:val="00252432"/>
    <w:rsid w:val="00262786"/>
    <w:rsid w:val="0027036D"/>
    <w:rsid w:val="00273A0C"/>
    <w:rsid w:val="00285038"/>
    <w:rsid w:val="002901C2"/>
    <w:rsid w:val="00290ADA"/>
    <w:rsid w:val="0029128D"/>
    <w:rsid w:val="002A09DC"/>
    <w:rsid w:val="002C2992"/>
    <w:rsid w:val="002C6CB3"/>
    <w:rsid w:val="002E6048"/>
    <w:rsid w:val="002E666C"/>
    <w:rsid w:val="002E6E08"/>
    <w:rsid w:val="002F233A"/>
    <w:rsid w:val="002F79DC"/>
    <w:rsid w:val="0030004B"/>
    <w:rsid w:val="00320CBF"/>
    <w:rsid w:val="00323CE3"/>
    <w:rsid w:val="0032530F"/>
    <w:rsid w:val="00347F8D"/>
    <w:rsid w:val="00355F60"/>
    <w:rsid w:val="0035660C"/>
    <w:rsid w:val="00367184"/>
    <w:rsid w:val="0037284E"/>
    <w:rsid w:val="00373A69"/>
    <w:rsid w:val="00374AEB"/>
    <w:rsid w:val="003824E4"/>
    <w:rsid w:val="00384D20"/>
    <w:rsid w:val="00385026"/>
    <w:rsid w:val="00385CF3"/>
    <w:rsid w:val="00392680"/>
    <w:rsid w:val="003A6C77"/>
    <w:rsid w:val="003B68BA"/>
    <w:rsid w:val="003D6194"/>
    <w:rsid w:val="003D6D77"/>
    <w:rsid w:val="003D750C"/>
    <w:rsid w:val="003E20E1"/>
    <w:rsid w:val="003F5884"/>
    <w:rsid w:val="003F6875"/>
    <w:rsid w:val="003F6880"/>
    <w:rsid w:val="00400C11"/>
    <w:rsid w:val="00402551"/>
    <w:rsid w:val="004028F0"/>
    <w:rsid w:val="004107FE"/>
    <w:rsid w:val="00423896"/>
    <w:rsid w:val="00426474"/>
    <w:rsid w:val="00440ADB"/>
    <w:rsid w:val="00452B32"/>
    <w:rsid w:val="00455342"/>
    <w:rsid w:val="00460C47"/>
    <w:rsid w:val="00466CBD"/>
    <w:rsid w:val="004837E5"/>
    <w:rsid w:val="004919CD"/>
    <w:rsid w:val="00492DA8"/>
    <w:rsid w:val="00496369"/>
    <w:rsid w:val="004A046F"/>
    <w:rsid w:val="004A19CC"/>
    <w:rsid w:val="004A6967"/>
    <w:rsid w:val="004C376F"/>
    <w:rsid w:val="004D15E4"/>
    <w:rsid w:val="004E3D8B"/>
    <w:rsid w:val="004F3C43"/>
    <w:rsid w:val="004F704B"/>
    <w:rsid w:val="00507D6C"/>
    <w:rsid w:val="00511866"/>
    <w:rsid w:val="005139E6"/>
    <w:rsid w:val="00517240"/>
    <w:rsid w:val="00520490"/>
    <w:rsid w:val="00521E3B"/>
    <w:rsid w:val="00523F20"/>
    <w:rsid w:val="00527224"/>
    <w:rsid w:val="00531FC3"/>
    <w:rsid w:val="00533AC1"/>
    <w:rsid w:val="00535288"/>
    <w:rsid w:val="005400BC"/>
    <w:rsid w:val="00540BAA"/>
    <w:rsid w:val="00544C1B"/>
    <w:rsid w:val="00544C63"/>
    <w:rsid w:val="005459DB"/>
    <w:rsid w:val="005505CB"/>
    <w:rsid w:val="0055786B"/>
    <w:rsid w:val="00563A2F"/>
    <w:rsid w:val="005649F1"/>
    <w:rsid w:val="00571FF9"/>
    <w:rsid w:val="00574D04"/>
    <w:rsid w:val="00584836"/>
    <w:rsid w:val="005855C3"/>
    <w:rsid w:val="005A3B14"/>
    <w:rsid w:val="005A4209"/>
    <w:rsid w:val="005A653A"/>
    <w:rsid w:val="005A770A"/>
    <w:rsid w:val="005B2C85"/>
    <w:rsid w:val="005B7899"/>
    <w:rsid w:val="005D1686"/>
    <w:rsid w:val="005D17FB"/>
    <w:rsid w:val="005D373A"/>
    <w:rsid w:val="005D7D80"/>
    <w:rsid w:val="005F6407"/>
    <w:rsid w:val="005F6E0A"/>
    <w:rsid w:val="00603A1C"/>
    <w:rsid w:val="0060463F"/>
    <w:rsid w:val="00606634"/>
    <w:rsid w:val="00620A05"/>
    <w:rsid w:val="00621F37"/>
    <w:rsid w:val="006253C1"/>
    <w:rsid w:val="006413F6"/>
    <w:rsid w:val="00644162"/>
    <w:rsid w:val="00646CF8"/>
    <w:rsid w:val="00651861"/>
    <w:rsid w:val="0065247B"/>
    <w:rsid w:val="006534E8"/>
    <w:rsid w:val="00654B93"/>
    <w:rsid w:val="006620A4"/>
    <w:rsid w:val="00662CEE"/>
    <w:rsid w:val="00670011"/>
    <w:rsid w:val="00670D55"/>
    <w:rsid w:val="006713CE"/>
    <w:rsid w:val="006778FF"/>
    <w:rsid w:val="00679D82"/>
    <w:rsid w:val="00685CE0"/>
    <w:rsid w:val="00685FFA"/>
    <w:rsid w:val="00690CF2"/>
    <w:rsid w:val="006B64E4"/>
    <w:rsid w:val="006C7484"/>
    <w:rsid w:val="006D266A"/>
    <w:rsid w:val="006E3F38"/>
    <w:rsid w:val="006E58BE"/>
    <w:rsid w:val="006E71E5"/>
    <w:rsid w:val="006F0D23"/>
    <w:rsid w:val="006F101C"/>
    <w:rsid w:val="006F2023"/>
    <w:rsid w:val="00704D7F"/>
    <w:rsid w:val="007222B0"/>
    <w:rsid w:val="00745220"/>
    <w:rsid w:val="007512CF"/>
    <w:rsid w:val="00751720"/>
    <w:rsid w:val="00754BF7"/>
    <w:rsid w:val="007655AF"/>
    <w:rsid w:val="00765ED3"/>
    <w:rsid w:val="00766A32"/>
    <w:rsid w:val="00767F9F"/>
    <w:rsid w:val="00771DBA"/>
    <w:rsid w:val="00776CFA"/>
    <w:rsid w:val="0079082F"/>
    <w:rsid w:val="007946B7"/>
    <w:rsid w:val="00795044"/>
    <w:rsid w:val="007B65D1"/>
    <w:rsid w:val="007C5E06"/>
    <w:rsid w:val="007D5B2C"/>
    <w:rsid w:val="007E4560"/>
    <w:rsid w:val="007F1E56"/>
    <w:rsid w:val="007F7107"/>
    <w:rsid w:val="00802C1F"/>
    <w:rsid w:val="008032BA"/>
    <w:rsid w:val="00815303"/>
    <w:rsid w:val="00825181"/>
    <w:rsid w:val="008251DC"/>
    <w:rsid w:val="00834893"/>
    <w:rsid w:val="008446DD"/>
    <w:rsid w:val="00847434"/>
    <w:rsid w:val="0085521D"/>
    <w:rsid w:val="008706D6"/>
    <w:rsid w:val="00881430"/>
    <w:rsid w:val="008819F7"/>
    <w:rsid w:val="0088337A"/>
    <w:rsid w:val="00896B9D"/>
    <w:rsid w:val="008A06C2"/>
    <w:rsid w:val="008C753E"/>
    <w:rsid w:val="008D0B1D"/>
    <w:rsid w:val="008D1CE0"/>
    <w:rsid w:val="008D45F5"/>
    <w:rsid w:val="008D4862"/>
    <w:rsid w:val="008D4B7A"/>
    <w:rsid w:val="008D7952"/>
    <w:rsid w:val="008E1E1F"/>
    <w:rsid w:val="008E3D17"/>
    <w:rsid w:val="0090279F"/>
    <w:rsid w:val="00907378"/>
    <w:rsid w:val="009160B7"/>
    <w:rsid w:val="00930331"/>
    <w:rsid w:val="0094298E"/>
    <w:rsid w:val="0094407A"/>
    <w:rsid w:val="00957F8F"/>
    <w:rsid w:val="009741D0"/>
    <w:rsid w:val="009810E9"/>
    <w:rsid w:val="00987546"/>
    <w:rsid w:val="00991210"/>
    <w:rsid w:val="009A21EC"/>
    <w:rsid w:val="009A365E"/>
    <w:rsid w:val="009A5A76"/>
    <w:rsid w:val="009A69F1"/>
    <w:rsid w:val="009D7CCC"/>
    <w:rsid w:val="009E149C"/>
    <w:rsid w:val="009E1891"/>
    <w:rsid w:val="00A0530C"/>
    <w:rsid w:val="00A2578A"/>
    <w:rsid w:val="00A53762"/>
    <w:rsid w:val="00A7085C"/>
    <w:rsid w:val="00A8168B"/>
    <w:rsid w:val="00A82E7F"/>
    <w:rsid w:val="00A858BC"/>
    <w:rsid w:val="00A91C6A"/>
    <w:rsid w:val="00A94DF5"/>
    <w:rsid w:val="00A97BE4"/>
    <w:rsid w:val="00AA15AD"/>
    <w:rsid w:val="00AB0BF4"/>
    <w:rsid w:val="00AC34A5"/>
    <w:rsid w:val="00AD2C8E"/>
    <w:rsid w:val="00AD53BE"/>
    <w:rsid w:val="00AE7A2C"/>
    <w:rsid w:val="00AF1387"/>
    <w:rsid w:val="00AF325D"/>
    <w:rsid w:val="00B00A08"/>
    <w:rsid w:val="00B02C02"/>
    <w:rsid w:val="00B11051"/>
    <w:rsid w:val="00B16CB4"/>
    <w:rsid w:val="00B27ACD"/>
    <w:rsid w:val="00B337F0"/>
    <w:rsid w:val="00B40259"/>
    <w:rsid w:val="00B51C99"/>
    <w:rsid w:val="00B51D83"/>
    <w:rsid w:val="00B6352C"/>
    <w:rsid w:val="00B67F19"/>
    <w:rsid w:val="00B7434A"/>
    <w:rsid w:val="00B8094E"/>
    <w:rsid w:val="00B811C2"/>
    <w:rsid w:val="00B833F3"/>
    <w:rsid w:val="00B847F5"/>
    <w:rsid w:val="00B93E5F"/>
    <w:rsid w:val="00B967C3"/>
    <w:rsid w:val="00B96BC9"/>
    <w:rsid w:val="00BA4A42"/>
    <w:rsid w:val="00BC4D71"/>
    <w:rsid w:val="00BE5135"/>
    <w:rsid w:val="00BE7C77"/>
    <w:rsid w:val="00BF2728"/>
    <w:rsid w:val="00BF612C"/>
    <w:rsid w:val="00C01452"/>
    <w:rsid w:val="00C034F9"/>
    <w:rsid w:val="00C050E3"/>
    <w:rsid w:val="00C13430"/>
    <w:rsid w:val="00C14770"/>
    <w:rsid w:val="00C16DD4"/>
    <w:rsid w:val="00C17FE0"/>
    <w:rsid w:val="00C3412A"/>
    <w:rsid w:val="00C34B2F"/>
    <w:rsid w:val="00C5023B"/>
    <w:rsid w:val="00C540F8"/>
    <w:rsid w:val="00C75A01"/>
    <w:rsid w:val="00C807A7"/>
    <w:rsid w:val="00C8605D"/>
    <w:rsid w:val="00C9358D"/>
    <w:rsid w:val="00CB4540"/>
    <w:rsid w:val="00CC1A41"/>
    <w:rsid w:val="00CC7BBD"/>
    <w:rsid w:val="00CD35B1"/>
    <w:rsid w:val="00CE076E"/>
    <w:rsid w:val="00D026A8"/>
    <w:rsid w:val="00D02D76"/>
    <w:rsid w:val="00D04DD6"/>
    <w:rsid w:val="00D058D8"/>
    <w:rsid w:val="00D05BC2"/>
    <w:rsid w:val="00D11DE5"/>
    <w:rsid w:val="00D32D58"/>
    <w:rsid w:val="00D341E9"/>
    <w:rsid w:val="00D34403"/>
    <w:rsid w:val="00D4642B"/>
    <w:rsid w:val="00D469DE"/>
    <w:rsid w:val="00D6009D"/>
    <w:rsid w:val="00D61962"/>
    <w:rsid w:val="00D66266"/>
    <w:rsid w:val="00D67BE9"/>
    <w:rsid w:val="00D96778"/>
    <w:rsid w:val="00D96DF3"/>
    <w:rsid w:val="00DA106D"/>
    <w:rsid w:val="00DA31EA"/>
    <w:rsid w:val="00DB0D16"/>
    <w:rsid w:val="00DB1E36"/>
    <w:rsid w:val="00DB6CA1"/>
    <w:rsid w:val="00DC440B"/>
    <w:rsid w:val="00DD4BBA"/>
    <w:rsid w:val="00DD6317"/>
    <w:rsid w:val="00DD694B"/>
    <w:rsid w:val="00DE17F9"/>
    <w:rsid w:val="00DE3923"/>
    <w:rsid w:val="00DE5944"/>
    <w:rsid w:val="00DF1A57"/>
    <w:rsid w:val="00DF725E"/>
    <w:rsid w:val="00E01504"/>
    <w:rsid w:val="00E048F7"/>
    <w:rsid w:val="00E06025"/>
    <w:rsid w:val="00E15CF3"/>
    <w:rsid w:val="00E24C32"/>
    <w:rsid w:val="00E41C80"/>
    <w:rsid w:val="00E523D4"/>
    <w:rsid w:val="00E532AF"/>
    <w:rsid w:val="00E67D7E"/>
    <w:rsid w:val="00E71AB1"/>
    <w:rsid w:val="00E77E85"/>
    <w:rsid w:val="00E81ACD"/>
    <w:rsid w:val="00E82563"/>
    <w:rsid w:val="00E834C8"/>
    <w:rsid w:val="00E868B5"/>
    <w:rsid w:val="00E90E01"/>
    <w:rsid w:val="00E938A4"/>
    <w:rsid w:val="00E94DB6"/>
    <w:rsid w:val="00E95CFB"/>
    <w:rsid w:val="00E97C9B"/>
    <w:rsid w:val="00EB172F"/>
    <w:rsid w:val="00EB3732"/>
    <w:rsid w:val="00EC24A2"/>
    <w:rsid w:val="00EF0BAA"/>
    <w:rsid w:val="00EF21C6"/>
    <w:rsid w:val="00EF4EA6"/>
    <w:rsid w:val="00EF585C"/>
    <w:rsid w:val="00F2117D"/>
    <w:rsid w:val="00F24EF6"/>
    <w:rsid w:val="00F628A8"/>
    <w:rsid w:val="00F65721"/>
    <w:rsid w:val="00F74FB0"/>
    <w:rsid w:val="00FA4DE9"/>
    <w:rsid w:val="00FD36CD"/>
    <w:rsid w:val="00FD4F34"/>
    <w:rsid w:val="00FD730A"/>
    <w:rsid w:val="00FE4070"/>
    <w:rsid w:val="00FF3D96"/>
    <w:rsid w:val="00FF6F4F"/>
    <w:rsid w:val="01365903"/>
    <w:rsid w:val="02000CAF"/>
    <w:rsid w:val="0208C9A5"/>
    <w:rsid w:val="02547F2A"/>
    <w:rsid w:val="02D22964"/>
    <w:rsid w:val="02D3AF6B"/>
    <w:rsid w:val="034D2896"/>
    <w:rsid w:val="035122F0"/>
    <w:rsid w:val="035C72C2"/>
    <w:rsid w:val="03791BE5"/>
    <w:rsid w:val="03DF7ECC"/>
    <w:rsid w:val="041B4684"/>
    <w:rsid w:val="04584C83"/>
    <w:rsid w:val="046DF9C5"/>
    <w:rsid w:val="04989E9D"/>
    <w:rsid w:val="04EFFF12"/>
    <w:rsid w:val="05B15DFA"/>
    <w:rsid w:val="05FFDE10"/>
    <w:rsid w:val="0684CBC4"/>
    <w:rsid w:val="06A9C841"/>
    <w:rsid w:val="06FA093A"/>
    <w:rsid w:val="0765A108"/>
    <w:rsid w:val="077512A9"/>
    <w:rsid w:val="07A59A87"/>
    <w:rsid w:val="0827D18F"/>
    <w:rsid w:val="085625D6"/>
    <w:rsid w:val="08BF0C08"/>
    <w:rsid w:val="09844D28"/>
    <w:rsid w:val="09DC2EF7"/>
    <w:rsid w:val="09F1F637"/>
    <w:rsid w:val="09F2E7BE"/>
    <w:rsid w:val="0A2AE049"/>
    <w:rsid w:val="0A7B145B"/>
    <w:rsid w:val="0A7B89F0"/>
    <w:rsid w:val="0B8DC698"/>
    <w:rsid w:val="0B9E7114"/>
    <w:rsid w:val="0BC406C0"/>
    <w:rsid w:val="0C91C979"/>
    <w:rsid w:val="0D7035FC"/>
    <w:rsid w:val="0D8C5EFC"/>
    <w:rsid w:val="0EAF29BD"/>
    <w:rsid w:val="0F265FF1"/>
    <w:rsid w:val="105DEE32"/>
    <w:rsid w:val="1070117A"/>
    <w:rsid w:val="10967FF1"/>
    <w:rsid w:val="1097157D"/>
    <w:rsid w:val="114E4802"/>
    <w:rsid w:val="11546A53"/>
    <w:rsid w:val="11E7D394"/>
    <w:rsid w:val="120BE1DB"/>
    <w:rsid w:val="1210B705"/>
    <w:rsid w:val="127CF48B"/>
    <w:rsid w:val="12DA8D72"/>
    <w:rsid w:val="12FE5C53"/>
    <w:rsid w:val="132DAEC4"/>
    <w:rsid w:val="13A7B23C"/>
    <w:rsid w:val="14053FA6"/>
    <w:rsid w:val="1479E32D"/>
    <w:rsid w:val="151702CC"/>
    <w:rsid w:val="158F1E01"/>
    <w:rsid w:val="16E123BB"/>
    <w:rsid w:val="17745711"/>
    <w:rsid w:val="178791D2"/>
    <w:rsid w:val="183370B3"/>
    <w:rsid w:val="186BB945"/>
    <w:rsid w:val="18AE0156"/>
    <w:rsid w:val="1968C989"/>
    <w:rsid w:val="197F877D"/>
    <w:rsid w:val="19AA8EC6"/>
    <w:rsid w:val="19C9ED07"/>
    <w:rsid w:val="1B00EAF1"/>
    <w:rsid w:val="1B4298AF"/>
    <w:rsid w:val="1BEB341D"/>
    <w:rsid w:val="1BF80216"/>
    <w:rsid w:val="1C605E3A"/>
    <w:rsid w:val="1C6F663F"/>
    <w:rsid w:val="1E442832"/>
    <w:rsid w:val="1E6036A1"/>
    <w:rsid w:val="1F9FE81D"/>
    <w:rsid w:val="203BB540"/>
    <w:rsid w:val="2079961B"/>
    <w:rsid w:val="20863544"/>
    <w:rsid w:val="2107D3C9"/>
    <w:rsid w:val="2110C077"/>
    <w:rsid w:val="213BB87E"/>
    <w:rsid w:val="2162A097"/>
    <w:rsid w:val="217BC8F4"/>
    <w:rsid w:val="22ADB06F"/>
    <w:rsid w:val="246D283D"/>
    <w:rsid w:val="259EC7D5"/>
    <w:rsid w:val="25FC9B45"/>
    <w:rsid w:val="260F29A1"/>
    <w:rsid w:val="263611BA"/>
    <w:rsid w:val="263E7B2B"/>
    <w:rsid w:val="26EE5BAE"/>
    <w:rsid w:val="273028D3"/>
    <w:rsid w:val="27C51655"/>
    <w:rsid w:val="28D1F7B5"/>
    <w:rsid w:val="28E75068"/>
    <w:rsid w:val="29443CC9"/>
    <w:rsid w:val="2946CA63"/>
    <w:rsid w:val="29A57297"/>
    <w:rsid w:val="29DCF46F"/>
    <w:rsid w:val="29F53D68"/>
    <w:rsid w:val="29FC75C0"/>
    <w:rsid w:val="2A4D84B0"/>
    <w:rsid w:val="2A8A86EB"/>
    <w:rsid w:val="2ACE0FB8"/>
    <w:rsid w:val="2C424167"/>
    <w:rsid w:val="2D5FC137"/>
    <w:rsid w:val="2D77ABB0"/>
    <w:rsid w:val="2DB17502"/>
    <w:rsid w:val="2E3F52E2"/>
    <w:rsid w:val="2EACC1F1"/>
    <w:rsid w:val="2EEA4EAD"/>
    <w:rsid w:val="2EF4FF1E"/>
    <w:rsid w:val="2F1183D3"/>
    <w:rsid w:val="2FD6B29A"/>
    <w:rsid w:val="2FE4E186"/>
    <w:rsid w:val="2FED447F"/>
    <w:rsid w:val="3026BEA7"/>
    <w:rsid w:val="30B78F0B"/>
    <w:rsid w:val="3149F208"/>
    <w:rsid w:val="3224A5A9"/>
    <w:rsid w:val="3312C405"/>
    <w:rsid w:val="33639021"/>
    <w:rsid w:val="3374BDFE"/>
    <w:rsid w:val="33C69500"/>
    <w:rsid w:val="33F09147"/>
    <w:rsid w:val="33F71CDE"/>
    <w:rsid w:val="34AE9466"/>
    <w:rsid w:val="34D1F8A0"/>
    <w:rsid w:val="3502E41C"/>
    <w:rsid w:val="352F99F6"/>
    <w:rsid w:val="354DDF58"/>
    <w:rsid w:val="35643F3D"/>
    <w:rsid w:val="360C0CB2"/>
    <w:rsid w:val="3632B07C"/>
    <w:rsid w:val="3673BD09"/>
    <w:rsid w:val="36772C37"/>
    <w:rsid w:val="3700DDBD"/>
    <w:rsid w:val="372EBDA0"/>
    <w:rsid w:val="3776DF47"/>
    <w:rsid w:val="384DFFCB"/>
    <w:rsid w:val="38CA8E01"/>
    <w:rsid w:val="39E9439A"/>
    <w:rsid w:val="3A4AECA2"/>
    <w:rsid w:val="3AF3C598"/>
    <w:rsid w:val="3B0E4908"/>
    <w:rsid w:val="3B1A6B47"/>
    <w:rsid w:val="3B1DD5EA"/>
    <w:rsid w:val="3CAE5C3A"/>
    <w:rsid w:val="3D919DEE"/>
    <w:rsid w:val="3DB2200D"/>
    <w:rsid w:val="3DD61BD1"/>
    <w:rsid w:val="3E5C7F46"/>
    <w:rsid w:val="3F469121"/>
    <w:rsid w:val="3FD13277"/>
    <w:rsid w:val="3FFB0550"/>
    <w:rsid w:val="400364A3"/>
    <w:rsid w:val="40E9C0CF"/>
    <w:rsid w:val="4191AF7A"/>
    <w:rsid w:val="421E0116"/>
    <w:rsid w:val="42F66571"/>
    <w:rsid w:val="433A5BA6"/>
    <w:rsid w:val="43F06E1F"/>
    <w:rsid w:val="455C6AEC"/>
    <w:rsid w:val="45A91109"/>
    <w:rsid w:val="46687617"/>
    <w:rsid w:val="4753C880"/>
    <w:rsid w:val="475AF8DE"/>
    <w:rsid w:val="489B81E9"/>
    <w:rsid w:val="48DE3247"/>
    <w:rsid w:val="49377C35"/>
    <w:rsid w:val="494E5F2C"/>
    <w:rsid w:val="4982EC5D"/>
    <w:rsid w:val="499B3573"/>
    <w:rsid w:val="49DADCC0"/>
    <w:rsid w:val="49F6741C"/>
    <w:rsid w:val="4A71686F"/>
    <w:rsid w:val="4A7B1A49"/>
    <w:rsid w:val="4A95609D"/>
    <w:rsid w:val="4ACB0E11"/>
    <w:rsid w:val="4B3BE73A"/>
    <w:rsid w:val="4B8C3F69"/>
    <w:rsid w:val="4C095DAE"/>
    <w:rsid w:val="4C921CF1"/>
    <w:rsid w:val="4CD70EDE"/>
    <w:rsid w:val="4CD7B79B"/>
    <w:rsid w:val="4CD83498"/>
    <w:rsid w:val="4D448D7E"/>
    <w:rsid w:val="4E2082FA"/>
    <w:rsid w:val="4E436483"/>
    <w:rsid w:val="4EB7ED09"/>
    <w:rsid w:val="4F07A0AD"/>
    <w:rsid w:val="5053BD6A"/>
    <w:rsid w:val="50C4DB97"/>
    <w:rsid w:val="514EAF49"/>
    <w:rsid w:val="51AB28BE"/>
    <w:rsid w:val="51B3CC5D"/>
    <w:rsid w:val="51ED8409"/>
    <w:rsid w:val="52665C61"/>
    <w:rsid w:val="52D764E5"/>
    <w:rsid w:val="530DD257"/>
    <w:rsid w:val="53775574"/>
    <w:rsid w:val="53BD0E62"/>
    <w:rsid w:val="53BD3425"/>
    <w:rsid w:val="5408BD85"/>
    <w:rsid w:val="5450799B"/>
    <w:rsid w:val="54ADB50C"/>
    <w:rsid w:val="55BF34D3"/>
    <w:rsid w:val="5611CCA4"/>
    <w:rsid w:val="56239ABC"/>
    <w:rsid w:val="56339632"/>
    <w:rsid w:val="5741DCD7"/>
    <w:rsid w:val="5746556B"/>
    <w:rsid w:val="57FE694E"/>
    <w:rsid w:val="58CFED7C"/>
    <w:rsid w:val="59971794"/>
    <w:rsid w:val="5ADAA24B"/>
    <w:rsid w:val="5B3A697F"/>
    <w:rsid w:val="5B81B443"/>
    <w:rsid w:val="5C2E7657"/>
    <w:rsid w:val="5C733133"/>
    <w:rsid w:val="5CDCA08E"/>
    <w:rsid w:val="5CF2AA7B"/>
    <w:rsid w:val="5D0910ED"/>
    <w:rsid w:val="5D308ED2"/>
    <w:rsid w:val="5E11E6EB"/>
    <w:rsid w:val="5EC40C53"/>
    <w:rsid w:val="5EF9F35E"/>
    <w:rsid w:val="5F1B2DB6"/>
    <w:rsid w:val="5F2BB70C"/>
    <w:rsid w:val="5FE1B032"/>
    <w:rsid w:val="5FFB81CD"/>
    <w:rsid w:val="619E4BAB"/>
    <w:rsid w:val="6211B8DC"/>
    <w:rsid w:val="62475C5B"/>
    <w:rsid w:val="626357CE"/>
    <w:rsid w:val="62FDE117"/>
    <w:rsid w:val="632547EF"/>
    <w:rsid w:val="638E321A"/>
    <w:rsid w:val="63E22C76"/>
    <w:rsid w:val="646FE3E4"/>
    <w:rsid w:val="6502E7FB"/>
    <w:rsid w:val="65A99578"/>
    <w:rsid w:val="65F97FAA"/>
    <w:rsid w:val="662B7233"/>
    <w:rsid w:val="6662ADDA"/>
    <w:rsid w:val="667979CA"/>
    <w:rsid w:val="668B520F"/>
    <w:rsid w:val="66E070EB"/>
    <w:rsid w:val="673364E6"/>
    <w:rsid w:val="67CBB8CE"/>
    <w:rsid w:val="67CD689F"/>
    <w:rsid w:val="68CB1574"/>
    <w:rsid w:val="68D89EA8"/>
    <w:rsid w:val="68F20045"/>
    <w:rsid w:val="699EFD26"/>
    <w:rsid w:val="69CDFC88"/>
    <w:rsid w:val="6A590C2A"/>
    <w:rsid w:val="6A978EE9"/>
    <w:rsid w:val="6AEFCA9F"/>
    <w:rsid w:val="6BBB053F"/>
    <w:rsid w:val="6C2B71C4"/>
    <w:rsid w:val="6C31F767"/>
    <w:rsid w:val="6CB406B8"/>
    <w:rsid w:val="6CF3E6B2"/>
    <w:rsid w:val="6DBE4C77"/>
    <w:rsid w:val="6DC74225"/>
    <w:rsid w:val="6DF9CF4D"/>
    <w:rsid w:val="6EC2F29E"/>
    <w:rsid w:val="6F49C85C"/>
    <w:rsid w:val="6FD6CCD9"/>
    <w:rsid w:val="705EC2FF"/>
    <w:rsid w:val="70FEE2E7"/>
    <w:rsid w:val="71249DA4"/>
    <w:rsid w:val="716BD479"/>
    <w:rsid w:val="73019A29"/>
    <w:rsid w:val="7368B5B8"/>
    <w:rsid w:val="75323422"/>
    <w:rsid w:val="759EC2B4"/>
    <w:rsid w:val="7614BBBC"/>
    <w:rsid w:val="7691BD80"/>
    <w:rsid w:val="7692A4FB"/>
    <w:rsid w:val="77AFFD9C"/>
    <w:rsid w:val="78075C18"/>
    <w:rsid w:val="78DB18CE"/>
    <w:rsid w:val="78EF7A04"/>
    <w:rsid w:val="790BA33A"/>
    <w:rsid w:val="79C357B2"/>
    <w:rsid w:val="79C4841B"/>
    <w:rsid w:val="7A3044E7"/>
    <w:rsid w:val="7A3B158B"/>
    <w:rsid w:val="7A8964E8"/>
    <w:rsid w:val="7B0163D1"/>
    <w:rsid w:val="7B581A1A"/>
    <w:rsid w:val="7B75294E"/>
    <w:rsid w:val="7C12F7DE"/>
    <w:rsid w:val="7C54516E"/>
    <w:rsid w:val="7DEB7652"/>
    <w:rsid w:val="7E390493"/>
    <w:rsid w:val="7EEE2F0F"/>
    <w:rsid w:val="7F007FF0"/>
    <w:rsid w:val="7F125A6E"/>
    <w:rsid w:val="7F44E335"/>
    <w:rsid w:val="7F7AE2B5"/>
    <w:rsid w:val="7F8123D6"/>
    <w:rsid w:val="7F9A8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6010"/>
  <w15:chartTrackingRefBased/>
  <w15:docId w15:val="{6466AEC3-178B-48B7-AA26-A4354A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F34"/>
    <w:pPr>
      <w:ind w:left="720"/>
      <w:contextualSpacing/>
    </w:pPr>
  </w:style>
  <w:style w:type="character" w:styleId="CommentReference">
    <w:name w:val="annotation reference"/>
    <w:basedOn w:val="DefaultParagraphFont"/>
    <w:uiPriority w:val="99"/>
    <w:semiHidden/>
    <w:unhideWhenUsed/>
    <w:rsid w:val="006E71E5"/>
    <w:rPr>
      <w:sz w:val="16"/>
      <w:szCs w:val="16"/>
    </w:rPr>
  </w:style>
  <w:style w:type="paragraph" w:styleId="CommentText">
    <w:name w:val="annotation text"/>
    <w:basedOn w:val="Normal"/>
    <w:link w:val="CommentTextChar"/>
    <w:uiPriority w:val="99"/>
    <w:semiHidden/>
    <w:unhideWhenUsed/>
    <w:rsid w:val="006E71E5"/>
    <w:pPr>
      <w:spacing w:line="240" w:lineRule="auto"/>
    </w:pPr>
    <w:rPr>
      <w:sz w:val="20"/>
      <w:szCs w:val="20"/>
    </w:rPr>
  </w:style>
  <w:style w:type="character" w:customStyle="1" w:styleId="CommentTextChar">
    <w:name w:val="Comment Text Char"/>
    <w:basedOn w:val="DefaultParagraphFont"/>
    <w:link w:val="CommentText"/>
    <w:uiPriority w:val="99"/>
    <w:semiHidden/>
    <w:rsid w:val="006E71E5"/>
    <w:rPr>
      <w:sz w:val="20"/>
      <w:szCs w:val="20"/>
      <w:lang w:val="en-GB"/>
    </w:rPr>
  </w:style>
  <w:style w:type="paragraph" w:styleId="CommentSubject">
    <w:name w:val="annotation subject"/>
    <w:basedOn w:val="CommentText"/>
    <w:next w:val="CommentText"/>
    <w:link w:val="CommentSubjectChar"/>
    <w:uiPriority w:val="99"/>
    <w:semiHidden/>
    <w:unhideWhenUsed/>
    <w:rsid w:val="006E71E5"/>
    <w:rPr>
      <w:b/>
      <w:bCs/>
    </w:rPr>
  </w:style>
  <w:style w:type="character" w:customStyle="1" w:styleId="CommentSubjectChar">
    <w:name w:val="Comment Subject Char"/>
    <w:basedOn w:val="CommentTextChar"/>
    <w:link w:val="CommentSubject"/>
    <w:uiPriority w:val="99"/>
    <w:semiHidden/>
    <w:rsid w:val="006E71E5"/>
    <w:rPr>
      <w:b/>
      <w:bCs/>
      <w:sz w:val="20"/>
      <w:szCs w:val="20"/>
      <w:lang w:val="en-GB"/>
    </w:rPr>
  </w:style>
  <w:style w:type="paragraph" w:styleId="BalloonText">
    <w:name w:val="Balloon Text"/>
    <w:basedOn w:val="Normal"/>
    <w:link w:val="BalloonTextChar"/>
    <w:uiPriority w:val="99"/>
    <w:semiHidden/>
    <w:unhideWhenUsed/>
    <w:rsid w:val="006E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E5"/>
    <w:rPr>
      <w:rFonts w:ascii="Segoe UI" w:hAnsi="Segoe UI" w:cs="Segoe UI"/>
      <w:sz w:val="18"/>
      <w:szCs w:val="18"/>
      <w:lang w:val="en-GB"/>
    </w:rPr>
  </w:style>
  <w:style w:type="character" w:styleId="Hyperlink">
    <w:name w:val="Hyperlink"/>
    <w:basedOn w:val="DefaultParagraphFont"/>
    <w:uiPriority w:val="99"/>
    <w:unhideWhenUsed/>
    <w:rsid w:val="00E01504"/>
    <w:rPr>
      <w:color w:val="0563C1" w:themeColor="hyperlink"/>
      <w:u w:val="single"/>
    </w:rPr>
  </w:style>
  <w:style w:type="character" w:customStyle="1" w:styleId="UnresolvedMention1">
    <w:name w:val="Unresolved Mention1"/>
    <w:basedOn w:val="DefaultParagraphFont"/>
    <w:uiPriority w:val="99"/>
    <w:semiHidden/>
    <w:unhideWhenUsed/>
    <w:rsid w:val="00E01504"/>
    <w:rPr>
      <w:color w:val="605E5C"/>
      <w:shd w:val="clear" w:color="auto" w:fill="E1DFDD"/>
    </w:rPr>
  </w:style>
  <w:style w:type="paragraph" w:styleId="Header">
    <w:name w:val="header"/>
    <w:basedOn w:val="Normal"/>
    <w:link w:val="HeaderChar"/>
    <w:uiPriority w:val="99"/>
    <w:unhideWhenUsed/>
    <w:rsid w:val="00620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05"/>
    <w:rPr>
      <w:lang w:val="en-GB"/>
    </w:rPr>
  </w:style>
  <w:style w:type="paragraph" w:styleId="Footer">
    <w:name w:val="footer"/>
    <w:basedOn w:val="Normal"/>
    <w:link w:val="FooterChar"/>
    <w:uiPriority w:val="99"/>
    <w:unhideWhenUsed/>
    <w:rsid w:val="00620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05"/>
    <w:rPr>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D66266"/>
  </w:style>
  <w:style w:type="paragraph" w:styleId="NoSpacing">
    <w:name w:val="No Spacing"/>
    <w:basedOn w:val="Normal"/>
    <w:uiPriority w:val="1"/>
    <w:qFormat/>
    <w:rsid w:val="00D6626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2949">
      <w:bodyDiv w:val="1"/>
      <w:marLeft w:val="0"/>
      <w:marRight w:val="0"/>
      <w:marTop w:val="0"/>
      <w:marBottom w:val="0"/>
      <w:divBdr>
        <w:top w:val="none" w:sz="0" w:space="0" w:color="auto"/>
        <w:left w:val="none" w:sz="0" w:space="0" w:color="auto"/>
        <w:bottom w:val="none" w:sz="0" w:space="0" w:color="auto"/>
        <w:right w:val="none" w:sz="0" w:space="0" w:color="auto"/>
      </w:divBdr>
    </w:div>
    <w:div w:id="211386024">
      <w:bodyDiv w:val="1"/>
      <w:marLeft w:val="0"/>
      <w:marRight w:val="0"/>
      <w:marTop w:val="0"/>
      <w:marBottom w:val="0"/>
      <w:divBdr>
        <w:top w:val="none" w:sz="0" w:space="0" w:color="auto"/>
        <w:left w:val="none" w:sz="0" w:space="0" w:color="auto"/>
        <w:bottom w:val="none" w:sz="0" w:space="0" w:color="auto"/>
        <w:right w:val="none" w:sz="0" w:space="0" w:color="auto"/>
      </w:divBdr>
    </w:div>
    <w:div w:id="630860843">
      <w:bodyDiv w:val="1"/>
      <w:marLeft w:val="0"/>
      <w:marRight w:val="0"/>
      <w:marTop w:val="0"/>
      <w:marBottom w:val="0"/>
      <w:divBdr>
        <w:top w:val="none" w:sz="0" w:space="0" w:color="auto"/>
        <w:left w:val="none" w:sz="0" w:space="0" w:color="auto"/>
        <w:bottom w:val="none" w:sz="0" w:space="0" w:color="auto"/>
        <w:right w:val="none" w:sz="0" w:space="0" w:color="auto"/>
      </w:divBdr>
      <w:divsChild>
        <w:div w:id="957949995">
          <w:marLeft w:val="0"/>
          <w:marRight w:val="0"/>
          <w:marTop w:val="0"/>
          <w:marBottom w:val="0"/>
          <w:divBdr>
            <w:top w:val="none" w:sz="0" w:space="0" w:color="auto"/>
            <w:left w:val="none" w:sz="0" w:space="0" w:color="auto"/>
            <w:bottom w:val="none" w:sz="0" w:space="0" w:color="auto"/>
            <w:right w:val="none" w:sz="0" w:space="0" w:color="auto"/>
          </w:divBdr>
          <w:divsChild>
            <w:div w:id="1779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5392">
      <w:bodyDiv w:val="1"/>
      <w:marLeft w:val="0"/>
      <w:marRight w:val="0"/>
      <w:marTop w:val="0"/>
      <w:marBottom w:val="0"/>
      <w:divBdr>
        <w:top w:val="none" w:sz="0" w:space="0" w:color="auto"/>
        <w:left w:val="none" w:sz="0" w:space="0" w:color="auto"/>
        <w:bottom w:val="none" w:sz="0" w:space="0" w:color="auto"/>
        <w:right w:val="none" w:sz="0" w:space="0" w:color="auto"/>
      </w:divBdr>
    </w:div>
    <w:div w:id="804586283">
      <w:bodyDiv w:val="1"/>
      <w:marLeft w:val="0"/>
      <w:marRight w:val="0"/>
      <w:marTop w:val="0"/>
      <w:marBottom w:val="0"/>
      <w:divBdr>
        <w:top w:val="none" w:sz="0" w:space="0" w:color="auto"/>
        <w:left w:val="none" w:sz="0" w:space="0" w:color="auto"/>
        <w:bottom w:val="none" w:sz="0" w:space="0" w:color="auto"/>
        <w:right w:val="none" w:sz="0" w:space="0" w:color="auto"/>
      </w:divBdr>
    </w:div>
    <w:div w:id="889001789">
      <w:bodyDiv w:val="1"/>
      <w:marLeft w:val="0"/>
      <w:marRight w:val="0"/>
      <w:marTop w:val="0"/>
      <w:marBottom w:val="0"/>
      <w:divBdr>
        <w:top w:val="none" w:sz="0" w:space="0" w:color="auto"/>
        <w:left w:val="none" w:sz="0" w:space="0" w:color="auto"/>
        <w:bottom w:val="none" w:sz="0" w:space="0" w:color="auto"/>
        <w:right w:val="none" w:sz="0" w:space="0" w:color="auto"/>
      </w:divBdr>
    </w:div>
    <w:div w:id="1007561622">
      <w:bodyDiv w:val="1"/>
      <w:marLeft w:val="0"/>
      <w:marRight w:val="0"/>
      <w:marTop w:val="0"/>
      <w:marBottom w:val="0"/>
      <w:divBdr>
        <w:top w:val="none" w:sz="0" w:space="0" w:color="auto"/>
        <w:left w:val="none" w:sz="0" w:space="0" w:color="auto"/>
        <w:bottom w:val="none" w:sz="0" w:space="0" w:color="auto"/>
        <w:right w:val="none" w:sz="0" w:space="0" w:color="auto"/>
      </w:divBdr>
    </w:div>
    <w:div w:id="1190490564">
      <w:bodyDiv w:val="1"/>
      <w:marLeft w:val="0"/>
      <w:marRight w:val="0"/>
      <w:marTop w:val="0"/>
      <w:marBottom w:val="0"/>
      <w:divBdr>
        <w:top w:val="none" w:sz="0" w:space="0" w:color="auto"/>
        <w:left w:val="none" w:sz="0" w:space="0" w:color="auto"/>
        <w:bottom w:val="none" w:sz="0" w:space="0" w:color="auto"/>
        <w:right w:val="none" w:sz="0" w:space="0" w:color="auto"/>
      </w:divBdr>
    </w:div>
    <w:div w:id="1233201958">
      <w:bodyDiv w:val="1"/>
      <w:marLeft w:val="0"/>
      <w:marRight w:val="0"/>
      <w:marTop w:val="0"/>
      <w:marBottom w:val="0"/>
      <w:divBdr>
        <w:top w:val="none" w:sz="0" w:space="0" w:color="auto"/>
        <w:left w:val="none" w:sz="0" w:space="0" w:color="auto"/>
        <w:bottom w:val="none" w:sz="0" w:space="0" w:color="auto"/>
        <w:right w:val="none" w:sz="0" w:space="0" w:color="auto"/>
      </w:divBdr>
    </w:div>
    <w:div w:id="1245143850">
      <w:bodyDiv w:val="1"/>
      <w:marLeft w:val="0"/>
      <w:marRight w:val="0"/>
      <w:marTop w:val="0"/>
      <w:marBottom w:val="0"/>
      <w:divBdr>
        <w:top w:val="none" w:sz="0" w:space="0" w:color="auto"/>
        <w:left w:val="none" w:sz="0" w:space="0" w:color="auto"/>
        <w:bottom w:val="none" w:sz="0" w:space="0" w:color="auto"/>
        <w:right w:val="none" w:sz="0" w:space="0" w:color="auto"/>
      </w:divBdr>
    </w:div>
    <w:div w:id="1326593025">
      <w:bodyDiv w:val="1"/>
      <w:marLeft w:val="0"/>
      <w:marRight w:val="0"/>
      <w:marTop w:val="0"/>
      <w:marBottom w:val="0"/>
      <w:divBdr>
        <w:top w:val="none" w:sz="0" w:space="0" w:color="auto"/>
        <w:left w:val="none" w:sz="0" w:space="0" w:color="auto"/>
        <w:bottom w:val="none" w:sz="0" w:space="0" w:color="auto"/>
        <w:right w:val="none" w:sz="0" w:space="0" w:color="auto"/>
      </w:divBdr>
    </w:div>
    <w:div w:id="1465079205">
      <w:bodyDiv w:val="1"/>
      <w:marLeft w:val="0"/>
      <w:marRight w:val="0"/>
      <w:marTop w:val="0"/>
      <w:marBottom w:val="0"/>
      <w:divBdr>
        <w:top w:val="none" w:sz="0" w:space="0" w:color="auto"/>
        <w:left w:val="none" w:sz="0" w:space="0" w:color="auto"/>
        <w:bottom w:val="none" w:sz="0" w:space="0" w:color="auto"/>
        <w:right w:val="none" w:sz="0" w:space="0" w:color="auto"/>
      </w:divBdr>
    </w:div>
    <w:div w:id="1606426813">
      <w:bodyDiv w:val="1"/>
      <w:marLeft w:val="0"/>
      <w:marRight w:val="0"/>
      <w:marTop w:val="0"/>
      <w:marBottom w:val="0"/>
      <w:divBdr>
        <w:top w:val="none" w:sz="0" w:space="0" w:color="auto"/>
        <w:left w:val="none" w:sz="0" w:space="0" w:color="auto"/>
        <w:bottom w:val="none" w:sz="0" w:space="0" w:color="auto"/>
        <w:right w:val="none" w:sz="0" w:space="0" w:color="auto"/>
      </w:divBdr>
    </w:div>
    <w:div w:id="19126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5" ma:contentTypeDescription="Create a new document." ma:contentTypeScope="" ma:versionID="edb059b95d9d5331f08c714980dc644c">
  <xsd:schema xmlns:xsd="http://www.w3.org/2001/XMLSchema" xmlns:xs="http://www.w3.org/2001/XMLSchema" xmlns:p="http://schemas.microsoft.com/office/2006/metadata/properties" xmlns:ns1="http://schemas.microsoft.com/sharepoint/v3" xmlns:ns3="bf0587d9-6eb3-47b4-bb3e-945962f625b6" xmlns:ns4="a63d8a0e-47ae-4fed-acca-54e9ff3f4684" targetNamespace="http://schemas.microsoft.com/office/2006/metadata/properties" ma:root="true" ma:fieldsID="1be84aa6a02dcada16d7e108cf41da06" ns1:_="" ns3:_="" ns4:_="">
    <xsd:import namespace="http://schemas.microsoft.com/sharepoint/v3"/>
    <xsd:import namespace="bf0587d9-6eb3-47b4-bb3e-945962f625b6"/>
    <xsd:import namespace="a63d8a0e-47ae-4fed-acca-54e9ff3f468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d8a0e-47ae-4fed-acca-54e9ff3f46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30BA6-F4F6-4DEA-996F-E79647F56477}">
  <ds:schemaRefs>
    <ds:schemaRef ds:uri="http://schemas.microsoft.com/sharepoint/v3/contenttype/forms"/>
  </ds:schemaRefs>
</ds:datastoreItem>
</file>

<file path=customXml/itemProps2.xml><?xml version="1.0" encoding="utf-8"?>
<ds:datastoreItem xmlns:ds="http://schemas.openxmlformats.org/officeDocument/2006/customXml" ds:itemID="{A3877242-C693-4480-BDBD-EAE0640615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BEC680-B84E-4C86-9843-2F1E58CC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587d9-6eb3-47b4-bb3e-945962f625b6"/>
    <ds:schemaRef ds:uri="a63d8a0e-47ae-4fed-acca-54e9ff3f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7184</Words>
  <Characters>4096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Emils Dombrovskis</dc:creator>
  <cp:keywords/>
  <dc:description/>
  <cp:lastModifiedBy>Iveta Skinke</cp:lastModifiedBy>
  <cp:revision>19</cp:revision>
  <cp:lastPrinted>2021-11-30T08:56:00Z</cp:lastPrinted>
  <dcterms:created xsi:type="dcterms:W3CDTF">2021-12-02T08:57:00Z</dcterms:created>
  <dcterms:modified xsi:type="dcterms:W3CDTF">2021-12-06T14:04:00Z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0x010100202C9FB15D2A9642944F9E40E19F31FB</vt:lpwstr>
  </property>
</Properties>
</file>