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AFEFA6F" w:rsidR="005C6DCE" w:rsidRPr="0080358B" w:rsidRDefault="003B4C1C"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03377D"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69FB58ED" w:rsidR="006938F5" w:rsidRDefault="003B4C1C" w:rsidP="006718D3">
            <w:pPr>
              <w:spacing w:after="0"/>
              <w:jc w:val="left"/>
            </w:pPr>
            <w:r>
              <w:t>MARE.D.4</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8E63E18" w:rsidR="006938F5" w:rsidRDefault="003B4C1C" w:rsidP="006718D3">
            <w:pPr>
              <w:spacing w:after="0"/>
              <w:jc w:val="left"/>
            </w:pPr>
            <w:r>
              <w:t>526208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70DEBBE" w:rsidR="4EEB584D" w:rsidRDefault="003B4C1C"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CA48CAD" w:rsidR="006938F5" w:rsidRDefault="003B4C1C"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9C9C218" w:rsidR="3C2D33B5" w:rsidRDefault="003B4C1C" w:rsidP="14270372">
            <w:pPr>
              <w:spacing w:after="0"/>
              <w:jc w:val="left"/>
            </w:pPr>
            <w:r>
              <w:t>Brussels</w:t>
            </w:r>
          </w:p>
          <w:p w14:paraId="6B7C1AA9" w14:textId="5F57A594" w:rsidR="3C2D33B5" w:rsidRDefault="003B4C1C" w:rsidP="14270372">
            <w:pPr>
              <w:spacing w:after="0"/>
              <w:jc w:val="left"/>
            </w:pPr>
            <w:r>
              <w:t>Bruxelles</w:t>
            </w:r>
          </w:p>
          <w:p w14:paraId="5C918E8F" w14:textId="55442715" w:rsidR="3C2D33B5" w:rsidRDefault="003B4C1C"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5937A21" w:rsidR="006938F5" w:rsidRDefault="003B4C1C" w:rsidP="006718D3">
            <w:pPr>
              <w:spacing w:after="0"/>
              <w:jc w:val="left"/>
            </w:pPr>
            <w:r>
              <w:t>Cost-free</w:t>
            </w:r>
          </w:p>
          <w:p w14:paraId="02E31856" w14:textId="2F57A9C3" w:rsidR="006938F5" w:rsidRDefault="003B4C1C" w:rsidP="006718D3">
            <w:pPr>
              <w:spacing w:after="0"/>
              <w:jc w:val="left"/>
            </w:pPr>
            <w:r>
              <w:t>Sans frais</w:t>
            </w:r>
          </w:p>
          <w:p w14:paraId="720FD450" w14:textId="31C2AABF" w:rsidR="006938F5" w:rsidRDefault="003B4C1C"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7D996C7" w:rsidR="006938F5" w:rsidRDefault="003B4C1C" w:rsidP="006718D3">
            <w:pPr>
              <w:spacing w:after="0"/>
              <w:jc w:val="left"/>
            </w:pPr>
            <w:r>
              <w:t>Member States</w:t>
            </w:r>
          </w:p>
          <w:p w14:paraId="2A7DF233" w14:textId="408730F7" w:rsidR="006938F5" w:rsidRDefault="003B4C1C" w:rsidP="006718D3">
            <w:pPr>
              <w:spacing w:after="0"/>
              <w:jc w:val="left"/>
            </w:pPr>
            <w:r>
              <w:t>États membres</w:t>
            </w:r>
          </w:p>
          <w:p w14:paraId="13C75E2E" w14:textId="2D9C94F3" w:rsidR="006938F5" w:rsidRDefault="003B4C1C"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2F60095" w:rsidR="006938F5" w:rsidRDefault="003B4C1C"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14235F7" w:rsidR="00A95A44" w:rsidRPr="00E61551" w:rsidRDefault="003B4C1C"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DBD56AF" w14:textId="77777777" w:rsidR="003B4C1C" w:rsidRDefault="003B4C1C" w:rsidP="003C1977">
      <w:pPr>
        <w:spacing w:after="0"/>
      </w:pPr>
      <w:r>
        <w:t>DG Maritime Affairs and Fisheries (DG MARE) aims to develop the potential of the European maritime economy and to secure sustainable fisheries and aquaculture, a stable supply of seafood, healthy seas, and prosperous coastal communities – for today's Europeans and for future generations. This involves among other things formulating, developing and implementing the Common Fisheries Policy - the cornerstone of or our actions for a sustainable exploitation of fisheries resources; and promoting an integrated approach to all maritime policies.</w:t>
      </w:r>
    </w:p>
    <w:p w14:paraId="677CB9A9" w14:textId="77777777" w:rsidR="003B4C1C" w:rsidRDefault="003B4C1C" w:rsidP="003C1977">
      <w:pPr>
        <w:spacing w:after="0"/>
      </w:pPr>
    </w:p>
    <w:p w14:paraId="7F2CA74A" w14:textId="77777777" w:rsidR="003B4C1C" w:rsidRDefault="003B4C1C" w:rsidP="003C1977">
      <w:pPr>
        <w:spacing w:after="0"/>
      </w:pPr>
      <w:r>
        <w:t xml:space="preserve">DG MARE has around 380 staff, distributed over 5 Directorates and 21 Units. The wide variety of responsibilities creates an interesting and challenging working environment. Hierarchical circuits are short, and working efforts translate into tangible results with a direct impact on the ground and on stakeholders. </w:t>
      </w:r>
    </w:p>
    <w:p w14:paraId="6E614803" w14:textId="77777777" w:rsidR="003B4C1C" w:rsidRDefault="003B4C1C" w:rsidP="003C1977">
      <w:pPr>
        <w:spacing w:after="0"/>
      </w:pPr>
      <w:r>
        <w:t>Unit D4 deals with the control and compliance aspects of the CFP, from a policy and operational/implementation point of view.</w:t>
      </w:r>
    </w:p>
    <w:p w14:paraId="217CAAAB" w14:textId="77777777" w:rsidR="003B4C1C" w:rsidRDefault="003B4C1C" w:rsidP="003C1977">
      <w:pPr>
        <w:spacing w:after="0"/>
      </w:pPr>
    </w:p>
    <w:p w14:paraId="28219D40" w14:textId="77777777" w:rsidR="003B4C1C" w:rsidRDefault="003B4C1C" w:rsidP="003C1977">
      <w:pPr>
        <w:spacing w:after="0"/>
      </w:pPr>
      <w:r>
        <w:t xml:space="preserve">We are responsible for the control and evaluation of the application of the rules of the CFP by the Member States. We are also in charge of Regulation (EC) No 2023/2842 (so-called "revised Fisheries Control Regulation"), and their implementing and delegated (https://oceans-and-fisheries.ec.europa.eu/fisheries/rules_en). Unit D4 also contributes actively to the development and the implementation of a level playing-field at international level, so that fishing rules are complied with by all international players. To do so, we actively participate to technical fora as well as negotiations at bilateral and multi-lateral level on fisheries control and we assist other Units on fisheries control and compliance issues. Finally, the Unit ensures that the European Fisheries Control Agency (EFCA) and the Commission adopt a consistent approach towards control and inspections by coordinating all relations between DG MARE and EFCA in this area. </w:t>
      </w:r>
    </w:p>
    <w:p w14:paraId="2444BC8A" w14:textId="256ED657"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0FCEDE1C" w14:textId="77777777" w:rsidR="003B4C1C" w:rsidRDefault="003B4C1C" w:rsidP="003C1977">
      <w:pPr>
        <w:spacing w:after="0"/>
      </w:pPr>
      <w:r>
        <w:t xml:space="preserve">We propose a job to contribute to the unit's policy work in the implementation of the revised Control Regulation and its implementing and delegated acts, also in respect of the international dimension, and contribute to the control and evaluation of the implementation by Member States of the provisions of the Fisheries Control regulation. The work is diverse and involves in particular: </w:t>
      </w:r>
    </w:p>
    <w:p w14:paraId="35F863BB" w14:textId="77777777" w:rsidR="003B4C1C" w:rsidRDefault="003B4C1C" w:rsidP="003C1977">
      <w:pPr>
        <w:spacing w:after="0"/>
      </w:pPr>
    </w:p>
    <w:p w14:paraId="4DB71EB7" w14:textId="77777777" w:rsidR="003B4C1C" w:rsidRDefault="003B4C1C" w:rsidP="003C1977">
      <w:pPr>
        <w:spacing w:after="0"/>
      </w:pPr>
      <w:r>
        <w:t>• Contribute to the development of proposals and actions relating to the EU framework for fisheries control, also in its international dimension;</w:t>
      </w:r>
    </w:p>
    <w:p w14:paraId="0E07B510" w14:textId="77777777" w:rsidR="003B4C1C" w:rsidRDefault="003B4C1C" w:rsidP="003C1977">
      <w:pPr>
        <w:spacing w:after="0"/>
      </w:pPr>
      <w:r>
        <w:t>• Contribute to assisting MARE conservation and international units in the development and negotiation of proposals containing monitoring, control and surveillance measures, in particular in international fora (RFMOs);</w:t>
      </w:r>
    </w:p>
    <w:p w14:paraId="576F43CB" w14:textId="77777777" w:rsidR="003B4C1C" w:rsidRDefault="003B4C1C" w:rsidP="003C1977">
      <w:pPr>
        <w:spacing w:after="0"/>
      </w:pPr>
      <w:r>
        <w:lastRenderedPageBreak/>
        <w:t>• Contribute to drafting Commission implementing and delegated acts stemming from the revision of the fisheries control system, as well as to assessing Member States control related plans pursuant to the revised Control Regulation (EU) 2023/2842;</w:t>
      </w:r>
    </w:p>
    <w:p w14:paraId="08FB3592" w14:textId="77777777" w:rsidR="003B4C1C" w:rsidRDefault="003B4C1C" w:rsidP="003C1977">
      <w:pPr>
        <w:spacing w:after="0"/>
      </w:pPr>
      <w:r>
        <w:t>• Contribute to the preparation, execution, reporting and follow up of audit and verifications in Member States, also by monitoring the implementation of their corrective actions;</w:t>
      </w:r>
    </w:p>
    <w:p w14:paraId="5A2A0D02" w14:textId="77777777" w:rsidR="003B4C1C" w:rsidRDefault="003B4C1C" w:rsidP="003C1977">
      <w:pPr>
        <w:spacing w:after="0"/>
      </w:pPr>
      <w:r>
        <w:t>• Contribute to analysis notes and / or written observations in the framework of letters of formal notice and reasoned opinions;</w:t>
      </w:r>
    </w:p>
    <w:p w14:paraId="6E977369" w14:textId="77777777" w:rsidR="003B4C1C" w:rsidRDefault="003B4C1C" w:rsidP="003C1977">
      <w:pPr>
        <w:spacing w:after="0"/>
      </w:pPr>
      <w:r>
        <w:t>• Draft briefings, speeches and speaking notes on the specific policy domain and issues relating to fisheries control and contribute to Commission replies to Council and European Parliament instances;</w:t>
      </w:r>
    </w:p>
    <w:p w14:paraId="56A347EC" w14:textId="77777777" w:rsidR="003B4C1C" w:rsidRDefault="003B4C1C" w:rsidP="003C1977">
      <w:pPr>
        <w:spacing w:after="0"/>
      </w:pPr>
      <w:r>
        <w:t>• Maintain contacts, organise meetings and ensure relevant correspondence with the European Fisheries Control Agency, relevant national, regional, EU and international authorities as well as with industry and NGO representatives as regards fisheries control policy and implementation, also through presentations at conferences, seminars, workshops, etc.</w:t>
      </w:r>
    </w:p>
    <w:p w14:paraId="32B2E1EE" w14:textId="77777777" w:rsidR="003B4C1C" w:rsidRDefault="003B4C1C" w:rsidP="003C1977">
      <w:pPr>
        <w:spacing w:after="0"/>
      </w:pPr>
    </w:p>
    <w:p w14:paraId="6DD72D85" w14:textId="77777777" w:rsidR="003B4C1C" w:rsidRDefault="003B4C1C" w:rsidP="003C1977">
      <w:pPr>
        <w:spacing w:after="0"/>
      </w:pPr>
      <w:r>
        <w:t xml:space="preserve">We offer a dynamic environment with a very high team spirit handling a substantial workload. </w:t>
      </w:r>
    </w:p>
    <w:p w14:paraId="352CD33E" w14:textId="77777777" w:rsidR="003B4C1C" w:rsidRDefault="003B4C1C" w:rsidP="003C1977">
      <w:pPr>
        <w:spacing w:after="0"/>
      </w:pPr>
      <w:r>
        <w:t xml:space="preserve">This job provides a unique opportunity to work with a wide variety of Units in DG MARE, given the horizontal nature of Unit D.4, and to deepen knowledge on several aspects of the CFP beyond control issues. </w:t>
      </w:r>
    </w:p>
    <w:p w14:paraId="7DB64023" w14:textId="77777777" w:rsidR="003B4C1C" w:rsidRDefault="003B4C1C" w:rsidP="003C1977">
      <w:pPr>
        <w:spacing w:after="0"/>
      </w:pPr>
    </w:p>
    <w:p w14:paraId="4FA38409" w14:textId="4FAEA338" w:rsidR="00A95A44" w:rsidRDefault="003B4C1C" w:rsidP="003C1977">
      <w:pPr>
        <w:spacing w:after="0"/>
      </w:pPr>
      <w:r>
        <w:t>The SNE will work under the supervision of an administrator. Without prejudice to the principle of loyal cooperation between the national/regional and European administrations. The SNE will not work on individual cases with implications with files he/she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A95289C" w14:textId="77777777" w:rsidR="003B4C1C" w:rsidRDefault="003B4C1C" w:rsidP="00527473">
      <w:pPr>
        <w:spacing w:after="0"/>
        <w:jc w:val="left"/>
      </w:pPr>
      <w:r>
        <w:t>We look for an experienced, very motivated and dynamic team player colleague, with a solid experience in fisheries inspection and control, a keen sense of responsibility, excellent drafting, planning, coordination and negotiation skills, strong service orientation and the ability to take initiatives. The successful candidate should have strong analytical, judgement, communication (both written and oral) and diplomatic skills, and have an in-depth knowledge of the rules of the CFP and of their implementation, and in particular of the EU fisheries control rules and of their implementation also in respect of the international dimension.</w:t>
      </w:r>
    </w:p>
    <w:p w14:paraId="7F083C0F" w14:textId="77777777" w:rsidR="003B4C1C" w:rsidRDefault="003B4C1C" w:rsidP="00527473">
      <w:pPr>
        <w:spacing w:after="0"/>
        <w:jc w:val="left"/>
      </w:pPr>
      <w:r>
        <w:t xml:space="preserve"> </w:t>
      </w:r>
    </w:p>
    <w:p w14:paraId="7BA1FE8E" w14:textId="77777777" w:rsidR="003B4C1C" w:rsidRDefault="003B4C1C" w:rsidP="00527473">
      <w:pPr>
        <w:spacing w:after="0"/>
        <w:jc w:val="left"/>
      </w:pPr>
      <w:r>
        <w:t>Previous experience in policy work on fisheries control rules as well as experience in international fora in fisheries control related matters would be an asset. Previous experience in audits, verifications and/or inspections in the field of the fisheries control would be an advantage.</w:t>
      </w:r>
    </w:p>
    <w:p w14:paraId="3B85DD32" w14:textId="77777777" w:rsidR="003B4C1C" w:rsidRDefault="003B4C1C" w:rsidP="00527473">
      <w:pPr>
        <w:spacing w:after="0"/>
        <w:jc w:val="left"/>
      </w:pPr>
    </w:p>
    <w:p w14:paraId="44E7A243" w14:textId="77777777" w:rsidR="003B4C1C" w:rsidRDefault="003B4C1C" w:rsidP="00527473">
      <w:pPr>
        <w:spacing w:after="0"/>
        <w:jc w:val="left"/>
      </w:pPr>
      <w:r>
        <w:t xml:space="preserve">It is expected that the successful candidate will be prepared to travel on a regular basis during certain periods and that she/he will be asked to work under tight deadlines on a wide variety of files. </w:t>
      </w:r>
    </w:p>
    <w:p w14:paraId="4FD4DD7D" w14:textId="77777777" w:rsidR="003B4C1C" w:rsidRDefault="003B4C1C" w:rsidP="00527473">
      <w:pPr>
        <w:spacing w:after="0"/>
        <w:jc w:val="left"/>
      </w:pPr>
    </w:p>
    <w:p w14:paraId="60C6AE97" w14:textId="77777777" w:rsidR="003B4C1C" w:rsidRDefault="003B4C1C" w:rsidP="00527473">
      <w:pPr>
        <w:spacing w:after="0"/>
        <w:jc w:val="left"/>
      </w:pPr>
      <w:r>
        <w:t>Excellent capacity of oral and written expression in English will be essential and knowledge of other languages would be an asset.</w:t>
      </w:r>
    </w:p>
    <w:p w14:paraId="385EE58B" w14:textId="77777777" w:rsidR="003B4C1C" w:rsidRDefault="003B4C1C" w:rsidP="00527473">
      <w:pPr>
        <w:spacing w:after="0"/>
        <w:jc w:val="left"/>
      </w:pPr>
    </w:p>
    <w:p w14:paraId="7459631B" w14:textId="77777777" w:rsidR="003B4C1C" w:rsidRDefault="003B4C1C" w:rsidP="00527473">
      <w:pPr>
        <w:spacing w:after="0"/>
        <w:jc w:val="left"/>
      </w:pPr>
      <w:r>
        <w:t>To be noted that the post is for a cost-free Seconded National Expert.</w:t>
      </w:r>
    </w:p>
    <w:p w14:paraId="0DE8C532" w14:textId="20EB0CDE"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7919DC04" w:rsidR="0017274D" w:rsidRPr="008250D4" w:rsidRDefault="003B4C1C"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12133C54" w14:textId="77777777" w:rsidR="003B4C1C" w:rsidRDefault="003B4C1C" w:rsidP="00527473">
      <w:pPr>
        <w:spacing w:after="0"/>
        <w:rPr>
          <w:lang w:val="de-DE"/>
        </w:rPr>
      </w:pPr>
      <w:r>
        <w:rPr>
          <w:lang w:val="de-DE"/>
        </w:rPr>
        <w:t>La DG Affaires maritimes et pêche (DG MARE) vise à développer le potentiel de l'économie maritime européenne et à assurer des pêches et une aquaculture durables, un approvisionnement stable en produits de la mer, des mers saines et des communautés côtières prospères – pour les Européens d'aujourd'hui et pour les générations futures. Cela implique, entre autres, de formuler, développer et mettre en œuvre la politique commune de la pêche – le pilier de nos actions pour une exploitation durable des ressources halieutiques ; et de promouvoir une approche intégrée de toutes les politiques maritimes.</w:t>
      </w:r>
    </w:p>
    <w:p w14:paraId="5B459277" w14:textId="77777777" w:rsidR="003B4C1C" w:rsidRDefault="003B4C1C" w:rsidP="00527473">
      <w:pPr>
        <w:spacing w:after="0"/>
        <w:rPr>
          <w:lang w:val="de-DE"/>
        </w:rPr>
      </w:pPr>
    </w:p>
    <w:p w14:paraId="6F717C74" w14:textId="77777777" w:rsidR="003B4C1C" w:rsidRDefault="003B4C1C" w:rsidP="00527473">
      <w:pPr>
        <w:spacing w:after="0"/>
        <w:rPr>
          <w:lang w:val="de-DE"/>
        </w:rPr>
      </w:pPr>
      <w:r>
        <w:rPr>
          <w:lang w:val="de-DE"/>
        </w:rPr>
        <w:t>La DG MARE compte environ 380 employés, répartis sur 5 directions et 21 unités. La grande variété des responsabilités crée un environnement de travail intéressant et stimulant. Les circuits hiérarchiques sont courts, et les efforts fournis se traduisent par des résultats concrets ayant un impact direct sur le terrain et sur les parties prenantes. L'unité D4 s'occupe des aspects de contrôle et de conformité de la PCP, du point de vue politique et opérationnel/mise en œuvre.</w:t>
      </w:r>
    </w:p>
    <w:p w14:paraId="417EB883" w14:textId="77777777" w:rsidR="003B4C1C" w:rsidRDefault="003B4C1C" w:rsidP="00527473">
      <w:pPr>
        <w:spacing w:after="0"/>
        <w:rPr>
          <w:lang w:val="de-DE"/>
        </w:rPr>
      </w:pPr>
    </w:p>
    <w:p w14:paraId="6810D07E" w14:textId="56E8C4F1" w:rsidR="00A95A44" w:rsidRPr="00E61551" w:rsidRDefault="003B4C1C" w:rsidP="00527473">
      <w:pPr>
        <w:spacing w:after="0"/>
        <w:rPr>
          <w:lang w:val="de-DE"/>
        </w:rPr>
      </w:pPr>
      <w:r>
        <w:rPr>
          <w:lang w:val="de-DE"/>
        </w:rPr>
        <w:t>Nous sommes responsables du contrôle et de l'évaluation de l'application des règles de la PCP par les États membres. Nous sommes également en charge du règlement (CE) n° 2023/2842 (appelé « règlement révisé sur le contrôle des pêches »), ainsi que de ses actes délégués et d'exécution (https://oceans-and-fisheries.ec.europa.eu/fisheries/rules_en). L'unité D4 contribue aussi activement à l'élaboration et à la mise en œuvre d'conditions équitables au niveau international, afin que les règles de pêche soient respectées par tous les acteurs internationaux. Pour ce faire, nous participons activement à des forums techniques ainsi qu'aux négociations bilatérales et multilatérales sur le contrôle des pêches et nous assistons les autres unités sur les questions de contrôle et de conformité. Enfin, l'unité veille à ce que l'Agence européenne pour la sécurité des pêches (EFCA) et la Commission adoptent une approche cohérente en matière de contrôle et d'inspection en coordonnant toutes les relations entre la DG MARE et l'EFCA dans ce domaine.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D2FED53" w14:textId="77777777" w:rsidR="003B4C1C" w:rsidRDefault="003B4C1C" w:rsidP="00527473">
      <w:pPr>
        <w:spacing w:after="0"/>
        <w:jc w:val="left"/>
        <w:rPr>
          <w:lang w:val="de-DE"/>
        </w:rPr>
      </w:pPr>
      <w:r>
        <w:rPr>
          <w:lang w:val="de-DE"/>
        </w:rPr>
        <w:t>Nous proposons un poste pour contribuer au travail de politique de l’unité dans la mise en œuvre du règlement révisé sur le contrôle et de ses actes délégués et d’exécution, également en ce qui concerne la dimension internationale, et pour contribuer au contrôle et à l’évaluation de la mise en œuvre par les États membres des dispositions du règlement sur le contrôle des pêches. Le travail est varié et implique notamment :</w:t>
      </w:r>
    </w:p>
    <w:p w14:paraId="292ABE76" w14:textId="77777777" w:rsidR="003B4C1C" w:rsidRDefault="003B4C1C" w:rsidP="00527473">
      <w:pPr>
        <w:spacing w:after="0"/>
        <w:jc w:val="left"/>
        <w:rPr>
          <w:lang w:val="de-DE"/>
        </w:rPr>
      </w:pPr>
      <w:r>
        <w:rPr>
          <w:lang w:val="de-DE"/>
        </w:rPr>
        <w:t xml:space="preserve"> </w:t>
      </w:r>
    </w:p>
    <w:p w14:paraId="2F4615E9" w14:textId="77777777" w:rsidR="003B4C1C" w:rsidRDefault="003B4C1C" w:rsidP="00527473">
      <w:pPr>
        <w:spacing w:after="0"/>
        <w:jc w:val="left"/>
        <w:rPr>
          <w:lang w:val="de-DE"/>
        </w:rPr>
      </w:pPr>
      <w:r>
        <w:rPr>
          <w:lang w:val="de-DE"/>
        </w:rPr>
        <w:t xml:space="preserve">• Contribuer au développement de propositions et d’actions liées au cadre de l’UE pour le contrôle des pêches, également dans sa dimension internationale; </w:t>
      </w:r>
    </w:p>
    <w:p w14:paraId="1A2EF5CC" w14:textId="77777777" w:rsidR="003B4C1C" w:rsidRDefault="003B4C1C" w:rsidP="00527473">
      <w:pPr>
        <w:spacing w:after="0"/>
        <w:jc w:val="left"/>
        <w:rPr>
          <w:lang w:val="de-DE"/>
        </w:rPr>
      </w:pPr>
      <w:r>
        <w:rPr>
          <w:lang w:val="de-DE"/>
        </w:rPr>
        <w:t>• Contribuer à assister les unités de conservation et internationales de la DG MARE dans le développement et la négociation de propositions contenant des mesures de suivi, de contrôle et de surveillance, en particulier dans les forums internationaux (ORGP);</w:t>
      </w:r>
    </w:p>
    <w:p w14:paraId="25184A6B" w14:textId="77777777" w:rsidR="003B4C1C" w:rsidRDefault="003B4C1C" w:rsidP="00527473">
      <w:pPr>
        <w:spacing w:after="0"/>
        <w:jc w:val="left"/>
        <w:rPr>
          <w:lang w:val="de-DE"/>
        </w:rPr>
      </w:pPr>
      <w:r>
        <w:rPr>
          <w:lang w:val="de-DE"/>
        </w:rPr>
        <w:t>• Contribuer à la rédaction des actes d’exécution et des actes délégués de la Commission découlant de la révision du système de contrôle des pêches, ainsi qu’à l’évaluation des plans de contrôle des États membres conformément au règlement de contrôle révisé (UE) 2023/2842;</w:t>
      </w:r>
    </w:p>
    <w:p w14:paraId="27712F52" w14:textId="77777777" w:rsidR="003B4C1C" w:rsidRDefault="003B4C1C" w:rsidP="00527473">
      <w:pPr>
        <w:spacing w:after="0"/>
        <w:jc w:val="left"/>
        <w:rPr>
          <w:lang w:val="de-DE"/>
        </w:rPr>
      </w:pPr>
      <w:r>
        <w:rPr>
          <w:lang w:val="de-DE"/>
        </w:rPr>
        <w:t>• Participer à la préparation, à l’exécution, au compte rendu et au suivi des audits et vérifications dans les États membres, y compris en surveillant la mise en œuvre de leurs actions correctives;</w:t>
      </w:r>
    </w:p>
    <w:p w14:paraId="46F850F0" w14:textId="77777777" w:rsidR="003B4C1C" w:rsidRDefault="003B4C1C" w:rsidP="00527473">
      <w:pPr>
        <w:spacing w:after="0"/>
        <w:jc w:val="left"/>
        <w:rPr>
          <w:lang w:val="de-DE"/>
        </w:rPr>
      </w:pPr>
      <w:r>
        <w:rPr>
          <w:lang w:val="de-DE"/>
        </w:rPr>
        <w:t>• Contribuer aux notes d’analyse et/ou aux observations écrites dans le cadre des lettres de mise en demeure et des avis motivés;</w:t>
      </w:r>
    </w:p>
    <w:p w14:paraId="2657A2ED" w14:textId="77777777" w:rsidR="003B4C1C" w:rsidRDefault="003B4C1C" w:rsidP="00527473">
      <w:pPr>
        <w:spacing w:after="0"/>
        <w:jc w:val="left"/>
        <w:rPr>
          <w:lang w:val="de-DE"/>
        </w:rPr>
      </w:pPr>
      <w:r>
        <w:rPr>
          <w:lang w:val="de-DE"/>
        </w:rPr>
        <w:t>• Rédiger des points d’information, des discours et des notes de parole sur le domaine politique spécifique et les questions liées au contrôle des pêches, et contribuer aux réponses de la Commission aux instances du Conseil et du Parlement européen;</w:t>
      </w:r>
    </w:p>
    <w:p w14:paraId="3D2DE518" w14:textId="77777777" w:rsidR="003B4C1C" w:rsidRDefault="003B4C1C" w:rsidP="00527473">
      <w:pPr>
        <w:spacing w:after="0"/>
        <w:jc w:val="left"/>
        <w:rPr>
          <w:lang w:val="de-DE"/>
        </w:rPr>
      </w:pPr>
      <w:r>
        <w:rPr>
          <w:lang w:val="de-DE"/>
        </w:rPr>
        <w:t xml:space="preserve">• Maintenir les contacts, organiser des réunions et assurer la correspondance pertinente avec l'Agence européenne de contrôle des pêches, les autorités nationales, régionales, de l'UE et internationales concernées, ainsi qu'avec les représentants de l'industrie et des ONG en ce qui concerne la politique de contrôle des pêches et sa mise en œuvre, y compris via des présentations lors de conférences, séminaires, ateliers, etc.  </w:t>
      </w:r>
    </w:p>
    <w:p w14:paraId="2777B2BE" w14:textId="77777777" w:rsidR="003B4C1C" w:rsidRDefault="003B4C1C" w:rsidP="00527473">
      <w:pPr>
        <w:spacing w:after="0"/>
        <w:jc w:val="left"/>
        <w:rPr>
          <w:lang w:val="de-DE"/>
        </w:rPr>
      </w:pPr>
    </w:p>
    <w:p w14:paraId="43688B7A" w14:textId="77777777" w:rsidR="003B4C1C" w:rsidRDefault="003B4C1C" w:rsidP="00527473">
      <w:pPr>
        <w:spacing w:after="0"/>
        <w:jc w:val="left"/>
        <w:rPr>
          <w:lang w:val="de-DE"/>
        </w:rPr>
      </w:pPr>
      <w:r>
        <w:rPr>
          <w:lang w:val="de-DE"/>
        </w:rPr>
        <w:t xml:space="preserve">Nous offrons un environnement dynamique avec un esprit d'équipe très fort, tout en gérant une charge de travail importante.  </w:t>
      </w:r>
    </w:p>
    <w:p w14:paraId="40AAB5D8" w14:textId="77777777" w:rsidR="003B4C1C" w:rsidRDefault="003B4C1C" w:rsidP="00527473">
      <w:pPr>
        <w:spacing w:after="0"/>
        <w:jc w:val="left"/>
        <w:rPr>
          <w:lang w:val="de-DE"/>
        </w:rPr>
      </w:pPr>
      <w:r>
        <w:rPr>
          <w:lang w:val="de-DE"/>
        </w:rPr>
        <w:t>Ce poste offre une opportunité unique de travailler avec une grande variété d'unités de la DG MARE, étant donné la nature transversale de l'Unité D.4, et d'approfondir les connaissances sur plusieurs aspects de la PCP au-delà des questions de contrôle.</w:t>
      </w:r>
    </w:p>
    <w:p w14:paraId="0A06374C" w14:textId="77777777" w:rsidR="003B4C1C" w:rsidRDefault="003B4C1C" w:rsidP="00527473">
      <w:pPr>
        <w:spacing w:after="0"/>
        <w:jc w:val="left"/>
        <w:rPr>
          <w:lang w:val="de-DE"/>
        </w:rPr>
      </w:pPr>
    </w:p>
    <w:p w14:paraId="59404C02" w14:textId="6B135FF2" w:rsidR="00A95A44" w:rsidRPr="00E61551" w:rsidRDefault="003B4C1C" w:rsidP="00527473">
      <w:pPr>
        <w:spacing w:after="0"/>
        <w:jc w:val="left"/>
        <w:rPr>
          <w:lang w:val="de-DE"/>
        </w:rPr>
      </w:pPr>
      <w:r>
        <w:rPr>
          <w:lang w:val="de-DE"/>
        </w:rPr>
        <w:t>L'END travaillera sous la supervision d'un administrateur. Sans préjudice du principe de coopération loyale entre les administrations nationales / régionales et européennes. L'END ne travaillera pas sur des cas individuels ayant des implications sur des dossiers qu'il / elle aurait dû traiter dans son administration nationale au cours des deux années précédant son envoi. entrée à la Commission, ou directement dans les cas adjacents. En aucun cas, il / elle ne représente la Commission pour prendre des engagements, financiers ou autres, ou pour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8A3F493" w14:textId="77777777" w:rsidR="003B4C1C" w:rsidRDefault="003B4C1C" w:rsidP="00527473">
      <w:pPr>
        <w:spacing w:after="0"/>
        <w:rPr>
          <w:lang w:val="de-DE"/>
        </w:rPr>
      </w:pPr>
      <w:r>
        <w:rPr>
          <w:lang w:val="de-DE"/>
        </w:rPr>
        <w:t>Nous recherchons un collègue expérimenté, très motivé et dynamique, capable de travailler en équipe, avec une solide expérience en inspection et contrôle des pêches, un fort sens des responsabilités, d'excellentes compétences en rédaction, planification, coordination et négociation, une grande orientation service et la capacité de prendre des initiatives. Le candidat retenu devrait avoir de solides compétences en analyse, jugement, communication (écrite et orale) et en diplomatie, ainsi qu'une connaissance approfondie des règles de la PCP et de leur mise en œuvre, et en particulier des règles de contrôle des pêches de l'UE et de leur application, y compris dans la dimension internationale.</w:t>
      </w:r>
    </w:p>
    <w:p w14:paraId="44A765F4" w14:textId="77777777" w:rsidR="003B4C1C" w:rsidRDefault="003B4C1C" w:rsidP="00527473">
      <w:pPr>
        <w:spacing w:after="0"/>
        <w:rPr>
          <w:lang w:val="de-DE"/>
        </w:rPr>
      </w:pPr>
    </w:p>
    <w:p w14:paraId="58D57A2A" w14:textId="77777777" w:rsidR="003B4C1C" w:rsidRDefault="003B4C1C" w:rsidP="00527473">
      <w:pPr>
        <w:spacing w:after="0"/>
        <w:rPr>
          <w:lang w:val="de-DE"/>
        </w:rPr>
      </w:pPr>
      <w:r>
        <w:rPr>
          <w:lang w:val="de-DE"/>
        </w:rPr>
        <w:t xml:space="preserve">Une expérience préalable dans le travail sur les politiques concernant les règles de contrôle de la pêche, ainsi qu'une expérience dans les forums internationaux sur les questions liées au contrôle de la pêche, serait un atout. Une expérience antérieure dans les audits, les vérifications et/ou les inspections dans le domaine du contrôle de la pêche serait un avantage.  </w:t>
      </w:r>
    </w:p>
    <w:p w14:paraId="28B91130" w14:textId="77777777" w:rsidR="003B4C1C" w:rsidRDefault="003B4C1C" w:rsidP="00527473">
      <w:pPr>
        <w:spacing w:after="0"/>
        <w:rPr>
          <w:lang w:val="de-DE"/>
        </w:rPr>
      </w:pPr>
    </w:p>
    <w:p w14:paraId="31FCEE93" w14:textId="77777777" w:rsidR="003B4C1C" w:rsidRDefault="003B4C1C" w:rsidP="00527473">
      <w:pPr>
        <w:spacing w:after="0"/>
        <w:rPr>
          <w:lang w:val="de-DE"/>
        </w:rPr>
      </w:pPr>
      <w:r>
        <w:rPr>
          <w:lang w:val="de-DE"/>
        </w:rPr>
        <w:t xml:space="preserve">On s'attend à ce que le candidat retenu soit prêt à voyager régulièrement pendant certaines périodes et qu'on lui demande de travailler dans des délais serrés sur une grande variété de dossiers.  </w:t>
      </w:r>
    </w:p>
    <w:p w14:paraId="2E839914" w14:textId="77777777" w:rsidR="003B4C1C" w:rsidRDefault="003B4C1C" w:rsidP="00527473">
      <w:pPr>
        <w:spacing w:after="0"/>
        <w:rPr>
          <w:lang w:val="de-DE"/>
        </w:rPr>
      </w:pPr>
    </w:p>
    <w:p w14:paraId="68820FA3" w14:textId="77777777" w:rsidR="003B4C1C" w:rsidRDefault="003B4C1C" w:rsidP="00527473">
      <w:pPr>
        <w:spacing w:after="0"/>
        <w:rPr>
          <w:lang w:val="de-DE"/>
        </w:rPr>
      </w:pPr>
      <w:r>
        <w:rPr>
          <w:lang w:val="de-DE"/>
        </w:rPr>
        <w:t>Une excellente capacité d'expression orale et écrite en anglais sera essentielle et la connaissance d'autres langues serait un atout.</w:t>
      </w:r>
    </w:p>
    <w:p w14:paraId="466844D5" w14:textId="77777777" w:rsidR="003B4C1C" w:rsidRDefault="003B4C1C" w:rsidP="00527473">
      <w:pPr>
        <w:spacing w:after="0"/>
        <w:rPr>
          <w:lang w:val="de-DE"/>
        </w:rPr>
      </w:pPr>
    </w:p>
    <w:p w14:paraId="7B92B82C" w14:textId="29257DA4" w:rsidR="00A95A44" w:rsidRPr="00E61551" w:rsidRDefault="003B4C1C" w:rsidP="00527473">
      <w:pPr>
        <w:spacing w:after="0"/>
        <w:rPr>
          <w:lang w:val="de-DE"/>
        </w:rPr>
      </w:pPr>
      <w:r>
        <w:rPr>
          <w:lang w:val="de-DE"/>
        </w:rPr>
        <w:t>À noter que le poste est pour un Expert National Détaché sans frais engagés.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40955D19" w:rsidR="0017274D" w:rsidRPr="00E61551" w:rsidRDefault="003B4C1C"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5B3B954" w14:textId="77777777" w:rsidR="003B4C1C" w:rsidRDefault="003B4C1C" w:rsidP="00527473">
      <w:pPr>
        <w:spacing w:after="0"/>
        <w:rPr>
          <w:lang w:val="de-DE"/>
        </w:rPr>
      </w:pPr>
      <w:r>
        <w:rPr>
          <w:lang w:val="de-DE"/>
        </w:rPr>
        <w:t>Die GD für Meeresangelegenheiten und Fischerei (GD MARE) hat zum Ziel, das Potenzial der europäischen Meereswirtschaft zu entwickeln und nachhaltige Fischerei und Aquakultur zu sichern, eine stabile Versorgung mit Meeresfrüchten zu gewährleisten, gesunde Meere zu erhalten und wohlhabende Küstengemeinden zu fördern – für die Europäer von heute und für künftige Generationen. Dazu gehört unter anderem die Ausarbeitung, Entwicklung und Umsetzung der Gemeinsamen Fischereipolitik – dem Eckpfeiler unserer Maßnahmen für eine nachhaltige Nutzung der Fischereiresourcen – sowie die Förderung eines integrierten Ansatzes für alle Meerpolitikbereiche.</w:t>
      </w:r>
    </w:p>
    <w:p w14:paraId="2B084177" w14:textId="77777777" w:rsidR="003B4C1C" w:rsidRDefault="003B4C1C" w:rsidP="00527473">
      <w:pPr>
        <w:spacing w:after="0"/>
        <w:rPr>
          <w:lang w:val="de-DE"/>
        </w:rPr>
      </w:pPr>
    </w:p>
    <w:p w14:paraId="62545E08" w14:textId="77777777" w:rsidR="003B4C1C" w:rsidRDefault="003B4C1C" w:rsidP="00527473">
      <w:pPr>
        <w:spacing w:after="0"/>
        <w:rPr>
          <w:lang w:val="de-DE"/>
        </w:rPr>
      </w:pPr>
      <w:r>
        <w:rPr>
          <w:lang w:val="de-DE"/>
        </w:rPr>
        <w:t>Die GD MARE hat rund 380 Mitarbeitende, verteilt auf 5 Direktionen und 21 Einheiten. Die Vielzahl an Aufgaben schafft ein interessantes und herausforderndes Arbeitsumfeld. Die Hierarchien sind kurz, und die Arbeit zeigt direkt greifbare Ergebnisse mit einem unmittelbaren Einfluss vor Ort und auf die Interessengruppen. Die Einheit D4 kümmert sich um die Kontroll- und Compliance-Aspekte der GAP, sowohl aus politischer als auch aus operativer/implementierender Sicht.</w:t>
      </w:r>
    </w:p>
    <w:p w14:paraId="28A36D8A" w14:textId="77777777" w:rsidR="003B4C1C" w:rsidRDefault="003B4C1C" w:rsidP="00527473">
      <w:pPr>
        <w:spacing w:after="0"/>
        <w:rPr>
          <w:lang w:val="de-DE"/>
        </w:rPr>
      </w:pPr>
    </w:p>
    <w:p w14:paraId="48730D15" w14:textId="77777777" w:rsidR="003B4C1C" w:rsidRDefault="003B4C1C" w:rsidP="00527473">
      <w:pPr>
        <w:spacing w:after="0"/>
        <w:rPr>
          <w:lang w:val="de-DE"/>
        </w:rPr>
      </w:pPr>
      <w:r>
        <w:rPr>
          <w:lang w:val="de-DE"/>
        </w:rPr>
        <w:t>Wir sind für die Kontrolle und Bewertung der Anwendung der Regeln der Gemeinsamen Fischereipolitik (GFP) durch die Mitgliedstaaten verantwortlich. Außerdem sind wir für die Verordnung (EG) Nr. 2023/2842 (die sogenannte „überarbeitete Fischereikontrollverordnung“) sowie deren Durchführungs- und delegierte Rechtsakte zuständig (https://oceans-and-fisheries.ec.europa.eu/fisheries/rules_en). Die Einheit D4 trägt auch aktiv zur Entwicklung und Umsetzung fairer Wettbewerbsbedingungen auf internationaler Ebene bei, sodass alle internationalen Akteure die Fischereiregeln einhalten. Dazu nehmen wir aktiv an technischen Foren sowie an bilateralen und multilateralen Verhandlungen zur Fischereikontrolle teil und unterstützen andere Einheiten in Fragen der Fischereikontrolle und -einhaltung. Schließlich sorgt die Einheit dafür, dass die Europäische Fischereikontrollagentur (EFCA) und die Kommission einen einheitlichen Ansatz bei Kontrollen und Inspektionen verfolgen, indem alle Beziehungen zwischen der GD MARE und der EFCA auf diesem Gebiet koordiniert werden.</w:t>
      </w:r>
    </w:p>
    <w:p w14:paraId="2B6785AE" w14:textId="643E6344"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07791879" w14:textId="77777777" w:rsidR="003B4C1C" w:rsidRDefault="003B4C1C" w:rsidP="00527473">
      <w:pPr>
        <w:spacing w:after="0"/>
        <w:rPr>
          <w:lang w:val="de-DE"/>
        </w:rPr>
      </w:pPr>
      <w:r>
        <w:rPr>
          <w:lang w:val="de-DE"/>
        </w:rPr>
        <w:t xml:space="preserve">Wir schlagen eine Stelle vor, die zur Arbeit der Einheit an der Umsetzung der überarbeiteten Kontrollverordnung und ihrer Durchführungs- und delegierten Rechtsakte beiträgt, auch in Bezug auf die internationale Dimension, und zur Kontrolle und Bewertung der Umsetzung der Bestimmungen der Verordnung zur Fischereikontrolle durch die Mitgliedstaaten beiträgt. Die Arbeit ist vielfältig und umfasst insbesondere: </w:t>
      </w:r>
    </w:p>
    <w:p w14:paraId="3416FFE1" w14:textId="77777777" w:rsidR="003B4C1C" w:rsidRDefault="003B4C1C" w:rsidP="00527473">
      <w:pPr>
        <w:spacing w:after="0"/>
        <w:rPr>
          <w:lang w:val="de-DE"/>
        </w:rPr>
      </w:pPr>
    </w:p>
    <w:p w14:paraId="5AC09B98" w14:textId="77777777" w:rsidR="003B4C1C" w:rsidRDefault="003B4C1C" w:rsidP="00527473">
      <w:pPr>
        <w:spacing w:after="0"/>
        <w:rPr>
          <w:lang w:val="de-DE"/>
        </w:rPr>
      </w:pPr>
      <w:r>
        <w:rPr>
          <w:lang w:val="de-DE"/>
        </w:rPr>
        <w:t>• Mitwirken an der Entwicklung von Vorschlägen und Maßnahmen im Rahmen der EU-Kontrollbestimmungen für die Fischerei, auch in ihrer internationalen Dimension;</w:t>
      </w:r>
    </w:p>
    <w:p w14:paraId="04E50A26" w14:textId="77777777" w:rsidR="003B4C1C" w:rsidRDefault="003B4C1C" w:rsidP="00527473">
      <w:pPr>
        <w:spacing w:after="0"/>
        <w:rPr>
          <w:lang w:val="de-DE"/>
        </w:rPr>
      </w:pPr>
      <w:r>
        <w:rPr>
          <w:lang w:val="de-DE"/>
        </w:rPr>
        <w:t>• Unterstützung der DG MARE-Abteilungen für Naturschutz und internationale Angelegenheiten bei der Entwicklung und Verhandlung von Vorschlägen zu Überwachungs-, Kontroll- und Inspektionsmaßnahmen, insbesondere in internationalen Foren (RFMOs);</w:t>
      </w:r>
    </w:p>
    <w:p w14:paraId="1E7267C7" w14:textId="77777777" w:rsidR="003B4C1C" w:rsidRDefault="003B4C1C" w:rsidP="00527473">
      <w:pPr>
        <w:spacing w:after="0"/>
        <w:rPr>
          <w:lang w:val="de-DE"/>
        </w:rPr>
      </w:pPr>
      <w:r>
        <w:rPr>
          <w:lang w:val="de-DE"/>
        </w:rPr>
        <w:t>• Mitwirken bei der Erstellung von Durchführungs- und Delegierten Rechtsakten der Kommission, die sich aus der Überarbeitung des Kontrollsystems für die Fischerei ergeben, sowie bei der Bewertung von kontrollbezogenen Plänen der Mitgliedstaaten gemäß der überarbeiteten Kontrollverordnung (EU) 2023/2842;</w:t>
      </w:r>
    </w:p>
    <w:p w14:paraId="69A76464" w14:textId="77777777" w:rsidR="003B4C1C" w:rsidRDefault="003B4C1C" w:rsidP="00527473">
      <w:pPr>
        <w:spacing w:after="0"/>
        <w:rPr>
          <w:lang w:val="de-DE"/>
        </w:rPr>
      </w:pPr>
      <w:r>
        <w:rPr>
          <w:lang w:val="de-DE"/>
        </w:rPr>
        <w:t>• Mitwirken bei der Vorbereitung, Durchführung, Berichterstattung und Nachverfolgung von Prüfungen und Kontrollen in den Mitgliedstaaten, auch durch Überwachung der Umsetzung ihrer Korrekturmaßnahmen;</w:t>
      </w:r>
    </w:p>
    <w:p w14:paraId="3BD0BE4F" w14:textId="77777777" w:rsidR="003B4C1C" w:rsidRDefault="003B4C1C" w:rsidP="00527473">
      <w:pPr>
        <w:spacing w:after="0"/>
        <w:rPr>
          <w:lang w:val="de-DE"/>
        </w:rPr>
      </w:pPr>
      <w:r>
        <w:rPr>
          <w:lang w:val="de-DE"/>
        </w:rPr>
        <w:t>• Mitwirken bei Analysenotizen und/oder schriftlichen Anmerkungen im Rahmen von Mahnschreiben und begründeten Stellungnahmen;</w:t>
      </w:r>
    </w:p>
    <w:p w14:paraId="736E76BA" w14:textId="77777777" w:rsidR="003B4C1C" w:rsidRDefault="003B4C1C" w:rsidP="00527473">
      <w:pPr>
        <w:spacing w:after="0"/>
        <w:rPr>
          <w:lang w:val="de-DE"/>
        </w:rPr>
      </w:pPr>
      <w:r>
        <w:rPr>
          <w:lang w:val="de-DE"/>
        </w:rPr>
        <w:t>• Verfassen von Briefings, Reden und Sprechnotizen zu spezifischen politischen Themen und Fragen der Fischereikontrolle sowie Mitwirkung an Antworten der Kommission an Räte und das Europäische Parlament;</w:t>
      </w:r>
    </w:p>
    <w:p w14:paraId="590DAB9E" w14:textId="77777777" w:rsidR="003B4C1C" w:rsidRDefault="003B4C1C" w:rsidP="00527473">
      <w:pPr>
        <w:spacing w:after="0"/>
        <w:rPr>
          <w:lang w:val="de-DE"/>
        </w:rPr>
      </w:pPr>
      <w:r>
        <w:rPr>
          <w:lang w:val="de-DE"/>
        </w:rPr>
        <w:t xml:space="preserve">• Kontakte pflegen, Meetings organisieren und für relevante Korrespondenz mit der Europäischen Agentur für Fischereikontrolle, den zuständigen nationalen, regionalen, EU- und internationalen Behörden sowie mit Branchen- und NGO-Vertretern in Bezug auf Fischereikontrollpolitik und deren Umsetzung sorgen, auch durch Präsentationen auf Konferenzen, Seminaren, Workshops usw. </w:t>
      </w:r>
    </w:p>
    <w:p w14:paraId="7B1D26CE" w14:textId="77777777" w:rsidR="003B4C1C" w:rsidRDefault="003B4C1C" w:rsidP="00527473">
      <w:pPr>
        <w:spacing w:after="0"/>
        <w:rPr>
          <w:lang w:val="de-DE"/>
        </w:rPr>
      </w:pPr>
    </w:p>
    <w:p w14:paraId="44C181C6" w14:textId="77777777" w:rsidR="003B4C1C" w:rsidRDefault="003B4C1C" w:rsidP="00527473">
      <w:pPr>
        <w:spacing w:after="0"/>
        <w:rPr>
          <w:lang w:val="de-DE"/>
        </w:rPr>
      </w:pPr>
      <w:r>
        <w:rPr>
          <w:lang w:val="de-DE"/>
        </w:rPr>
        <w:t xml:space="preserve">Wir bieten ein dynamisches Umfeld mit sehr hohem Teamgeist und einer beträchtlichen Arbeitslast. </w:t>
      </w:r>
    </w:p>
    <w:p w14:paraId="4E1CACC0" w14:textId="77777777" w:rsidR="003B4C1C" w:rsidRDefault="003B4C1C" w:rsidP="00527473">
      <w:pPr>
        <w:spacing w:after="0"/>
        <w:rPr>
          <w:lang w:val="de-DE"/>
        </w:rPr>
      </w:pPr>
      <w:r>
        <w:rPr>
          <w:lang w:val="de-DE"/>
        </w:rPr>
        <w:t>Dieser Job bietet eine einzigartige Gelegenheit, mit einer Vielzahl von Einheiten in der GD MARE zu arbeiten, angesichts der übergreifenden Natur der Einheit D.4, und das Wissen zu verschiedenen Aspekten der GAP über Kontrollfragen hinaus zu vertiefen.</w:t>
      </w:r>
    </w:p>
    <w:p w14:paraId="7B74F4DA" w14:textId="77777777" w:rsidR="003B4C1C" w:rsidRDefault="003B4C1C" w:rsidP="00527473">
      <w:pPr>
        <w:spacing w:after="0"/>
        <w:rPr>
          <w:lang w:val="de-DE"/>
        </w:rPr>
      </w:pPr>
    </w:p>
    <w:p w14:paraId="2BE34DBA" w14:textId="4355E802" w:rsidR="00A95A44" w:rsidRPr="00A95A44" w:rsidRDefault="003B4C1C" w:rsidP="00527473">
      <w:pPr>
        <w:spacing w:after="0"/>
        <w:rPr>
          <w:lang w:val="de-DE"/>
        </w:rPr>
      </w:pPr>
      <w:r>
        <w:rPr>
          <w:lang w:val="de-DE"/>
        </w:rPr>
        <w:t xml:space="preserve">Der abgeordnete nationale Sachverständige arbeitet unter der Aufsicht eines Administrators. Unbeschadet des Grundsatzes der loyalen Zusammenarbeit zwischen den nationalen/regionalen und europäischen Verwaltungen darf der abgeordnete nationale Sachverständige wird nicht an Einzelfällen mit Auswirkungen auf Dossiers arbeiten, mit denen er sich in den zwei Jahren vor seiner Aufnahme in die Kommission oder in unmittelbar angrenzenden Fällen in seiner nationalen Verwaltung hätte befassen müssen. In keinem Fall vertritt er die Kommission, um finanzielle oder sonstige Verpflichtungen einzugehen oder im Namen der Kommission zu verhandeln. </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A2F7C26" w14:textId="77777777" w:rsidR="003B4C1C" w:rsidRDefault="003B4C1C" w:rsidP="00527473">
      <w:pPr>
        <w:spacing w:after="0"/>
        <w:rPr>
          <w:lang w:val="en-US"/>
        </w:rPr>
      </w:pPr>
      <w:r>
        <w:rPr>
          <w:lang w:val="en-US"/>
        </w:rPr>
        <w:t>Wir suchen einen erfahrenen, sehr motivierten und dynamischen Teamkollegen, mit solider Erfahrung in der Fischereikontrolle und -inspektion, einem ausgeprägten Verantwortungsbewusstsein, hervorragenden Fähigkeiten im Verfassen, Planen, Koordinieren und Verhandeln, starker Serviceorientierung und der Fähigkeit, Initiative zu ergreifen. Der erfolgreiche Kandidat sollte über starke analytische Fähigkeiten, Urteilsvermögen, Kommunikationsfähigkeiten (sowohl schriftlich als auch mündlich) und diplomatisches Geschick verfügen sowie ein tiefgehendes Wissen über die Regeln der Gemeinsamen Fischereipolitik (GFP) und deren Umsetzung haben, insbesondere über die EU-Fischereikontrollregeln und deren Umsetzung auch im Hinblick auf die internationale Dimension.</w:t>
      </w:r>
    </w:p>
    <w:p w14:paraId="270A1C11" w14:textId="77777777" w:rsidR="003B4C1C" w:rsidRDefault="003B4C1C" w:rsidP="00527473">
      <w:pPr>
        <w:spacing w:after="0"/>
        <w:rPr>
          <w:lang w:val="en-US"/>
        </w:rPr>
      </w:pPr>
    </w:p>
    <w:p w14:paraId="460980FA" w14:textId="77777777" w:rsidR="003B4C1C" w:rsidRDefault="003B4C1C" w:rsidP="00527473">
      <w:pPr>
        <w:spacing w:after="0"/>
        <w:rPr>
          <w:lang w:val="en-US"/>
        </w:rPr>
      </w:pPr>
      <w:r>
        <w:rPr>
          <w:lang w:val="en-US"/>
        </w:rPr>
        <w:t xml:space="preserve">Frühere Erfahrungen in der politischen Arbeit zu Vorschriften der Fischereikontrolle sowie Erfahrungen in internationalen Gremien zu fischereikontrollbezogenen Themen wären von Vorteil. Frühere Erfahrungen in Prüfungen, Überprüfungen und/oder Inspektionen im Bereich der Fischereikontrolle wären ein Plus. </w:t>
      </w:r>
    </w:p>
    <w:p w14:paraId="5017AEC1" w14:textId="77777777" w:rsidR="003B4C1C" w:rsidRDefault="003B4C1C" w:rsidP="00527473">
      <w:pPr>
        <w:spacing w:after="0"/>
        <w:rPr>
          <w:lang w:val="en-US"/>
        </w:rPr>
      </w:pPr>
      <w:r>
        <w:rPr>
          <w:lang w:val="en-US"/>
        </w:rPr>
        <w:t>Es wird erwartet, dass die erfolgreiche Bewerberin/der erfolgreiche Bewerber bereit ist, während bestimmter Zeiträume regelmäßig zu reisen und dass sie/er gebeten wird, unter engen Fristen an einer Vielzahl von Akten zu arbeiten. Hervorragende mündliche und schriftliche Ausdrucksfähigkeit in Englisch sind unerlässlich, und Kenntnisse weiterer Sprachen wären von Vorteil.</w:t>
      </w:r>
    </w:p>
    <w:p w14:paraId="5D5BC94B" w14:textId="77777777" w:rsidR="003B4C1C" w:rsidRDefault="003B4C1C" w:rsidP="00527473">
      <w:pPr>
        <w:spacing w:after="0"/>
        <w:rPr>
          <w:lang w:val="en-US"/>
        </w:rPr>
      </w:pPr>
    </w:p>
    <w:p w14:paraId="1D3C55C8" w14:textId="77777777" w:rsidR="003B4C1C" w:rsidRDefault="003B4C1C" w:rsidP="00527473">
      <w:pPr>
        <w:spacing w:after="0"/>
        <w:rPr>
          <w:lang w:val="en-US"/>
        </w:rPr>
      </w:pPr>
      <w:r>
        <w:rPr>
          <w:lang w:val="en-US"/>
        </w:rPr>
        <w:t>Es ist zu beachten, dass die Stelle für einen kostenfreien entsandten nationalen Experten ist.</w:t>
      </w:r>
    </w:p>
    <w:p w14:paraId="7DFF067A" w14:textId="0F9333F1"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72ECD" w14:textId="77777777" w:rsidR="0003377D" w:rsidRDefault="0003377D">
      <w:pPr>
        <w:spacing w:after="0"/>
      </w:pPr>
      <w:r>
        <w:separator/>
      </w:r>
    </w:p>
  </w:endnote>
  <w:endnote w:type="continuationSeparator" w:id="0">
    <w:p w14:paraId="4B67298B" w14:textId="77777777" w:rsidR="0003377D" w:rsidRDefault="000337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3F953" w14:textId="77777777" w:rsidR="0003377D" w:rsidRDefault="0003377D">
      <w:pPr>
        <w:spacing w:after="0"/>
      </w:pPr>
      <w:r>
        <w:separator/>
      </w:r>
    </w:p>
  </w:footnote>
  <w:footnote w:type="continuationSeparator" w:id="0">
    <w:p w14:paraId="36E47B42" w14:textId="77777777" w:rsidR="0003377D" w:rsidRDefault="0003377D">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03377D"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03377D"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03377D"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03377D"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03377D"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03377D"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03377D"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03377D"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03377D"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03377D"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3377D"/>
    <w:rsid w:val="00055A0B"/>
    <w:rsid w:val="000A58EA"/>
    <w:rsid w:val="00133924"/>
    <w:rsid w:val="0014561B"/>
    <w:rsid w:val="0017274D"/>
    <w:rsid w:val="001C36B4"/>
    <w:rsid w:val="001D41F9"/>
    <w:rsid w:val="001D5846"/>
    <w:rsid w:val="001E03FA"/>
    <w:rsid w:val="00337347"/>
    <w:rsid w:val="00341311"/>
    <w:rsid w:val="00391EC0"/>
    <w:rsid w:val="003B4C1C"/>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3.xml><?xml version="1.0" encoding="utf-8"?>
<ds:datastoreItem xmlns:ds="http://schemas.openxmlformats.org/officeDocument/2006/customXml" ds:itemID="{6C830359-EB58-4ADF-AAB9-E8F5A2093D98}"/>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394DFE5-253A-4153-898E-8455850CD0E5}">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4901</Words>
  <Characters>27938</Characters>
  <Application>Microsoft Office Word</Application>
  <DocSecurity>4</DocSecurity>
  <PresentationFormat>Microsoft Word 14.0</PresentationFormat>
  <Lines>232</Lines>
  <Paragraphs>65</Paragraphs>
  <ScaleCrop>true</ScaleCrop>
  <Company/>
  <LinksUpToDate>false</LinksUpToDate>
  <CharactersWithSpaces>32774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2026-09-11T16:55:00Z</dcterms:created>
  <dcterms:modified xsi:type="dcterms:W3CDTF">2026-09-11T16:55:00Z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