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CA272D0" w:rsidR="005C6DCE" w:rsidRPr="0080358B" w:rsidRDefault="00061036"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061036"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8863E5F" w:rsidR="006938F5" w:rsidRDefault="00061036" w:rsidP="006718D3">
            <w:pPr>
              <w:spacing w:after="0"/>
              <w:jc w:val="left"/>
            </w:pPr>
            <w:r>
              <w:t>ENER.A.4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5BE78C2" w:rsidR="006938F5" w:rsidRDefault="00061036" w:rsidP="006718D3">
            <w:pPr>
              <w:spacing w:after="0"/>
              <w:jc w:val="left"/>
            </w:pPr>
            <w:r>
              <w:t>296260</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0CD5F9B6" w:rsidR="4EEB584D" w:rsidRDefault="00061036"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CA26150" w:rsidR="006938F5" w:rsidRDefault="00061036"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7D6809DB" w:rsidR="3C2D33B5" w:rsidRDefault="00061036" w:rsidP="14270372">
            <w:pPr>
              <w:spacing w:after="0"/>
              <w:jc w:val="left"/>
            </w:pPr>
            <w:r>
              <w:t>Brussels</w:t>
            </w:r>
          </w:p>
          <w:p w14:paraId="6B7C1AA9" w14:textId="57A60F00" w:rsidR="3C2D33B5" w:rsidRDefault="00061036" w:rsidP="14270372">
            <w:pPr>
              <w:spacing w:after="0"/>
              <w:jc w:val="left"/>
            </w:pPr>
            <w:r>
              <w:t>Bruxelles</w:t>
            </w:r>
          </w:p>
          <w:p w14:paraId="5C918E8F" w14:textId="74CFEB43" w:rsidR="3C2D33B5" w:rsidRDefault="00061036"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42068E6" w:rsidR="006938F5" w:rsidRDefault="00061036" w:rsidP="006718D3">
            <w:pPr>
              <w:spacing w:after="0"/>
              <w:jc w:val="left"/>
            </w:pPr>
            <w:r>
              <w:t>With allowances</w:t>
            </w:r>
          </w:p>
          <w:p w14:paraId="02E31856" w14:textId="6A89ED84" w:rsidR="006938F5" w:rsidRDefault="00061036" w:rsidP="006718D3">
            <w:pPr>
              <w:spacing w:after="0"/>
              <w:jc w:val="left"/>
            </w:pPr>
            <w:r>
              <w:t>Avec indemnités</w:t>
            </w:r>
          </w:p>
          <w:p w14:paraId="720FD450" w14:textId="1C3563A7" w:rsidR="006938F5" w:rsidRDefault="00061036"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55514CE" w:rsidR="006938F5" w:rsidRDefault="00061036" w:rsidP="006718D3">
            <w:pPr>
              <w:spacing w:after="0"/>
              <w:jc w:val="left"/>
            </w:pPr>
            <w:r>
              <w:t>Member States</w:t>
            </w:r>
          </w:p>
          <w:p w14:paraId="2A7DF233" w14:textId="7F9DFC03" w:rsidR="006938F5" w:rsidRDefault="00061036" w:rsidP="006718D3">
            <w:pPr>
              <w:spacing w:after="0"/>
              <w:jc w:val="left"/>
            </w:pPr>
            <w:r>
              <w:t>États membres</w:t>
            </w:r>
          </w:p>
          <w:p w14:paraId="13C75E2E" w14:textId="49BEBF93" w:rsidR="006938F5" w:rsidRDefault="00061036"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33AEF64" w:rsidR="006938F5" w:rsidRDefault="00061036"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3AC431A2" w:rsidR="00A95A44" w:rsidRPr="00E61551" w:rsidRDefault="00061036"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19C3FFD" w14:textId="77777777" w:rsidR="00061036" w:rsidRDefault="00061036" w:rsidP="003C1977">
      <w:pPr>
        <w:spacing w:after="0"/>
      </w:pPr>
      <w:r>
        <w:t>We are unit ENER.A.4, the "Chief Economist" within the Directorate General for Energy. Our unit supports DG Energy’s policy development to secure affordable, efficient and clean energy for all Europeans by:</w:t>
      </w:r>
    </w:p>
    <w:p w14:paraId="386B9EDA" w14:textId="77777777" w:rsidR="00061036" w:rsidRDefault="00061036" w:rsidP="003C1977">
      <w:pPr>
        <w:spacing w:after="0"/>
      </w:pPr>
      <w:r>
        <w:t>-</w:t>
      </w:r>
      <w:r>
        <w:tab/>
        <w:t xml:space="preserve">gathering and analysing energy market, investment and other data </w:t>
      </w:r>
    </w:p>
    <w:p w14:paraId="5F777E8F" w14:textId="77777777" w:rsidR="00061036" w:rsidRDefault="00061036" w:rsidP="003C1977">
      <w:pPr>
        <w:spacing w:after="0"/>
      </w:pPr>
      <w:r>
        <w:t>-</w:t>
      </w:r>
      <w:r>
        <w:tab/>
        <w:t>undertaking economic analysis including energy projections and modelling, and</w:t>
      </w:r>
    </w:p>
    <w:p w14:paraId="3F146C9F" w14:textId="77777777" w:rsidR="00061036" w:rsidRDefault="00061036" w:rsidP="003C1977">
      <w:pPr>
        <w:spacing w:after="0"/>
      </w:pPr>
      <w:r>
        <w:t>-</w:t>
      </w:r>
      <w:r>
        <w:tab/>
        <w:t xml:space="preserve">coordinating the development of EU funding tools for energy and measures to promote private energy investment. </w:t>
      </w:r>
    </w:p>
    <w:p w14:paraId="1A9BAD61" w14:textId="77777777" w:rsidR="00061036" w:rsidRDefault="00061036" w:rsidP="003C1977">
      <w:pPr>
        <w:spacing w:after="0"/>
      </w:pPr>
      <w:r>
        <w:t>Our analysis also supports policy and financial programme evaluations and impact assessments and provides the broad evidence base for developing all aspects of EU energy policy. We are an open and inclusive team and offer a broad range of intellectually stimulating files on which to work and apply the candidates’ knowledge while offering on the job training in a fast-moving policy area with a determining effect on Europe’s competitiveness, security, and sustainability.</w:t>
      </w:r>
    </w:p>
    <w:p w14:paraId="2444BC8A" w14:textId="3EC159B8"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7586DA91" w14:textId="77777777" w:rsidR="00061036" w:rsidRDefault="00061036" w:rsidP="003C1977">
      <w:pPr>
        <w:spacing w:after="0"/>
      </w:pPr>
      <w:r>
        <w:t>We offer an interesting and challenging job within the Chief Economist unit of DG Energy, dealing with the coordination of the economic and financial aspects of energy policy, the analysis and provision of economic data, economic modelling, and both EU budgetary and financial instruments in the field of energy.</w:t>
      </w:r>
    </w:p>
    <w:p w14:paraId="0266E37A" w14:textId="77777777" w:rsidR="00061036" w:rsidRDefault="00061036" w:rsidP="003C1977">
      <w:pPr>
        <w:spacing w:after="0"/>
      </w:pPr>
      <w:r>
        <w:t>The seconded national expert (SNE) will be a policy officer responsible for contributing to the development of energy finance initiatives, analysing energy policies, and monitoring the global and European energy markets.  She/he will contribute to a variety of areas depending on priorities and the strengths of the candidate.</w:t>
      </w:r>
    </w:p>
    <w:p w14:paraId="418FAA7E" w14:textId="77777777" w:rsidR="00061036" w:rsidRDefault="00061036" w:rsidP="003C1977">
      <w:pPr>
        <w:spacing w:after="0"/>
      </w:pPr>
    </w:p>
    <w:p w14:paraId="0E3CC4DF" w14:textId="77777777" w:rsidR="00061036" w:rsidRDefault="00061036" w:rsidP="003C1977">
      <w:pPr>
        <w:spacing w:after="0"/>
      </w:pPr>
      <w:r>
        <w:t>In the field of market analysis, the SNE could:</w:t>
      </w:r>
    </w:p>
    <w:p w14:paraId="08CCA22A" w14:textId="77777777" w:rsidR="00061036" w:rsidRDefault="00061036" w:rsidP="003C1977">
      <w:pPr>
        <w:spacing w:after="0"/>
      </w:pPr>
      <w:r>
        <w:t>-</w:t>
      </w:r>
      <w:r>
        <w:tab/>
        <w:t xml:space="preserve">Analyse energy market and price trends to inform policy decisions for crisis-response as well as regular energy policy making. </w:t>
      </w:r>
    </w:p>
    <w:p w14:paraId="1C3F3F06" w14:textId="77777777" w:rsidR="00061036" w:rsidRDefault="00061036" w:rsidP="003C1977">
      <w:pPr>
        <w:spacing w:after="0"/>
      </w:pPr>
      <w:r>
        <w:t>-</w:t>
      </w:r>
      <w:r>
        <w:tab/>
        <w:t>Contribute to developing the EU’s framework for energy policy taxation</w:t>
      </w:r>
    </w:p>
    <w:p w14:paraId="6D43005A" w14:textId="77777777" w:rsidR="00061036" w:rsidRDefault="00061036" w:rsidP="003C1977">
      <w:pPr>
        <w:spacing w:after="0"/>
      </w:pPr>
      <w:r>
        <w:t>-</w:t>
      </w:r>
      <w:r>
        <w:tab/>
        <w:t>Help improve the data and analyses on energy subsidies and help develop a new framework to phase out fossil fuel subsidies in the EU</w:t>
      </w:r>
    </w:p>
    <w:p w14:paraId="1E6D67CC" w14:textId="77777777" w:rsidR="00061036" w:rsidRDefault="00061036" w:rsidP="003C1977">
      <w:pPr>
        <w:spacing w:after="0"/>
      </w:pPr>
      <w:r>
        <w:t>-</w:t>
      </w:r>
      <w:r>
        <w:tab/>
        <w:t xml:space="preserve">Contribute to energy policy analyses in relation with industrial, climate and economic policies in Europe. </w:t>
      </w:r>
    </w:p>
    <w:p w14:paraId="67FBDCCF" w14:textId="77777777" w:rsidR="00061036" w:rsidRDefault="00061036" w:rsidP="003C1977">
      <w:pPr>
        <w:spacing w:after="0"/>
      </w:pPr>
    </w:p>
    <w:p w14:paraId="3A494D84" w14:textId="77777777" w:rsidR="00061036" w:rsidRDefault="00061036" w:rsidP="003C1977">
      <w:pPr>
        <w:spacing w:after="0"/>
      </w:pPr>
      <w:r>
        <w:t>In the field of energy projections and modelling, the SNE could:</w:t>
      </w:r>
    </w:p>
    <w:p w14:paraId="04DF6620" w14:textId="77777777" w:rsidR="00061036" w:rsidRDefault="00061036" w:rsidP="003C1977">
      <w:pPr>
        <w:spacing w:after="0"/>
      </w:pPr>
      <w:r>
        <w:t>-</w:t>
      </w:r>
      <w:r>
        <w:tab/>
        <w:t xml:space="preserve">Help model the evolution of energy markets to identify areas where policy intervention is most needed, set targets and quantify investments required to advance the transition; </w:t>
      </w:r>
    </w:p>
    <w:p w14:paraId="7FDB9F8A" w14:textId="77777777" w:rsidR="00061036" w:rsidRDefault="00061036" w:rsidP="003C1977">
      <w:pPr>
        <w:spacing w:after="0"/>
      </w:pPr>
      <w:r>
        <w:t>-</w:t>
      </w:r>
      <w:r>
        <w:tab/>
        <w:t>Work on electricity models to understand price information, in particular as regards the technologies setting the price and the bidding behaviour of flexible assets;</w:t>
      </w:r>
    </w:p>
    <w:p w14:paraId="1BFD4472" w14:textId="77777777" w:rsidR="00061036" w:rsidRDefault="00061036" w:rsidP="003C1977">
      <w:pPr>
        <w:spacing w:after="0"/>
      </w:pPr>
      <w:r>
        <w:lastRenderedPageBreak/>
        <w:t>-</w:t>
      </w:r>
      <w:r>
        <w:tab/>
        <w:t>Contribute to building the central scenario that will be a cornerstone for the implementation of the Grids package;</w:t>
      </w:r>
    </w:p>
    <w:p w14:paraId="290DD063" w14:textId="77777777" w:rsidR="00061036" w:rsidRDefault="00061036" w:rsidP="003C1977">
      <w:pPr>
        <w:spacing w:after="0"/>
      </w:pPr>
      <w:r>
        <w:t>-</w:t>
      </w:r>
      <w:r>
        <w:tab/>
        <w:t xml:space="preserve">Participate in meetings and conferences with international stakeholders (ACER, IEA, etc.) on energy modelling-related issues. </w:t>
      </w:r>
    </w:p>
    <w:p w14:paraId="2EE19068" w14:textId="77777777" w:rsidR="00061036" w:rsidRDefault="00061036" w:rsidP="003C1977">
      <w:pPr>
        <w:spacing w:after="0"/>
      </w:pPr>
    </w:p>
    <w:p w14:paraId="6FF8EF7D" w14:textId="77777777" w:rsidR="00061036" w:rsidRDefault="00061036" w:rsidP="003C1977">
      <w:pPr>
        <w:spacing w:after="0"/>
      </w:pPr>
      <w:r>
        <w:t>In the field of energy finance and investments, the SNE could:</w:t>
      </w:r>
    </w:p>
    <w:p w14:paraId="2C0C948C" w14:textId="77777777" w:rsidR="00061036" w:rsidRDefault="00061036" w:rsidP="003C1977">
      <w:pPr>
        <w:spacing w:after="0"/>
      </w:pPr>
      <w:r>
        <w:t>-</w:t>
      </w:r>
      <w:r>
        <w:tab/>
        <w:t xml:space="preserve">Help prepare the deployment of new EU funding tools for energy such as the European Competitiveness Fund and analyse priorities for new energy-related funding. </w:t>
      </w:r>
    </w:p>
    <w:p w14:paraId="62A89067" w14:textId="77777777" w:rsidR="00061036" w:rsidRDefault="00061036" w:rsidP="003C1977">
      <w:pPr>
        <w:spacing w:after="0"/>
      </w:pPr>
      <w:r>
        <w:t>-</w:t>
      </w:r>
      <w:r>
        <w:tab/>
        <w:t xml:space="preserve">Work with the European Investment Bank to develop innovative financial instruments to support energy investment, in particular for electrical grids. </w:t>
      </w:r>
    </w:p>
    <w:p w14:paraId="3EA6262C" w14:textId="77777777" w:rsidR="00061036" w:rsidRDefault="00061036" w:rsidP="003C1977">
      <w:pPr>
        <w:spacing w:after="0"/>
      </w:pPr>
      <w:r>
        <w:t>-</w:t>
      </w:r>
      <w:r>
        <w:tab/>
        <w:t xml:space="preserve">Organise political-level policy-dialogues and technical working groups with financial market and energy stakeholders on scaling up private energy investment. </w:t>
      </w:r>
    </w:p>
    <w:p w14:paraId="06CC9E1E" w14:textId="77777777" w:rsidR="00061036" w:rsidRDefault="00061036" w:rsidP="003C1977">
      <w:pPr>
        <w:spacing w:after="0"/>
      </w:pPr>
      <w:r>
        <w:t>-</w:t>
      </w:r>
      <w:r>
        <w:tab/>
        <w:t>Participate in the assessment of energy-related investments and reforms proposed by EU Member States, including on their environmental and climate-related impact</w:t>
      </w:r>
    </w:p>
    <w:p w14:paraId="48286022" w14:textId="77777777" w:rsidR="00061036" w:rsidRDefault="00061036" w:rsidP="003C1977">
      <w:pPr>
        <w:spacing w:after="0"/>
      </w:pPr>
    </w:p>
    <w:p w14:paraId="2F4108AF" w14:textId="77777777" w:rsidR="00061036" w:rsidRDefault="00061036" w:rsidP="003C1977">
      <w:pPr>
        <w:spacing w:after="0"/>
      </w:pPr>
      <w:r>
        <w:t>The SNE's tasks will also include:</w:t>
      </w:r>
    </w:p>
    <w:p w14:paraId="5DE3A72F" w14:textId="77777777" w:rsidR="00061036" w:rsidRDefault="00061036" w:rsidP="003C1977">
      <w:pPr>
        <w:spacing w:after="0"/>
      </w:pPr>
      <w:r>
        <w:t>•</w:t>
      </w:r>
      <w:r>
        <w:tab/>
        <w:t>explanation or elaboration of the analyses / reports to the hierarchy or stakeholders;</w:t>
      </w:r>
    </w:p>
    <w:p w14:paraId="4C7545B3" w14:textId="77777777" w:rsidR="00061036" w:rsidRDefault="00061036" w:rsidP="003C1977">
      <w:pPr>
        <w:spacing w:after="0"/>
      </w:pPr>
      <w:r>
        <w:t>•</w:t>
      </w:r>
      <w:r>
        <w:tab/>
        <w:t xml:space="preserve">preparation or drafting of briefings, speeches and presentations for the hierarchy. </w:t>
      </w:r>
    </w:p>
    <w:p w14:paraId="7821DCD8" w14:textId="77777777" w:rsidR="00061036" w:rsidRDefault="00061036" w:rsidP="003C1977">
      <w:pPr>
        <w:spacing w:after="0"/>
      </w:pPr>
      <w:r>
        <w:t>•</w:t>
      </w:r>
      <w:r>
        <w:tab/>
        <w:t>ensuring the follow-up and maintaining relations with, among others, different Commission services, Member States and other European institutions.</w:t>
      </w:r>
    </w:p>
    <w:p w14:paraId="2C3B7E5F" w14:textId="77777777" w:rsidR="00061036" w:rsidRDefault="00061036" w:rsidP="003C1977">
      <w:pPr>
        <w:spacing w:after="0"/>
      </w:pPr>
    </w:p>
    <w:p w14:paraId="1FAF745D" w14:textId="77777777" w:rsidR="00061036" w:rsidRDefault="00061036" w:rsidP="003C1977">
      <w:pPr>
        <w:spacing w:after="0"/>
      </w:pPr>
      <w:r>
        <w:t>A full set of learning and training opportunities targeted to the needs of the job will be available.</w:t>
      </w:r>
    </w:p>
    <w:p w14:paraId="4FA38409" w14:textId="016BCD4B"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24BB8D28" w14:textId="77777777" w:rsidR="00061036" w:rsidRDefault="00061036" w:rsidP="00527473">
      <w:pPr>
        <w:spacing w:after="0"/>
        <w:jc w:val="left"/>
      </w:pPr>
      <w:r>
        <w:t>We are looking for an open minded and motivated, dynamic and result-oriented colleague seeking an EU energy experience in his or her career. Ideally possessing the following competencies:</w:t>
      </w:r>
    </w:p>
    <w:p w14:paraId="3C1C752E" w14:textId="77777777" w:rsidR="00061036" w:rsidRDefault="00061036" w:rsidP="00527473">
      <w:pPr>
        <w:spacing w:after="0"/>
        <w:jc w:val="left"/>
      </w:pPr>
    </w:p>
    <w:p w14:paraId="5CD0D1B3" w14:textId="77777777" w:rsidR="00061036" w:rsidRDefault="00061036" w:rsidP="00527473">
      <w:pPr>
        <w:spacing w:after="0"/>
        <w:jc w:val="left"/>
      </w:pPr>
      <w:r>
        <w:t>- Open-minded team player</w:t>
      </w:r>
    </w:p>
    <w:p w14:paraId="7E6D0B79" w14:textId="77777777" w:rsidR="00061036" w:rsidRDefault="00061036" w:rsidP="00527473">
      <w:pPr>
        <w:spacing w:after="0"/>
        <w:jc w:val="left"/>
      </w:pPr>
      <w:r>
        <w:t>- Analytical, numerical, and planning skills</w:t>
      </w:r>
    </w:p>
    <w:p w14:paraId="0ED76BE3" w14:textId="77777777" w:rsidR="00061036" w:rsidRDefault="00061036" w:rsidP="00527473">
      <w:pPr>
        <w:spacing w:after="0"/>
        <w:jc w:val="left"/>
      </w:pPr>
      <w:r>
        <w:t>- Good oral and written communication, including drafting skills</w:t>
      </w:r>
    </w:p>
    <w:p w14:paraId="6EE01F74" w14:textId="77777777" w:rsidR="00061036" w:rsidRDefault="00061036" w:rsidP="00527473">
      <w:pPr>
        <w:spacing w:after="0"/>
        <w:jc w:val="left"/>
      </w:pPr>
      <w:r>
        <w:t>- Ability to link analysis and policy development</w:t>
      </w:r>
    </w:p>
    <w:p w14:paraId="1E5429AA" w14:textId="77777777" w:rsidR="00061036" w:rsidRDefault="00061036" w:rsidP="00527473">
      <w:pPr>
        <w:spacing w:after="0"/>
        <w:jc w:val="left"/>
      </w:pPr>
      <w:r>
        <w:t>- Knowledge of EU energy policy</w:t>
      </w:r>
    </w:p>
    <w:p w14:paraId="2FB88E68" w14:textId="77777777" w:rsidR="00061036" w:rsidRDefault="00061036" w:rsidP="00527473">
      <w:pPr>
        <w:spacing w:after="0"/>
        <w:jc w:val="left"/>
      </w:pPr>
      <w:r>
        <w:t>- Strong sense of responsibility and ability to work autonomously in a pro-active manner</w:t>
      </w:r>
    </w:p>
    <w:p w14:paraId="6B707B8E" w14:textId="77777777" w:rsidR="00061036" w:rsidRDefault="00061036" w:rsidP="00527473">
      <w:pPr>
        <w:spacing w:after="0"/>
        <w:jc w:val="left"/>
      </w:pPr>
      <w:r>
        <w:t>- Knowledge of energy economics, finance, and markets is an asset</w:t>
      </w:r>
    </w:p>
    <w:p w14:paraId="3706839D" w14:textId="77777777" w:rsidR="00061036" w:rsidRDefault="00061036" w:rsidP="00527473">
      <w:pPr>
        <w:spacing w:after="0"/>
        <w:jc w:val="left"/>
      </w:pPr>
    </w:p>
    <w:p w14:paraId="1EA130BB" w14:textId="77777777" w:rsidR="00061036" w:rsidRDefault="00061036" w:rsidP="00527473">
      <w:pPr>
        <w:spacing w:after="0"/>
        <w:jc w:val="left"/>
      </w:pPr>
      <w:r>
        <w:t>Fluency in English is essential, other languages desired.</w:t>
      </w:r>
    </w:p>
    <w:p w14:paraId="0DE8C532" w14:textId="0FF3FF98"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054DD478" w:rsidR="0017274D" w:rsidRPr="008250D4" w:rsidRDefault="00061036"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47A5DABE" w14:textId="77777777" w:rsidR="00061036" w:rsidRDefault="00061036" w:rsidP="00527473">
      <w:pPr>
        <w:spacing w:after="0"/>
        <w:rPr>
          <w:lang w:val="de-DE"/>
        </w:rPr>
      </w:pPr>
      <w:r>
        <w:rPr>
          <w:lang w:val="de-DE"/>
        </w:rPr>
        <w:t>Nous sommes l'unité ENER.A.4, l'unité « Chef économiste » au sein de la Direction générale de l'Énergie. Notre unité soutient le développement des politiques de la DG Énergie visant à garantir une énergie abordable, efficace et propre pour tous les Européens en :</w:t>
      </w:r>
    </w:p>
    <w:p w14:paraId="75C035DC" w14:textId="77777777" w:rsidR="00061036" w:rsidRDefault="00061036" w:rsidP="00527473">
      <w:pPr>
        <w:spacing w:after="0"/>
        <w:rPr>
          <w:lang w:val="de-DE"/>
        </w:rPr>
      </w:pPr>
      <w:r>
        <w:rPr>
          <w:lang w:val="de-DE"/>
        </w:rPr>
        <w:t>-</w:t>
      </w:r>
      <w:r>
        <w:rPr>
          <w:lang w:val="de-DE"/>
        </w:rPr>
        <w:tab/>
        <w:t>collectant et analysant les données relatives au marché de l'énergie, aux investissements et autres données pertinentes</w:t>
      </w:r>
    </w:p>
    <w:p w14:paraId="2F7AA22B" w14:textId="77777777" w:rsidR="00061036" w:rsidRDefault="00061036" w:rsidP="00527473">
      <w:pPr>
        <w:spacing w:after="0"/>
        <w:rPr>
          <w:lang w:val="de-DE"/>
        </w:rPr>
      </w:pPr>
      <w:r>
        <w:rPr>
          <w:lang w:val="de-DE"/>
        </w:rPr>
        <w:t>-</w:t>
      </w:r>
      <w:r>
        <w:rPr>
          <w:lang w:val="de-DE"/>
        </w:rPr>
        <w:tab/>
        <w:t>réalisant des analyses économiques, y compris des projections et de la modélisation énergétiques, et</w:t>
      </w:r>
    </w:p>
    <w:p w14:paraId="0C500313" w14:textId="77777777" w:rsidR="00061036" w:rsidRDefault="00061036" w:rsidP="00527473">
      <w:pPr>
        <w:spacing w:after="0"/>
        <w:rPr>
          <w:lang w:val="de-DE"/>
        </w:rPr>
      </w:pPr>
      <w:r>
        <w:rPr>
          <w:lang w:val="de-DE"/>
        </w:rPr>
        <w:t>-</w:t>
      </w:r>
      <w:r>
        <w:rPr>
          <w:lang w:val="de-DE"/>
        </w:rPr>
        <w:tab/>
        <w:t>coordonnant le développement d'outils de financement de l'UE pour l'énergie ainsi que des mesures visant à promouvoir l'investissement privé dans l'énergie.</w:t>
      </w:r>
    </w:p>
    <w:p w14:paraId="33DD1D41" w14:textId="77777777" w:rsidR="00061036" w:rsidRDefault="00061036" w:rsidP="00527473">
      <w:pPr>
        <w:spacing w:after="0"/>
        <w:rPr>
          <w:lang w:val="de-DE"/>
        </w:rPr>
      </w:pPr>
      <w:r>
        <w:rPr>
          <w:lang w:val="de-DE"/>
        </w:rPr>
        <w:t>Nos analyses soutiennent également les évaluations des politiques et des programmes financiers ainsi que les analyses d'impact, et fournissent une large base de données probantes pour l'élaboration de tous les aspects de la politique énergétique de l'UE. Nous sommes une équipe ouverte et inclusive, offrant un large éventail de dossiers intellectuellement stimulants sur lesquels travailler et mettre en application les connaissances des candidats, tout en proposant une formation sur le terrain dans un domaine politique en évolution rapide, ayant un effet déterminant sur la compétitivité, la sécurité et la durabilité de l'Europe.</w:t>
      </w:r>
    </w:p>
    <w:p w14:paraId="6810D07E" w14:textId="0FFE8FBE"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8AE4920" w14:textId="77777777" w:rsidR="00061036" w:rsidRDefault="00061036" w:rsidP="00527473">
      <w:pPr>
        <w:spacing w:after="0"/>
        <w:jc w:val="left"/>
        <w:rPr>
          <w:lang w:val="de-DE"/>
        </w:rPr>
      </w:pPr>
      <w:r>
        <w:rPr>
          <w:lang w:val="de-DE"/>
        </w:rPr>
        <w:t>Nous proposons un poste intéressant et stimulant au sein de l'unité « Chef économiste » de la DG Énergie, traitant de la coordination des aspects économiques et financiers de la politique énergétique, de l'analyse et de la fourniture de données économiques, de la modélisation économique, ainsi que des instruments budgétaires et financiers de l'UE dans le domaine de l'énergie.</w:t>
      </w:r>
    </w:p>
    <w:p w14:paraId="4BF5FF36" w14:textId="77777777" w:rsidR="00061036" w:rsidRDefault="00061036" w:rsidP="00527473">
      <w:pPr>
        <w:spacing w:after="0"/>
        <w:jc w:val="left"/>
        <w:rPr>
          <w:lang w:val="de-DE"/>
        </w:rPr>
      </w:pPr>
      <w:r>
        <w:rPr>
          <w:lang w:val="de-DE"/>
        </w:rPr>
        <w:t>L'expert national détaché (END) sera un(e) chargé(e) de politique responsable de contribuer au développement d'initiatives de financement de l'énergie, d'analyser les politiques énergétiques et de suivre les marchés énergétiques mondiaux et européens. Il/elle contribuera à divers domaines en fonction des priorités et des points forts du candidat.</w:t>
      </w:r>
    </w:p>
    <w:p w14:paraId="23374828" w14:textId="77777777" w:rsidR="00061036" w:rsidRDefault="00061036" w:rsidP="00527473">
      <w:pPr>
        <w:spacing w:after="0"/>
        <w:jc w:val="left"/>
        <w:rPr>
          <w:lang w:val="de-DE"/>
        </w:rPr>
      </w:pPr>
      <w:r>
        <w:rPr>
          <w:lang w:val="de-DE"/>
        </w:rPr>
        <w:t>Dans le domaine de l'analyse de marché, l'END pourra :</w:t>
      </w:r>
    </w:p>
    <w:p w14:paraId="65B9718F" w14:textId="77777777" w:rsidR="00061036" w:rsidRDefault="00061036" w:rsidP="00527473">
      <w:pPr>
        <w:spacing w:after="0"/>
        <w:jc w:val="left"/>
        <w:rPr>
          <w:lang w:val="de-DE"/>
        </w:rPr>
      </w:pPr>
      <w:r>
        <w:rPr>
          <w:lang w:val="de-DE"/>
        </w:rPr>
        <w:t>-</w:t>
      </w:r>
      <w:r>
        <w:rPr>
          <w:lang w:val="de-DE"/>
        </w:rPr>
        <w:tab/>
        <w:t>Analyser les tendances du marché de l'énergie et des prix afin d'éclairer les décisions politiques, tant pour la réponse aux crises que pour l'élaboration régulière de la politique énergétique.</w:t>
      </w:r>
    </w:p>
    <w:p w14:paraId="18DC8603" w14:textId="77777777" w:rsidR="00061036" w:rsidRDefault="00061036" w:rsidP="00527473">
      <w:pPr>
        <w:spacing w:after="0"/>
        <w:jc w:val="left"/>
        <w:rPr>
          <w:lang w:val="de-DE"/>
        </w:rPr>
      </w:pPr>
      <w:r>
        <w:rPr>
          <w:lang w:val="de-DE"/>
        </w:rPr>
        <w:t>-</w:t>
      </w:r>
      <w:r>
        <w:rPr>
          <w:lang w:val="de-DE"/>
        </w:rPr>
        <w:tab/>
        <w:t>Contribuer à l'élaboration du cadre de l'UE en matière de fiscalité de l'énergie.</w:t>
      </w:r>
    </w:p>
    <w:p w14:paraId="595E9943" w14:textId="77777777" w:rsidR="00061036" w:rsidRDefault="00061036" w:rsidP="00527473">
      <w:pPr>
        <w:spacing w:after="0"/>
        <w:jc w:val="left"/>
        <w:rPr>
          <w:lang w:val="de-DE"/>
        </w:rPr>
      </w:pPr>
      <w:r>
        <w:rPr>
          <w:lang w:val="de-DE"/>
        </w:rPr>
        <w:t>-</w:t>
      </w:r>
      <w:r>
        <w:rPr>
          <w:lang w:val="de-DE"/>
        </w:rPr>
        <w:tab/>
        <w:t>Aider à améliorer les données et les analyses relatives aux subventions énergétiques et contribuer à l'élaboration d'un nouveau cadre visant à supprimer progressivement les subventions aux combustibles fossiles dans l'UE.</w:t>
      </w:r>
    </w:p>
    <w:p w14:paraId="01D0C761" w14:textId="77777777" w:rsidR="00061036" w:rsidRDefault="00061036" w:rsidP="00527473">
      <w:pPr>
        <w:spacing w:after="0"/>
        <w:jc w:val="left"/>
        <w:rPr>
          <w:lang w:val="de-DE"/>
        </w:rPr>
      </w:pPr>
      <w:r>
        <w:rPr>
          <w:lang w:val="de-DE"/>
        </w:rPr>
        <w:t>-</w:t>
      </w:r>
      <w:r>
        <w:rPr>
          <w:lang w:val="de-DE"/>
        </w:rPr>
        <w:tab/>
        <w:t>Contribuer aux analyses de politique énergétique en lien avec les politiques industrielles, climatiques et économiques en Europe.</w:t>
      </w:r>
    </w:p>
    <w:p w14:paraId="05D53FCA" w14:textId="77777777" w:rsidR="00061036" w:rsidRDefault="00061036" w:rsidP="00527473">
      <w:pPr>
        <w:spacing w:after="0"/>
        <w:jc w:val="left"/>
        <w:rPr>
          <w:lang w:val="de-DE"/>
        </w:rPr>
      </w:pPr>
      <w:r>
        <w:rPr>
          <w:lang w:val="de-DE"/>
        </w:rPr>
        <w:t>Dans le domaine des projections et de la modélisation énergétiques, l'END pourra :</w:t>
      </w:r>
    </w:p>
    <w:p w14:paraId="4A487EF6" w14:textId="77777777" w:rsidR="00061036" w:rsidRDefault="00061036" w:rsidP="00527473">
      <w:pPr>
        <w:spacing w:after="0"/>
        <w:jc w:val="left"/>
        <w:rPr>
          <w:lang w:val="de-DE"/>
        </w:rPr>
      </w:pPr>
      <w:r>
        <w:rPr>
          <w:lang w:val="de-DE"/>
        </w:rPr>
        <w:t>-</w:t>
      </w:r>
      <w:r>
        <w:rPr>
          <w:lang w:val="de-DE"/>
        </w:rPr>
        <w:tab/>
        <w:t>Aider à modéliser l'évolution des marchés de l'énergie afin d'identifier les domaines nécessitant le plus une intervention politique, de fixer des objectifs et de quantifier les investissements requis pour faire avancer la transition ;</w:t>
      </w:r>
    </w:p>
    <w:p w14:paraId="2388CF27" w14:textId="77777777" w:rsidR="00061036" w:rsidRDefault="00061036" w:rsidP="00527473">
      <w:pPr>
        <w:spacing w:after="0"/>
        <w:jc w:val="left"/>
        <w:rPr>
          <w:lang w:val="de-DE"/>
        </w:rPr>
      </w:pPr>
      <w:r>
        <w:rPr>
          <w:lang w:val="de-DE"/>
        </w:rPr>
        <w:t>-</w:t>
      </w:r>
      <w:r>
        <w:rPr>
          <w:lang w:val="de-DE"/>
        </w:rPr>
        <w:tab/>
        <w:t>Travailler sur des modèles électriques afin de mieux comprendre les informations relatives aux prix, notamment en ce qui concerne les technologies déterminant le prix et le comportement d'enchère des actifs flexibles ;</w:t>
      </w:r>
    </w:p>
    <w:p w14:paraId="31E865C1" w14:textId="77777777" w:rsidR="00061036" w:rsidRDefault="00061036" w:rsidP="00527473">
      <w:pPr>
        <w:spacing w:after="0"/>
        <w:jc w:val="left"/>
        <w:rPr>
          <w:lang w:val="de-DE"/>
        </w:rPr>
      </w:pPr>
      <w:r>
        <w:rPr>
          <w:lang w:val="de-DE"/>
        </w:rPr>
        <w:t>-</w:t>
      </w:r>
      <w:r>
        <w:rPr>
          <w:lang w:val="de-DE"/>
        </w:rPr>
        <w:tab/>
        <w:t>Contribuer à l'élaboration du scénario central qui constituera une pierre angulaire pour la mise en œuvre du paquet « Réseaux » (Grids package) ;</w:t>
      </w:r>
    </w:p>
    <w:p w14:paraId="49622349" w14:textId="77777777" w:rsidR="00061036" w:rsidRDefault="00061036" w:rsidP="00527473">
      <w:pPr>
        <w:spacing w:after="0"/>
        <w:jc w:val="left"/>
        <w:rPr>
          <w:lang w:val="de-DE"/>
        </w:rPr>
      </w:pPr>
      <w:r>
        <w:rPr>
          <w:lang w:val="de-DE"/>
        </w:rPr>
        <w:t>-</w:t>
      </w:r>
      <w:r>
        <w:rPr>
          <w:lang w:val="de-DE"/>
        </w:rPr>
        <w:tab/>
        <w:t>Participer à des réunions et conférences avec des parties prenantes internationales (ACER, AIE, etc.) sur des questions liées à la modélisation énergétique.</w:t>
      </w:r>
    </w:p>
    <w:p w14:paraId="20723E6B" w14:textId="77777777" w:rsidR="00061036" w:rsidRDefault="00061036" w:rsidP="00527473">
      <w:pPr>
        <w:spacing w:after="0"/>
        <w:jc w:val="left"/>
        <w:rPr>
          <w:lang w:val="de-DE"/>
        </w:rPr>
      </w:pPr>
      <w:r>
        <w:rPr>
          <w:lang w:val="de-DE"/>
        </w:rPr>
        <w:t>Dans le domaine du financement et des investissements énergétiques, l'END pourra :</w:t>
      </w:r>
    </w:p>
    <w:p w14:paraId="5D6AB230" w14:textId="77777777" w:rsidR="00061036" w:rsidRDefault="00061036" w:rsidP="00527473">
      <w:pPr>
        <w:spacing w:after="0"/>
        <w:jc w:val="left"/>
        <w:rPr>
          <w:lang w:val="de-DE"/>
        </w:rPr>
      </w:pPr>
      <w:r>
        <w:rPr>
          <w:lang w:val="de-DE"/>
        </w:rPr>
        <w:t>-</w:t>
      </w:r>
      <w:r>
        <w:rPr>
          <w:lang w:val="de-DE"/>
        </w:rPr>
        <w:tab/>
        <w:t>Contribuer à la préparation du déploiement de nouveaux outils de financement de l'UE pour l'énergie, tels que le Fonds européen pour la compétitivité, et analyser les priorités pour les nouveaux financements liés à l'énergie.</w:t>
      </w:r>
    </w:p>
    <w:p w14:paraId="5AF9EAE1" w14:textId="77777777" w:rsidR="00061036" w:rsidRDefault="00061036" w:rsidP="00527473">
      <w:pPr>
        <w:spacing w:after="0"/>
        <w:jc w:val="left"/>
        <w:rPr>
          <w:lang w:val="de-DE"/>
        </w:rPr>
      </w:pPr>
      <w:r>
        <w:rPr>
          <w:lang w:val="de-DE"/>
        </w:rPr>
        <w:t>-</w:t>
      </w:r>
      <w:r>
        <w:rPr>
          <w:lang w:val="de-DE"/>
        </w:rPr>
        <w:tab/>
        <w:t>Travailler avec la Banque européenne d'investissement afin de développer des instruments financiers innovants destinés à soutenir l'investissement énergétique, notamment pour les réseaux électriques.</w:t>
      </w:r>
    </w:p>
    <w:p w14:paraId="0CD56205" w14:textId="77777777" w:rsidR="00061036" w:rsidRDefault="00061036" w:rsidP="00527473">
      <w:pPr>
        <w:spacing w:after="0"/>
        <w:jc w:val="left"/>
        <w:rPr>
          <w:lang w:val="de-DE"/>
        </w:rPr>
      </w:pPr>
      <w:r>
        <w:rPr>
          <w:lang w:val="de-DE"/>
        </w:rPr>
        <w:t>-</w:t>
      </w:r>
      <w:r>
        <w:rPr>
          <w:lang w:val="de-DE"/>
        </w:rPr>
        <w:tab/>
        <w:t>Organiser des dialogues politiques de haut niveau et des groupes de travail techniques avec les acteurs des marchés financiers et du secteur de l'énergie, en vue d'intensifier l'investissement privé dans l'énergie.</w:t>
      </w:r>
    </w:p>
    <w:p w14:paraId="3C7C9877" w14:textId="77777777" w:rsidR="00061036" w:rsidRDefault="00061036" w:rsidP="00527473">
      <w:pPr>
        <w:spacing w:after="0"/>
        <w:jc w:val="left"/>
        <w:rPr>
          <w:lang w:val="de-DE"/>
        </w:rPr>
      </w:pPr>
      <w:r>
        <w:rPr>
          <w:lang w:val="de-DE"/>
        </w:rPr>
        <w:t>-</w:t>
      </w:r>
      <w:r>
        <w:rPr>
          <w:lang w:val="de-DE"/>
        </w:rPr>
        <w:tab/>
        <w:t>Participer à l'évaluation des investissements et des réformes liés à l'énergie proposés par les États membres de l'UE, y compris leur impact environnemental et climatique.</w:t>
      </w:r>
    </w:p>
    <w:p w14:paraId="66850056" w14:textId="77777777" w:rsidR="00061036" w:rsidRDefault="00061036" w:rsidP="00527473">
      <w:pPr>
        <w:spacing w:after="0"/>
        <w:jc w:val="left"/>
        <w:rPr>
          <w:lang w:val="de-DE"/>
        </w:rPr>
      </w:pPr>
      <w:r>
        <w:rPr>
          <w:lang w:val="de-DE"/>
        </w:rPr>
        <w:t>Les tâches de l'END comprendront également :</w:t>
      </w:r>
    </w:p>
    <w:p w14:paraId="014AF1D5" w14:textId="77777777" w:rsidR="00061036" w:rsidRDefault="00061036" w:rsidP="00527473">
      <w:pPr>
        <w:spacing w:after="0"/>
        <w:jc w:val="left"/>
        <w:rPr>
          <w:lang w:val="de-DE"/>
        </w:rPr>
      </w:pPr>
      <w:r>
        <w:rPr>
          <w:lang w:val="de-DE"/>
        </w:rPr>
        <w:t>-</w:t>
      </w:r>
      <w:r>
        <w:rPr>
          <w:lang w:val="de-DE"/>
        </w:rPr>
        <w:tab/>
        <w:t>l'explication ou l'approfondissement des analyses/rapports auprès de la hiérarchie ou des parties prenantes ;</w:t>
      </w:r>
    </w:p>
    <w:p w14:paraId="3FE34A82" w14:textId="77777777" w:rsidR="00061036" w:rsidRDefault="00061036" w:rsidP="00527473">
      <w:pPr>
        <w:spacing w:after="0"/>
        <w:jc w:val="left"/>
        <w:rPr>
          <w:lang w:val="de-DE"/>
        </w:rPr>
      </w:pPr>
      <w:r>
        <w:rPr>
          <w:lang w:val="de-DE"/>
        </w:rPr>
        <w:t>-</w:t>
      </w:r>
      <w:r>
        <w:rPr>
          <w:lang w:val="de-DE"/>
        </w:rPr>
        <w:tab/>
        <w:t>la préparation ou la rédaction de notes, de discours et de présentations destinés à la hiérarchie ;</w:t>
      </w:r>
    </w:p>
    <w:p w14:paraId="14ED5008" w14:textId="77777777" w:rsidR="00061036" w:rsidRDefault="00061036" w:rsidP="00527473">
      <w:pPr>
        <w:spacing w:after="0"/>
        <w:jc w:val="left"/>
        <w:rPr>
          <w:lang w:val="de-DE"/>
        </w:rPr>
      </w:pPr>
      <w:r>
        <w:rPr>
          <w:lang w:val="de-DE"/>
        </w:rPr>
        <w:t>-</w:t>
      </w:r>
      <w:r>
        <w:rPr>
          <w:lang w:val="de-DE"/>
        </w:rPr>
        <w:tab/>
        <w:t>le suivi et le maintien des relations avec, entre autres, les différents services de la Commission, les États membres et les autres institutions européennes.</w:t>
      </w:r>
    </w:p>
    <w:p w14:paraId="517661DC" w14:textId="77777777" w:rsidR="00061036" w:rsidRDefault="00061036" w:rsidP="00527473">
      <w:pPr>
        <w:spacing w:after="0"/>
        <w:jc w:val="left"/>
        <w:rPr>
          <w:lang w:val="de-DE"/>
        </w:rPr>
      </w:pPr>
      <w:r>
        <w:rPr>
          <w:lang w:val="de-DE"/>
        </w:rPr>
        <w:t>Un ensemble complet d'opportunités d'apprentissage et de formation adaptées aux besoins du poste sera proposé.</w:t>
      </w:r>
    </w:p>
    <w:p w14:paraId="59404C02" w14:textId="6F23F4E2"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A0DE31B" w14:textId="77777777" w:rsidR="00061036" w:rsidRDefault="00061036" w:rsidP="00527473">
      <w:pPr>
        <w:spacing w:after="0"/>
        <w:rPr>
          <w:lang w:val="de-DE"/>
        </w:rPr>
      </w:pPr>
      <w:r>
        <w:rPr>
          <w:lang w:val="de-DE"/>
        </w:rPr>
        <w:t>Nous recherchons un collègue ouvert d’esprit, motivé et dynamique, désireux d'acquérir une expérience dans le domaine des politiques européennes de l’énergie, possédant idéalement les compétences suivantes :</w:t>
      </w:r>
    </w:p>
    <w:p w14:paraId="47127A78" w14:textId="77777777" w:rsidR="00061036" w:rsidRDefault="00061036" w:rsidP="00527473">
      <w:pPr>
        <w:spacing w:after="0"/>
        <w:rPr>
          <w:lang w:val="de-DE"/>
        </w:rPr>
      </w:pPr>
    </w:p>
    <w:p w14:paraId="3C25611D" w14:textId="77777777" w:rsidR="00061036" w:rsidRDefault="00061036" w:rsidP="00527473">
      <w:pPr>
        <w:spacing w:after="0"/>
        <w:rPr>
          <w:lang w:val="de-DE"/>
        </w:rPr>
      </w:pPr>
      <w:r>
        <w:rPr>
          <w:lang w:val="de-DE"/>
        </w:rPr>
        <w:t>-Compétences analytiques, numériques et de planification</w:t>
      </w:r>
    </w:p>
    <w:p w14:paraId="30C1F045" w14:textId="77777777" w:rsidR="00061036" w:rsidRDefault="00061036" w:rsidP="00527473">
      <w:pPr>
        <w:spacing w:after="0"/>
        <w:rPr>
          <w:lang w:val="de-DE"/>
        </w:rPr>
      </w:pPr>
      <w:r>
        <w:rPr>
          <w:lang w:val="de-DE"/>
        </w:rPr>
        <w:t>-Bonne communication orale et écrite, y compris des capacités rédactionnelles</w:t>
      </w:r>
    </w:p>
    <w:p w14:paraId="6831D879" w14:textId="77777777" w:rsidR="00061036" w:rsidRDefault="00061036" w:rsidP="00527473">
      <w:pPr>
        <w:spacing w:after="0"/>
        <w:rPr>
          <w:lang w:val="de-DE"/>
        </w:rPr>
      </w:pPr>
      <w:r>
        <w:rPr>
          <w:lang w:val="de-DE"/>
        </w:rPr>
        <w:t>-Capacité à établir un lien entre l’analyse et l’élaboration des politiques</w:t>
      </w:r>
    </w:p>
    <w:p w14:paraId="551C1A4B" w14:textId="77777777" w:rsidR="00061036" w:rsidRDefault="00061036" w:rsidP="00527473">
      <w:pPr>
        <w:spacing w:after="0"/>
        <w:rPr>
          <w:lang w:val="de-DE"/>
        </w:rPr>
      </w:pPr>
      <w:r>
        <w:rPr>
          <w:lang w:val="de-DE"/>
        </w:rPr>
        <w:t>-Connaissance des politiques énergétiques de l’UE</w:t>
      </w:r>
    </w:p>
    <w:p w14:paraId="60DDA9A6" w14:textId="77777777" w:rsidR="00061036" w:rsidRDefault="00061036" w:rsidP="00527473">
      <w:pPr>
        <w:spacing w:after="0"/>
        <w:rPr>
          <w:lang w:val="de-DE"/>
        </w:rPr>
      </w:pPr>
      <w:r>
        <w:rPr>
          <w:lang w:val="de-DE"/>
        </w:rPr>
        <w:t>-Connaissance de l’économie/ du financement / des marchés de l’énergie</w:t>
      </w:r>
    </w:p>
    <w:p w14:paraId="5C42DF56" w14:textId="77777777" w:rsidR="00061036" w:rsidRDefault="00061036" w:rsidP="00527473">
      <w:pPr>
        <w:spacing w:after="0"/>
        <w:rPr>
          <w:lang w:val="de-DE"/>
        </w:rPr>
      </w:pPr>
      <w:r>
        <w:rPr>
          <w:lang w:val="de-DE"/>
        </w:rPr>
        <w:t xml:space="preserve">-Un sens aigu des responsabilités et une aptitude à travailler de manière autonome et proactive; </w:t>
      </w:r>
    </w:p>
    <w:p w14:paraId="7795A089" w14:textId="77777777" w:rsidR="00061036" w:rsidRDefault="00061036" w:rsidP="00527473">
      <w:pPr>
        <w:spacing w:after="0"/>
        <w:rPr>
          <w:lang w:val="de-DE"/>
        </w:rPr>
      </w:pPr>
    </w:p>
    <w:p w14:paraId="2C7D87C6" w14:textId="77777777" w:rsidR="00061036" w:rsidRDefault="00061036" w:rsidP="00527473">
      <w:pPr>
        <w:spacing w:after="0"/>
        <w:rPr>
          <w:lang w:val="de-DE"/>
        </w:rPr>
      </w:pPr>
      <w:r>
        <w:rPr>
          <w:lang w:val="de-DE"/>
        </w:rPr>
        <w:t xml:space="preserve"> La maîtrise de l’anglais est essentielle, la capacité à travailler dans d’autres langues est un atout.</w:t>
      </w:r>
    </w:p>
    <w:p w14:paraId="7B92B82C" w14:textId="423CAB1E"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4E2AB295" w:rsidR="0017274D" w:rsidRPr="00E61551" w:rsidRDefault="00061036"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08BE45B0" w14:textId="77777777" w:rsidR="00061036" w:rsidRDefault="00061036" w:rsidP="00527473">
      <w:pPr>
        <w:spacing w:after="0"/>
        <w:rPr>
          <w:lang w:val="de-DE"/>
        </w:rPr>
      </w:pPr>
      <w:r>
        <w:rPr>
          <w:lang w:val="de-DE"/>
        </w:rPr>
        <w:t>Wir sind das Referat ENER.A.4 „Chefökonom" der Generaldirektion Energie. Unser Referat unterstützt die Politikentwicklung der GD Energie zur Sicherstellung erschwinglicher, effizienter und sauberer Energie für alle Europäerinnen und Europäer durch:</w:t>
      </w:r>
    </w:p>
    <w:p w14:paraId="29E6EAC2" w14:textId="77777777" w:rsidR="00061036" w:rsidRDefault="00061036" w:rsidP="00527473">
      <w:pPr>
        <w:spacing w:after="0"/>
        <w:rPr>
          <w:lang w:val="de-DE"/>
        </w:rPr>
      </w:pPr>
      <w:r>
        <w:rPr>
          <w:lang w:val="de-DE"/>
        </w:rPr>
        <w:t>•</w:t>
      </w:r>
      <w:r>
        <w:rPr>
          <w:lang w:val="de-DE"/>
        </w:rPr>
        <w:tab/>
        <w:t>Konsolidierung und Analyse von Energiemarkt-, Investitions- und weiteren Daten</w:t>
      </w:r>
    </w:p>
    <w:p w14:paraId="2757A306" w14:textId="77777777" w:rsidR="00061036" w:rsidRDefault="00061036" w:rsidP="00527473">
      <w:pPr>
        <w:spacing w:after="0"/>
        <w:rPr>
          <w:lang w:val="de-DE"/>
        </w:rPr>
      </w:pPr>
      <w:r>
        <w:rPr>
          <w:lang w:val="de-DE"/>
        </w:rPr>
        <w:t>•</w:t>
      </w:r>
      <w:r>
        <w:rPr>
          <w:lang w:val="de-DE"/>
        </w:rPr>
        <w:tab/>
        <w:t>Durchführung von Wirtschaftsanalysen, einschließlich Energieprognosen und -modellierung</w:t>
      </w:r>
    </w:p>
    <w:p w14:paraId="16A5D291" w14:textId="77777777" w:rsidR="00061036" w:rsidRDefault="00061036" w:rsidP="00527473">
      <w:pPr>
        <w:spacing w:after="0"/>
        <w:rPr>
          <w:lang w:val="de-DE"/>
        </w:rPr>
      </w:pPr>
      <w:r>
        <w:rPr>
          <w:lang w:val="de-DE"/>
        </w:rPr>
        <w:t>•</w:t>
      </w:r>
      <w:r>
        <w:rPr>
          <w:lang w:val="de-DE"/>
        </w:rPr>
        <w:tab/>
        <w:t>Koordinierung der Entwicklung von EU-Förderinstrumenten für Energie und Maßnahmen zur Förderung privater Investitionen in Energie</w:t>
      </w:r>
    </w:p>
    <w:p w14:paraId="7122C246" w14:textId="77777777" w:rsidR="00061036" w:rsidRDefault="00061036" w:rsidP="00527473">
      <w:pPr>
        <w:spacing w:after="0"/>
        <w:rPr>
          <w:lang w:val="de-DE"/>
        </w:rPr>
      </w:pPr>
      <w:r>
        <w:rPr>
          <w:lang w:val="de-DE"/>
        </w:rPr>
        <w:t>Unsere Analysen unterstützen auch die Evaluierungen politischer und finanzieller Programme und Folgenabschätzungen und stellen die grundlegende Evidenzbasis für die Entwicklung aller Aspekte der EU-Energiepolitik.</w:t>
      </w:r>
    </w:p>
    <w:p w14:paraId="1489E4B0" w14:textId="77777777" w:rsidR="00061036" w:rsidRDefault="00061036" w:rsidP="00527473">
      <w:pPr>
        <w:spacing w:after="0"/>
        <w:rPr>
          <w:lang w:val="de-DE"/>
        </w:rPr>
      </w:pPr>
      <w:r>
        <w:rPr>
          <w:lang w:val="de-DE"/>
        </w:rPr>
        <w:t>Wir sind ein offenes und inklusives Team und bieten ein breites Spektrum intellektuell stimulierender Dossiers, an deren Bearbeitung der Bewerber/die Bewerberin sein/ihr Wissen einbringen kann. Dabei bieten wir Fortbildungsmöglichkeiten in einem dynamischen Politikumfeld mit entscheidendem Einfluss auf Europas Wettbewerbsfähigkeit, Sicherheit und Nachhaltigkeit.</w:t>
      </w:r>
    </w:p>
    <w:p w14:paraId="2B6785AE" w14:textId="2921E639"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52CE03BB" w14:textId="77777777" w:rsidR="00061036" w:rsidRDefault="00061036" w:rsidP="00527473">
      <w:pPr>
        <w:spacing w:after="0"/>
        <w:rPr>
          <w:lang w:val="de-DE"/>
        </w:rPr>
      </w:pPr>
      <w:r>
        <w:rPr>
          <w:lang w:val="de-DE"/>
        </w:rPr>
        <w:t>Wir bieten eine interessante und anspruchsvolle Stelle innerhalb des Referats des Chefökonomen der GD Energie, das mit der Koordinierung der wirtschaftlichen und finanziellen Aspekte der Energiepolitik, der Bereitstellung und Analyse von Wirtschaftsdaten, Wirtschaftsmodellen und Finanzinstrumenten im Energiebereich befasst ist. Er/Sie wird in eine Vielzahl von Bereichen eingebunden sein, abhängig von den individuellen Prioritäten und Stärken des Bewerbers/der Bewerberin.</w:t>
      </w:r>
    </w:p>
    <w:p w14:paraId="631A9B57" w14:textId="77777777" w:rsidR="00061036" w:rsidRDefault="00061036" w:rsidP="00527473">
      <w:pPr>
        <w:spacing w:after="0"/>
        <w:rPr>
          <w:lang w:val="de-DE"/>
        </w:rPr>
      </w:pPr>
    </w:p>
    <w:p w14:paraId="34AA1F16" w14:textId="77777777" w:rsidR="00061036" w:rsidRDefault="00061036" w:rsidP="00527473">
      <w:pPr>
        <w:spacing w:after="0"/>
        <w:rPr>
          <w:lang w:val="de-DE"/>
        </w:rPr>
      </w:pPr>
      <w:r>
        <w:rPr>
          <w:lang w:val="de-DE"/>
        </w:rPr>
        <w:t>Im Bereich der Marktanalyse könnten die Aufgaben des/der ANS Folgendes umfassen:</w:t>
      </w:r>
    </w:p>
    <w:p w14:paraId="667C81E3" w14:textId="77777777" w:rsidR="00061036" w:rsidRDefault="00061036" w:rsidP="00527473">
      <w:pPr>
        <w:spacing w:after="0"/>
        <w:rPr>
          <w:lang w:val="de-DE"/>
        </w:rPr>
      </w:pPr>
      <w:r>
        <w:rPr>
          <w:lang w:val="de-DE"/>
        </w:rPr>
        <w:t>•</w:t>
      </w:r>
      <w:r>
        <w:rPr>
          <w:lang w:val="de-DE"/>
        </w:rPr>
        <w:tab/>
        <w:t>Analyse von Energiemarkt- und Preistrends, um politische Entscheidungsträger für das Krisenmanagement sowie die reguläre Politikgestaltung zu informieren;</w:t>
      </w:r>
    </w:p>
    <w:p w14:paraId="3F496633" w14:textId="77777777" w:rsidR="00061036" w:rsidRDefault="00061036" w:rsidP="00527473">
      <w:pPr>
        <w:spacing w:after="0"/>
        <w:rPr>
          <w:lang w:val="de-DE"/>
        </w:rPr>
      </w:pPr>
      <w:r>
        <w:rPr>
          <w:lang w:val="de-DE"/>
        </w:rPr>
        <w:t>•</w:t>
      </w:r>
      <w:r>
        <w:rPr>
          <w:lang w:val="de-DE"/>
        </w:rPr>
        <w:tab/>
        <w:t>Mitwirkung an der Entwicklung eines EU-Rahmens zur Besteuerung von Energie;</w:t>
      </w:r>
    </w:p>
    <w:p w14:paraId="73DFC9F8" w14:textId="77777777" w:rsidR="00061036" w:rsidRDefault="00061036" w:rsidP="00527473">
      <w:pPr>
        <w:spacing w:after="0"/>
        <w:rPr>
          <w:lang w:val="de-DE"/>
        </w:rPr>
      </w:pPr>
      <w:r>
        <w:rPr>
          <w:lang w:val="de-DE"/>
        </w:rPr>
        <w:t>•</w:t>
      </w:r>
      <w:r>
        <w:rPr>
          <w:lang w:val="de-DE"/>
        </w:rPr>
        <w:tab/>
        <w:t>Unterstützung bei der Verbesserung der Daten und Analysen zu Energiesubventionen sowie Mitwirkung an der Entwicklung eines neuen Rahmenkonzepts zum Abbau fossiler Subventionen in der EU;</w:t>
      </w:r>
    </w:p>
    <w:p w14:paraId="6273D56C" w14:textId="77777777" w:rsidR="00061036" w:rsidRDefault="00061036" w:rsidP="00527473">
      <w:pPr>
        <w:spacing w:after="0"/>
        <w:rPr>
          <w:lang w:val="de-DE"/>
        </w:rPr>
      </w:pPr>
      <w:r>
        <w:rPr>
          <w:lang w:val="de-DE"/>
        </w:rPr>
        <w:t>•</w:t>
      </w:r>
      <w:r>
        <w:rPr>
          <w:lang w:val="de-DE"/>
        </w:rPr>
        <w:tab/>
        <w:t>Mitwirkung an energiepolitischen Analysen im Zusammenhang mit der Industrie-, Klima- und Wirtschaftspolitik in Europa.</w:t>
      </w:r>
    </w:p>
    <w:p w14:paraId="011F4154" w14:textId="77777777" w:rsidR="00061036" w:rsidRDefault="00061036" w:rsidP="00527473">
      <w:pPr>
        <w:spacing w:after="0"/>
        <w:rPr>
          <w:lang w:val="de-DE"/>
        </w:rPr>
      </w:pPr>
      <w:r>
        <w:rPr>
          <w:lang w:val="de-DE"/>
        </w:rPr>
        <w:t>•</w:t>
      </w:r>
      <w:r>
        <w:rPr>
          <w:lang w:val="de-DE"/>
        </w:rPr>
        <w:tab/>
      </w:r>
    </w:p>
    <w:p w14:paraId="25B1679D" w14:textId="77777777" w:rsidR="00061036" w:rsidRDefault="00061036" w:rsidP="00527473">
      <w:pPr>
        <w:spacing w:after="0"/>
        <w:rPr>
          <w:lang w:val="de-DE"/>
        </w:rPr>
      </w:pPr>
      <w:r>
        <w:rPr>
          <w:lang w:val="de-DE"/>
        </w:rPr>
        <w:t>Im Bereich der Energieprognosen und -modellierung könnten die Aufgaben des/der ANS Folgendes umfassen:</w:t>
      </w:r>
    </w:p>
    <w:p w14:paraId="09689FC2" w14:textId="77777777" w:rsidR="00061036" w:rsidRDefault="00061036" w:rsidP="00527473">
      <w:pPr>
        <w:spacing w:after="0"/>
        <w:rPr>
          <w:lang w:val="de-DE"/>
        </w:rPr>
      </w:pPr>
      <w:r>
        <w:rPr>
          <w:lang w:val="de-DE"/>
        </w:rPr>
        <w:t>•</w:t>
      </w:r>
      <w:r>
        <w:rPr>
          <w:lang w:val="de-DE"/>
        </w:rPr>
        <w:tab/>
        <w:t>Unterstützung bei der Modellierung der Entwicklung der Energiemärkte, um die Bereiche zu identifizieren, in denen politische Intervention am dringlichsten gefragt ist, sowie zur Zielsetzung und Quantifizierung des Investitionsbedarfs zur Beschleunigung der Energiewende;</w:t>
      </w:r>
    </w:p>
    <w:p w14:paraId="4451CE82" w14:textId="77777777" w:rsidR="00061036" w:rsidRDefault="00061036" w:rsidP="00527473">
      <w:pPr>
        <w:spacing w:after="0"/>
        <w:rPr>
          <w:lang w:val="de-DE"/>
        </w:rPr>
      </w:pPr>
      <w:r>
        <w:rPr>
          <w:lang w:val="de-DE"/>
        </w:rPr>
        <w:t>•</w:t>
      </w:r>
      <w:r>
        <w:rPr>
          <w:lang w:val="de-DE"/>
        </w:rPr>
        <w:tab/>
        <w:t>Mitarbeit an Strommarktmodellen, um Preisinformationen zu verstehen, insbesondere im Hinblick auf die preissetzenden Technologien und das Bietverhalten flexibler Anlagen;</w:t>
      </w:r>
    </w:p>
    <w:p w14:paraId="7CCB87B5" w14:textId="77777777" w:rsidR="00061036" w:rsidRDefault="00061036" w:rsidP="00527473">
      <w:pPr>
        <w:spacing w:after="0"/>
        <w:rPr>
          <w:lang w:val="de-DE"/>
        </w:rPr>
      </w:pPr>
      <w:r>
        <w:rPr>
          <w:lang w:val="de-DE"/>
        </w:rPr>
        <w:t>•</w:t>
      </w:r>
      <w:r>
        <w:rPr>
          <w:lang w:val="de-DE"/>
        </w:rPr>
        <w:tab/>
        <w:t>Mitwirkung am Aufbau des zentralen Szenarios, das als Fundament für die Umsetzung des Netzpakets dienen wird;</w:t>
      </w:r>
    </w:p>
    <w:p w14:paraId="34D38374" w14:textId="77777777" w:rsidR="00061036" w:rsidRDefault="00061036" w:rsidP="00527473">
      <w:pPr>
        <w:spacing w:after="0"/>
        <w:rPr>
          <w:lang w:val="de-DE"/>
        </w:rPr>
      </w:pPr>
      <w:r>
        <w:rPr>
          <w:lang w:val="de-DE"/>
        </w:rPr>
        <w:t>•</w:t>
      </w:r>
      <w:r>
        <w:rPr>
          <w:lang w:val="de-DE"/>
        </w:rPr>
        <w:tab/>
        <w:t>Teilnahme an Sitzungen und Konferenzen mit internationalen Interessenträgern (ACER, IEA usw.) zu Fragen der Energiemodellierung.</w:t>
      </w:r>
    </w:p>
    <w:p w14:paraId="4EB35022" w14:textId="77777777" w:rsidR="00061036" w:rsidRDefault="00061036" w:rsidP="00527473">
      <w:pPr>
        <w:spacing w:after="0"/>
        <w:rPr>
          <w:lang w:val="de-DE"/>
        </w:rPr>
      </w:pPr>
    </w:p>
    <w:p w14:paraId="793C0E00" w14:textId="77777777" w:rsidR="00061036" w:rsidRDefault="00061036" w:rsidP="00527473">
      <w:pPr>
        <w:spacing w:after="0"/>
        <w:rPr>
          <w:lang w:val="de-DE"/>
        </w:rPr>
      </w:pPr>
      <w:r>
        <w:rPr>
          <w:lang w:val="de-DE"/>
        </w:rPr>
        <w:t>Im Bereich Energiefinanzierung und Investitionen könnten die Aufgaben des/der ANS Folgendes umfassen:</w:t>
      </w:r>
    </w:p>
    <w:p w14:paraId="201C56D4" w14:textId="77777777" w:rsidR="00061036" w:rsidRDefault="00061036" w:rsidP="00527473">
      <w:pPr>
        <w:spacing w:after="0"/>
        <w:rPr>
          <w:lang w:val="de-DE"/>
        </w:rPr>
      </w:pPr>
      <w:r>
        <w:rPr>
          <w:lang w:val="de-DE"/>
        </w:rPr>
        <w:t>•</w:t>
      </w:r>
      <w:r>
        <w:rPr>
          <w:lang w:val="de-DE"/>
        </w:rPr>
        <w:tab/>
        <w:t>Unterstützung bei der Vorbereitung der Einführung neuer EU-Förderinstrumente für Energie, wie des Fonds für europäische Wettbewerbsfähigkeit, sowie bei der Analyse von Prioritäten für energiebezogene Förderung;</w:t>
      </w:r>
    </w:p>
    <w:p w14:paraId="5AB67307" w14:textId="77777777" w:rsidR="00061036" w:rsidRDefault="00061036" w:rsidP="00527473">
      <w:pPr>
        <w:spacing w:after="0"/>
        <w:rPr>
          <w:lang w:val="de-DE"/>
        </w:rPr>
      </w:pPr>
      <w:r>
        <w:rPr>
          <w:lang w:val="de-DE"/>
        </w:rPr>
        <w:t>•</w:t>
      </w:r>
      <w:r>
        <w:rPr>
          <w:lang w:val="de-DE"/>
        </w:rPr>
        <w:tab/>
        <w:t>Zusammenarbeit mit der Europäischen Investitionsbank bei der Entwicklung innovativer Finanzinstrumente zur Förderung von Energieinvestitionen, insbesondere in Stromnetze;</w:t>
      </w:r>
    </w:p>
    <w:p w14:paraId="243217E1" w14:textId="77777777" w:rsidR="00061036" w:rsidRDefault="00061036" w:rsidP="00527473">
      <w:pPr>
        <w:spacing w:after="0"/>
        <w:rPr>
          <w:lang w:val="de-DE"/>
        </w:rPr>
      </w:pPr>
      <w:r>
        <w:rPr>
          <w:lang w:val="de-DE"/>
        </w:rPr>
        <w:t>•</w:t>
      </w:r>
      <w:r>
        <w:rPr>
          <w:lang w:val="de-DE"/>
        </w:rPr>
        <w:tab/>
        <w:t>Organisation von politischen Dialogen auf hochrangiger Ebene und von Facharbeitsgruppen mit Akteuren der Finanzmarkt- und Energiebranche zur Mobilisierung privater Investitionen im Energiebereich;</w:t>
      </w:r>
    </w:p>
    <w:p w14:paraId="70C95F21" w14:textId="77777777" w:rsidR="00061036" w:rsidRDefault="00061036" w:rsidP="00527473">
      <w:pPr>
        <w:spacing w:after="0"/>
        <w:rPr>
          <w:lang w:val="de-DE"/>
        </w:rPr>
      </w:pPr>
      <w:r>
        <w:rPr>
          <w:lang w:val="de-DE"/>
        </w:rPr>
        <w:t>•</w:t>
      </w:r>
      <w:r>
        <w:rPr>
          <w:lang w:val="de-DE"/>
        </w:rPr>
        <w:tab/>
        <w:t>Mitwirkung an der Bewertung der von den EU-Mitgliedstaaten vorgeschlagenen energiebezogenen Investitionen und Reformen, einschließlich ihrer Umwelt- und Klimaauswirkungen.</w:t>
      </w:r>
    </w:p>
    <w:p w14:paraId="32AD029A" w14:textId="77777777" w:rsidR="00061036" w:rsidRDefault="00061036" w:rsidP="00527473">
      <w:pPr>
        <w:spacing w:after="0"/>
        <w:rPr>
          <w:lang w:val="de-DE"/>
        </w:rPr>
      </w:pPr>
    </w:p>
    <w:p w14:paraId="4F96D19A" w14:textId="77777777" w:rsidR="00061036" w:rsidRDefault="00061036" w:rsidP="00527473">
      <w:pPr>
        <w:spacing w:after="0"/>
        <w:rPr>
          <w:lang w:val="de-DE"/>
        </w:rPr>
      </w:pPr>
      <w:r>
        <w:rPr>
          <w:lang w:val="de-DE"/>
        </w:rPr>
        <w:t>Weitere Aufgaben des/der ANS umfassen:</w:t>
      </w:r>
    </w:p>
    <w:p w14:paraId="0B99C795" w14:textId="77777777" w:rsidR="00061036" w:rsidRDefault="00061036" w:rsidP="00527473">
      <w:pPr>
        <w:spacing w:after="0"/>
        <w:rPr>
          <w:lang w:val="de-DE"/>
        </w:rPr>
      </w:pPr>
      <w:r>
        <w:rPr>
          <w:lang w:val="de-DE"/>
        </w:rPr>
        <w:t>•</w:t>
      </w:r>
      <w:r>
        <w:rPr>
          <w:lang w:val="de-DE"/>
        </w:rPr>
        <w:tab/>
        <w:t>Erläuterung oder Aufbereitung von Analysen/Berichten für Vorgesetzte oder Interessenträger;</w:t>
      </w:r>
    </w:p>
    <w:p w14:paraId="451746EC" w14:textId="77777777" w:rsidR="00061036" w:rsidRDefault="00061036" w:rsidP="00527473">
      <w:pPr>
        <w:spacing w:after="0"/>
        <w:rPr>
          <w:lang w:val="de-DE"/>
        </w:rPr>
      </w:pPr>
      <w:r>
        <w:rPr>
          <w:lang w:val="de-DE"/>
        </w:rPr>
        <w:t>•</w:t>
      </w:r>
      <w:r>
        <w:rPr>
          <w:lang w:val="de-DE"/>
        </w:rPr>
        <w:tab/>
        <w:t>Erstellung von oder Mitwirkung an Briefings, Reden oder Präsentationen für Vorgesetzte;</w:t>
      </w:r>
    </w:p>
    <w:p w14:paraId="320FE6E7" w14:textId="77777777" w:rsidR="00061036" w:rsidRDefault="00061036" w:rsidP="00527473">
      <w:pPr>
        <w:spacing w:after="0"/>
        <w:rPr>
          <w:lang w:val="de-DE"/>
        </w:rPr>
      </w:pPr>
      <w:r>
        <w:rPr>
          <w:lang w:val="de-DE"/>
        </w:rPr>
        <w:t>•</w:t>
      </w:r>
      <w:r>
        <w:rPr>
          <w:lang w:val="de-DE"/>
        </w:rPr>
        <w:tab/>
        <w:t>Gewährleistung von Folgemaßnahmen und Pflege der Beziehungen zu u. a. anderen Kommissionsdienststellen, Mitgliedstaaten und anderen europäischen Institutionen.</w:t>
      </w:r>
    </w:p>
    <w:p w14:paraId="2C5BB526" w14:textId="77777777" w:rsidR="00061036" w:rsidRDefault="00061036" w:rsidP="00527473">
      <w:pPr>
        <w:spacing w:after="0"/>
        <w:rPr>
          <w:lang w:val="de-DE"/>
        </w:rPr>
      </w:pPr>
    </w:p>
    <w:p w14:paraId="4514E864" w14:textId="77777777" w:rsidR="00061036" w:rsidRDefault="00061036" w:rsidP="00527473">
      <w:pPr>
        <w:spacing w:after="0"/>
        <w:rPr>
          <w:lang w:val="de-DE"/>
        </w:rPr>
      </w:pPr>
      <w:r>
        <w:rPr>
          <w:lang w:val="de-DE"/>
        </w:rPr>
        <w:t>Darüber hinaus bieten wir ein umfassendes Angebot an Fortbildungsmöglichkeiten, die auf die Anforderungen der Stelle zugeschnitten sind.</w:t>
      </w:r>
    </w:p>
    <w:p w14:paraId="2BE34DBA" w14:textId="55414C31"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37D53831" w14:textId="77777777" w:rsidR="00061036" w:rsidRDefault="00061036" w:rsidP="00527473">
      <w:pPr>
        <w:spacing w:after="0"/>
        <w:rPr>
          <w:lang w:val="en-US"/>
        </w:rPr>
      </w:pPr>
      <w:r>
        <w:rPr>
          <w:lang w:val="en-US"/>
        </w:rPr>
        <w:t>Wir suchen eine/n offene/n, motivierte/n und ergebnisorientierte/n Kollegen/Kollegin, der/die in seiner/ihrer beruflichen Laufbahn Erfahrungen im EU-Energiebereich sammeln möchte.</w:t>
      </w:r>
    </w:p>
    <w:p w14:paraId="78B6136E" w14:textId="77777777" w:rsidR="00061036" w:rsidRDefault="00061036" w:rsidP="00527473">
      <w:pPr>
        <w:spacing w:after="0"/>
        <w:rPr>
          <w:lang w:val="en-US"/>
        </w:rPr>
      </w:pPr>
      <w:r>
        <w:rPr>
          <w:lang w:val="en-US"/>
        </w:rPr>
        <w:t>Idealerweise mit den folgenden Kompetenzen:</w:t>
      </w:r>
    </w:p>
    <w:p w14:paraId="32F6CD8F" w14:textId="77777777" w:rsidR="00061036" w:rsidRDefault="00061036" w:rsidP="00527473">
      <w:pPr>
        <w:spacing w:after="0"/>
        <w:rPr>
          <w:lang w:val="en-US"/>
        </w:rPr>
      </w:pPr>
      <w:r>
        <w:rPr>
          <w:lang w:val="en-US"/>
        </w:rPr>
        <w:t>•</w:t>
      </w:r>
      <w:r>
        <w:rPr>
          <w:lang w:val="en-US"/>
        </w:rPr>
        <w:tab/>
        <w:t>Aufgeschlossene/r Teamplayer</w:t>
      </w:r>
    </w:p>
    <w:p w14:paraId="367FF721" w14:textId="77777777" w:rsidR="00061036" w:rsidRDefault="00061036" w:rsidP="00527473">
      <w:pPr>
        <w:spacing w:after="0"/>
        <w:rPr>
          <w:lang w:val="en-US"/>
        </w:rPr>
      </w:pPr>
      <w:r>
        <w:rPr>
          <w:lang w:val="en-US"/>
        </w:rPr>
        <w:t>•</w:t>
      </w:r>
      <w:r>
        <w:rPr>
          <w:lang w:val="en-US"/>
        </w:rPr>
        <w:tab/>
        <w:t>Analytische, mathematische und organisatorische Fähigkeiten</w:t>
      </w:r>
    </w:p>
    <w:p w14:paraId="1F771D43" w14:textId="77777777" w:rsidR="00061036" w:rsidRDefault="00061036" w:rsidP="00527473">
      <w:pPr>
        <w:spacing w:after="0"/>
        <w:rPr>
          <w:lang w:val="en-US"/>
        </w:rPr>
      </w:pPr>
      <w:r>
        <w:rPr>
          <w:lang w:val="en-US"/>
        </w:rPr>
        <w:t>•</w:t>
      </w:r>
      <w:r>
        <w:rPr>
          <w:lang w:val="en-US"/>
        </w:rPr>
        <w:tab/>
        <w:t>Gute Kommunikationsfähigkeiten in Wort und Schrift, einschließlich redaktioneller Fähigkeiten</w:t>
      </w:r>
    </w:p>
    <w:p w14:paraId="1CB5F738" w14:textId="77777777" w:rsidR="00061036" w:rsidRDefault="00061036" w:rsidP="00527473">
      <w:pPr>
        <w:spacing w:after="0"/>
        <w:rPr>
          <w:lang w:val="en-US"/>
        </w:rPr>
      </w:pPr>
      <w:r>
        <w:rPr>
          <w:lang w:val="en-US"/>
        </w:rPr>
        <w:t>•</w:t>
      </w:r>
      <w:r>
        <w:rPr>
          <w:lang w:val="en-US"/>
        </w:rPr>
        <w:tab/>
        <w:t>Fähigkeit zur Verknüpfung von Analyse und Politikentwicklung</w:t>
      </w:r>
    </w:p>
    <w:p w14:paraId="37A1D59A" w14:textId="77777777" w:rsidR="00061036" w:rsidRDefault="00061036" w:rsidP="00527473">
      <w:pPr>
        <w:spacing w:after="0"/>
        <w:rPr>
          <w:lang w:val="en-US"/>
        </w:rPr>
      </w:pPr>
      <w:r>
        <w:rPr>
          <w:lang w:val="en-US"/>
        </w:rPr>
        <w:t>•</w:t>
      </w:r>
      <w:r>
        <w:rPr>
          <w:lang w:val="en-US"/>
        </w:rPr>
        <w:tab/>
        <w:t>Kenntnisse der EU-Energiepolitik</w:t>
      </w:r>
    </w:p>
    <w:p w14:paraId="601BE22A" w14:textId="77777777" w:rsidR="00061036" w:rsidRDefault="00061036" w:rsidP="00527473">
      <w:pPr>
        <w:spacing w:after="0"/>
        <w:rPr>
          <w:lang w:val="en-US"/>
        </w:rPr>
      </w:pPr>
      <w:r>
        <w:rPr>
          <w:lang w:val="en-US"/>
        </w:rPr>
        <w:t>•</w:t>
      </w:r>
      <w:r>
        <w:rPr>
          <w:lang w:val="en-US"/>
        </w:rPr>
        <w:tab/>
        <w:t>Ausgeprägtes Verantwortungsbewusstsein und die Fähigkeit, proaktiv und selbstständig zu arbeiten</w:t>
      </w:r>
    </w:p>
    <w:p w14:paraId="7391C49F" w14:textId="77777777" w:rsidR="00061036" w:rsidRDefault="00061036" w:rsidP="00527473">
      <w:pPr>
        <w:spacing w:after="0"/>
        <w:rPr>
          <w:lang w:val="en-US"/>
        </w:rPr>
      </w:pPr>
      <w:r>
        <w:rPr>
          <w:lang w:val="en-US"/>
        </w:rPr>
        <w:t>•</w:t>
      </w:r>
      <w:r>
        <w:rPr>
          <w:lang w:val="en-US"/>
        </w:rPr>
        <w:tab/>
        <w:t>Kenntnisse der Energiewirtschaft, Finanzwissen und Marktkenntnisse sind von Vorteil</w:t>
      </w:r>
    </w:p>
    <w:p w14:paraId="0DD30F06" w14:textId="77777777" w:rsidR="00061036" w:rsidRDefault="00061036" w:rsidP="00527473">
      <w:pPr>
        <w:spacing w:after="0"/>
        <w:rPr>
          <w:lang w:val="en-US"/>
        </w:rPr>
      </w:pPr>
      <w:r>
        <w:rPr>
          <w:lang w:val="en-US"/>
        </w:rPr>
        <w:t>Fließende Englischkenntnisse sind unerlässlich, weitere Sprachkenntnisse sind erwünscht.</w:t>
      </w:r>
    </w:p>
    <w:p w14:paraId="54EF0B2B" w14:textId="77777777" w:rsidR="00061036" w:rsidRDefault="00061036" w:rsidP="00527473">
      <w:pPr>
        <w:spacing w:after="0"/>
        <w:rPr>
          <w:lang w:val="en-US"/>
        </w:rPr>
      </w:pPr>
    </w:p>
    <w:p w14:paraId="7DFF067A" w14:textId="74F422FC"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061036"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061036"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061036"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061036"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061036"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061036"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061036"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061036"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061036"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061036"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61036"/>
    <w:rsid w:val="000A58EA"/>
    <w:rsid w:val="00133924"/>
    <w:rsid w:val="0014561B"/>
    <w:rsid w:val="0017274D"/>
    <w:rsid w:val="001C36B4"/>
    <w:rsid w:val="001D41F9"/>
    <w:rsid w:val="001D5846"/>
    <w:rsid w:val="001E03FA"/>
    <w:rsid w:val="001E3438"/>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405AADE1-3950-4240-900D-362485EED81D}"/>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4309</Words>
  <Characters>24562</Characters>
  <Application>Microsoft Office Word</Application>
  <DocSecurity>4</DocSecurity>
  <PresentationFormat>Microsoft Word 14.0</PresentationFormat>
  <Lines>204</Lines>
  <Paragraphs>57</Paragraphs>
  <ScaleCrop>true</ScaleCrop>
  <Company/>
  <LinksUpToDate>false</LinksUpToDate>
  <CharactersWithSpaces>28814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2026-07-13T12:26:00Z</dcterms:created>
  <dcterms:modified xsi:type="dcterms:W3CDTF">2026-07-13T12:26:00Z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