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58A6FFD" w:rsidR="005C6DCE" w:rsidRPr="0080358B" w:rsidRDefault="00114E78"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14E7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0A8D6CE" w:rsidR="006938F5" w:rsidRDefault="00114E78" w:rsidP="006718D3">
            <w:pPr>
              <w:spacing w:after="0"/>
              <w:jc w:val="left"/>
            </w:pPr>
            <w:r>
              <w:t>SANTE.C.3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3B71ACD" w:rsidR="006938F5" w:rsidRDefault="00114E78" w:rsidP="006718D3">
            <w:pPr>
              <w:spacing w:after="0"/>
              <w:jc w:val="left"/>
            </w:pPr>
            <w:r>
              <w:t>504350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E3E1D60" w:rsidR="4EEB584D" w:rsidRDefault="00114E78"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CCF4764" w:rsidR="006938F5" w:rsidRDefault="00114E7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83CDC57" w:rsidR="3C2D33B5" w:rsidRDefault="00114E78" w:rsidP="14270372">
            <w:pPr>
              <w:spacing w:after="0"/>
              <w:jc w:val="left"/>
            </w:pPr>
            <w:r>
              <w:t>Brussels</w:t>
            </w:r>
          </w:p>
          <w:p w14:paraId="6B7C1AA9" w14:textId="1FA8EDE2" w:rsidR="3C2D33B5" w:rsidRDefault="00114E78" w:rsidP="14270372">
            <w:pPr>
              <w:spacing w:after="0"/>
              <w:jc w:val="left"/>
            </w:pPr>
            <w:r>
              <w:t>Bruxelles</w:t>
            </w:r>
          </w:p>
          <w:p w14:paraId="5C918E8F" w14:textId="4A541FC2" w:rsidR="3C2D33B5" w:rsidRDefault="00114E7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62411CF" w:rsidR="006938F5" w:rsidRDefault="00114E78" w:rsidP="006718D3">
            <w:pPr>
              <w:spacing w:after="0"/>
              <w:jc w:val="left"/>
            </w:pPr>
            <w:r>
              <w:t>With allowances</w:t>
            </w:r>
          </w:p>
          <w:p w14:paraId="02E31856" w14:textId="47F24320" w:rsidR="006938F5" w:rsidRDefault="00114E78" w:rsidP="006718D3">
            <w:pPr>
              <w:spacing w:after="0"/>
              <w:jc w:val="left"/>
            </w:pPr>
            <w:r>
              <w:t>Avec indemnités</w:t>
            </w:r>
          </w:p>
          <w:p w14:paraId="720FD450" w14:textId="6739F5CD" w:rsidR="006938F5" w:rsidRDefault="00114E78"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F9D7CCE" w:rsidR="006938F5" w:rsidRDefault="00114E78" w:rsidP="006718D3">
            <w:pPr>
              <w:spacing w:after="0"/>
              <w:jc w:val="left"/>
            </w:pPr>
            <w:r>
              <w:t>Member States</w:t>
            </w:r>
          </w:p>
          <w:p w14:paraId="2A7DF233" w14:textId="17AF9F8D" w:rsidR="006938F5" w:rsidRDefault="00114E78" w:rsidP="006718D3">
            <w:pPr>
              <w:spacing w:after="0"/>
              <w:jc w:val="left"/>
            </w:pPr>
            <w:r>
              <w:t>États membres</w:t>
            </w:r>
          </w:p>
          <w:p w14:paraId="13C75E2E" w14:textId="5E10E11F" w:rsidR="006938F5" w:rsidRDefault="00114E7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13D9B10" w:rsidR="006938F5" w:rsidRDefault="00114E78"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5F3E11F" w:rsidR="00A95A44" w:rsidRPr="00E61551" w:rsidRDefault="00114E78"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87CF9BF" w14:textId="77777777" w:rsidR="00114E78" w:rsidRDefault="00114E78" w:rsidP="003C1977">
      <w:pPr>
        <w:spacing w:after="0"/>
      </w:pPr>
      <w:r>
        <w:t xml:space="preserve">DG Health and Food Safety (DG SANTE) aims to promote actions that improve access to healthcare, safe food to eat, and protection against epidemics and diseases. Its goal is to build and maintain Europe’s high standards on animal and plant health, as well as the most affordable, accessible, and high-quality health systems to deliver on these expectations. </w:t>
      </w:r>
    </w:p>
    <w:p w14:paraId="5161E5D9" w14:textId="77777777" w:rsidR="00114E78" w:rsidRDefault="00114E78" w:rsidP="003C1977">
      <w:pPr>
        <w:spacing w:after="0"/>
      </w:pPr>
      <w:r>
        <w:t xml:space="preserve">SANTE’s Directorate C, ‘Digital, EU4Health and Health systems modernisation’ ensures that the EU Digital agenda in health and in particular the creation of the European Health Data Space is carried forward. The Directorate is responsible for the implementation of the Health Technology Assessment (HTA) Regulation and assists also the Member States in their effort to ensure their Health systems are state of the art and that the Health Technologies available are used in the most efficient and effective way. </w:t>
      </w:r>
    </w:p>
    <w:p w14:paraId="2444BC8A" w14:textId="2F6CDF09" w:rsidR="00A95A44" w:rsidRDefault="00114E78" w:rsidP="003C1977">
      <w:pPr>
        <w:spacing w:after="0"/>
      </w:pPr>
      <w:r>
        <w:t>Unit SANTE.C.3, ‘State of Health’, is building systematic and documented knowledge of the health systems of the Member States and contributes to the European Semester country reports and Country specific recommendations. Also, the Unit develops and monitors EU policies and legislation in the area of tobacco control. This includes tobacco product and e-cigarette regulation, advertising restrictions for tobacco and related products, smoke and aerosol-free environments legislation, and international aspects of tobacco control;</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18CE366" w14:textId="77777777" w:rsidR="00114E78" w:rsidRDefault="00114E78" w:rsidP="003C1977">
      <w:pPr>
        <w:spacing w:after="0"/>
      </w:pPr>
      <w:r>
        <w:t xml:space="preserve">We are offering an interesting position for a National Expert as Legal and Policy Officer in Unit C3. The job offers the possibility of working for better health for EU citizens and towards a tobacco-free society within a team of enthusiastic colleagues. It represents an opportunity to contribute to important deliverables under Europe’s Beating Cancer Plan and the Mission Letter for Commissioner for Health and Animal Welfare.  </w:t>
      </w:r>
    </w:p>
    <w:p w14:paraId="1BB3E054" w14:textId="77777777" w:rsidR="00114E78" w:rsidRDefault="00114E78" w:rsidP="003C1977">
      <w:pPr>
        <w:spacing w:after="0"/>
      </w:pPr>
      <w:r>
        <w:t>Amongst other things, the candidate will</w:t>
      </w:r>
    </w:p>
    <w:p w14:paraId="21F232D0" w14:textId="77777777" w:rsidR="00114E78" w:rsidRDefault="00114E78" w:rsidP="003C1977">
      <w:pPr>
        <w:spacing w:after="0"/>
      </w:pPr>
      <w:r>
        <w:t>•</w:t>
      </w:r>
      <w:r>
        <w:tab/>
        <w:t>Contribute to the oversight of two data collection systems on tobacco and related products (Common EU Entry Gate on ingredients, emissions and toxicological data, track and trace system); including supporting data validation, basic data analysis, and reporting for regulatory purposes.</w:t>
      </w:r>
    </w:p>
    <w:p w14:paraId="62CB6832" w14:textId="77777777" w:rsidR="00114E78" w:rsidRDefault="00114E78" w:rsidP="003C1977">
      <w:pPr>
        <w:spacing w:after="0"/>
      </w:pPr>
      <w:r>
        <w:t>•</w:t>
      </w:r>
      <w:r>
        <w:tab/>
        <w:t>Contribute to analytical and forward-looking work, including monitoring of emerging products, technological developments and market trends, and their potential implications for EU tobacco control policy.</w:t>
      </w:r>
    </w:p>
    <w:p w14:paraId="0FCC0FE2" w14:textId="77777777" w:rsidR="00114E78" w:rsidRDefault="00114E78" w:rsidP="003C1977">
      <w:pPr>
        <w:spacing w:after="0"/>
      </w:pPr>
      <w:r>
        <w:t>•</w:t>
      </w:r>
      <w:r>
        <w:tab/>
        <w:t>Contribute to the related programming and tendering processes under EU4Health as well as managing the studies financed under it;</w:t>
      </w:r>
    </w:p>
    <w:p w14:paraId="259BFF65" w14:textId="77777777" w:rsidR="00114E78" w:rsidRDefault="00114E78" w:rsidP="003C1977">
      <w:pPr>
        <w:spacing w:after="0"/>
      </w:pPr>
      <w:r>
        <w:t>•</w:t>
      </w:r>
      <w:r>
        <w:tab/>
        <w:t>Contribute to the evaluation and revision process of the EU tobacco-control acquis communautaire, as envisaged under Europe’s Beating Cancer Plan;</w:t>
      </w:r>
    </w:p>
    <w:p w14:paraId="1ABBFDCC" w14:textId="77777777" w:rsidR="00114E78" w:rsidRDefault="00114E78" w:rsidP="003C1977">
      <w:pPr>
        <w:spacing w:after="0"/>
      </w:pPr>
      <w:r>
        <w:t>•</w:t>
      </w:r>
      <w:r>
        <w:tab/>
        <w:t>Support the implementation and enforcement of the Tobacco Products Directive (2014/40//EU) and the Tobacco Advertising Directive (2003/33/EU), as well as being involved in other related areas of tobacco control;</w:t>
      </w:r>
    </w:p>
    <w:p w14:paraId="3A763CD5" w14:textId="77777777" w:rsidR="00114E78" w:rsidRDefault="00114E78" w:rsidP="003C1977">
      <w:pPr>
        <w:spacing w:after="0"/>
      </w:pPr>
      <w:r>
        <w:t>•</w:t>
      </w:r>
      <w:r>
        <w:tab/>
        <w:t>Support the drafting, preparing and contributing to policy and legislative documents and various replies and take them through the inter-service and inter-institutional processes;</w:t>
      </w:r>
      <w:r>
        <w:tab/>
        <w:t xml:space="preserve"> </w:t>
      </w:r>
    </w:p>
    <w:p w14:paraId="44A34BA5" w14:textId="77777777" w:rsidR="00114E78" w:rsidRDefault="00114E78" w:rsidP="003C1977">
      <w:pPr>
        <w:spacing w:after="0"/>
      </w:pPr>
      <w:r>
        <w:lastRenderedPageBreak/>
        <w:t>•</w:t>
      </w:r>
      <w:r>
        <w:tab/>
        <w:t>Participate in meetings with stakeholders, including European Institutions and international organisations, and frequent contacts with Member States, other SANTE units and other services of the Commission;</w:t>
      </w:r>
    </w:p>
    <w:p w14:paraId="7579DA55" w14:textId="77777777" w:rsidR="00114E78" w:rsidRDefault="00114E78" w:rsidP="003C1977">
      <w:pPr>
        <w:spacing w:after="0"/>
      </w:pPr>
      <w:r>
        <w:t>•</w:t>
      </w:r>
      <w:r>
        <w:tab/>
        <w:t>Relate to other DGs on tobacco control related files.</w:t>
      </w:r>
    </w:p>
    <w:p w14:paraId="1A9D926A" w14:textId="77777777" w:rsidR="00114E78" w:rsidRDefault="00114E78" w:rsidP="003C1977">
      <w:pPr>
        <w:spacing w:after="0"/>
      </w:pPr>
    </w:p>
    <w:p w14:paraId="5E565423" w14:textId="77777777" w:rsidR="00114E78" w:rsidRDefault="00114E78" w:rsidP="003C1977">
      <w:pPr>
        <w:spacing w:after="0"/>
      </w:pPr>
      <w:r>
        <w:t>The national expert will be supervised Head/Deputy Head of Unit, and they will not represent the Commission.</w:t>
      </w:r>
    </w:p>
    <w:p w14:paraId="1A2AA419" w14:textId="77777777" w:rsidR="00114E78" w:rsidRDefault="00114E78" w:rsidP="003C1977">
      <w:pPr>
        <w:spacing w:after="0"/>
      </w:pPr>
    </w:p>
    <w:p w14:paraId="4FA38409" w14:textId="30E69D3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9FED306" w14:textId="77777777" w:rsidR="00114E78" w:rsidRDefault="00114E78" w:rsidP="00527473">
      <w:pPr>
        <w:spacing w:after="0"/>
        <w:jc w:val="left"/>
      </w:pPr>
      <w:r>
        <w:t>•</w:t>
      </w:r>
      <w:r>
        <w:tab/>
        <w:t xml:space="preserve">A dynamic colleague with analytical background with focus on policy making, </w:t>
      </w:r>
    </w:p>
    <w:p w14:paraId="1152DD66" w14:textId="77777777" w:rsidR="00114E78" w:rsidRDefault="00114E78" w:rsidP="00527473">
      <w:pPr>
        <w:spacing w:after="0"/>
        <w:jc w:val="left"/>
      </w:pPr>
      <w:r>
        <w:t>•</w:t>
      </w:r>
      <w:r>
        <w:tab/>
        <w:t>Showing a keen interest in technical and scientific issues,</w:t>
      </w:r>
    </w:p>
    <w:p w14:paraId="37ADF317" w14:textId="77777777" w:rsidR="00114E78" w:rsidRDefault="00114E78" w:rsidP="00527473">
      <w:pPr>
        <w:spacing w:after="0"/>
        <w:jc w:val="left"/>
      </w:pPr>
      <w:r>
        <w:t>•</w:t>
      </w:r>
      <w:r>
        <w:tab/>
        <w:t xml:space="preserve">Familiar with EU policy development, administrative and decision-making processes and legal procedures at the EU institutions (as an asset) </w:t>
      </w:r>
    </w:p>
    <w:p w14:paraId="48DBBE05" w14:textId="77777777" w:rsidR="00114E78" w:rsidRDefault="00114E78" w:rsidP="00527473">
      <w:pPr>
        <w:spacing w:after="0"/>
        <w:jc w:val="left"/>
      </w:pPr>
      <w:r>
        <w:t>•</w:t>
      </w:r>
      <w:r>
        <w:tab/>
        <w:t>Good skills in communication are essential, including strong drafting skills.</w:t>
      </w:r>
    </w:p>
    <w:p w14:paraId="28B13E24" w14:textId="77777777" w:rsidR="00114E78" w:rsidRDefault="00114E78" w:rsidP="00527473">
      <w:pPr>
        <w:spacing w:after="0"/>
        <w:jc w:val="left"/>
      </w:pPr>
      <w:r>
        <w:t>•</w:t>
      </w:r>
      <w:r>
        <w:tab/>
        <w:t>Fluency in English, both written and oral, is essential.</w:t>
      </w:r>
    </w:p>
    <w:p w14:paraId="0DFF9955" w14:textId="77777777" w:rsidR="00114E78" w:rsidRDefault="00114E78" w:rsidP="00527473">
      <w:pPr>
        <w:spacing w:after="0"/>
        <w:jc w:val="left"/>
      </w:pPr>
      <w:r>
        <w:t>•</w:t>
      </w:r>
      <w:r>
        <w:tab/>
        <w:t>Experience in project management and dealing with socio-economic aspects will be an asset.</w:t>
      </w:r>
    </w:p>
    <w:p w14:paraId="123A8A21" w14:textId="77777777" w:rsidR="00114E78" w:rsidRDefault="00114E78" w:rsidP="00527473">
      <w:pPr>
        <w:spacing w:after="0"/>
        <w:jc w:val="left"/>
      </w:pPr>
      <w:r>
        <w:t>The job requires a high level of commitment, ability to work independently as well as in a team and to a good capability to manage multiple files in a politically sensitive environment.</w:t>
      </w:r>
    </w:p>
    <w:p w14:paraId="0DE8C532" w14:textId="21AA02C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CD6BD0E" w:rsidR="0017274D" w:rsidRPr="008250D4" w:rsidRDefault="00114E78"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4FC9B2D" w14:textId="77777777" w:rsidR="00114E78" w:rsidRDefault="00114E78" w:rsidP="00527473">
      <w:pPr>
        <w:spacing w:after="0"/>
        <w:rPr>
          <w:lang w:val="de-DE"/>
        </w:rPr>
      </w:pPr>
      <w:r>
        <w:rPr>
          <w:lang w:val="de-DE"/>
        </w:rPr>
        <w:t xml:space="preserve">L’objet de la DG Santé et sécurité alimentaire (DG SANTE) est de promouvoir des actions permettant d’améliorer l’accès aux soins de santé, de garantir une alimentation sûre et de renforcer la protection contre les épidémies et les maladies. Il est aussi de définir et de maintenir des normes européennes élevées en matière de santé animale et végétale, tout en garantissant des systèmes de santé accessibles, abordables et performants, à la hauteur de ces attentes. </w:t>
      </w:r>
    </w:p>
    <w:p w14:paraId="0AD48C44" w14:textId="77777777" w:rsidR="00114E78" w:rsidRDefault="00114E78" w:rsidP="00527473">
      <w:pPr>
        <w:spacing w:after="0"/>
        <w:rPr>
          <w:lang w:val="de-DE"/>
        </w:rPr>
      </w:pPr>
      <w:r>
        <w:rPr>
          <w:lang w:val="de-DE"/>
        </w:rPr>
        <w:t xml:space="preserve">La direction C de la DG SANTE, «Numérique, L’UE pour la santé et modernisation des systèmes de santé», veille à l’avancement de la stratégie numérique de l’UE dans le domaine de la santé et notamment à la création de l’espace européen des données de santé. Elle est chargée de la mise en œuvre du règlement concernant l’évaluation des technologies de la santé (ETS) et apporte également son concours aux États membres dans leurs efforts visant à maintenir leurs systèmes de santé à jour des avancées techniques et à assurer l’usage le plus efficient et efficace des technologies de santé disponibles. </w:t>
      </w:r>
    </w:p>
    <w:p w14:paraId="5A5FE52E" w14:textId="77777777" w:rsidR="00114E78" w:rsidRDefault="00114E78" w:rsidP="00527473">
      <w:pPr>
        <w:spacing w:after="0"/>
        <w:rPr>
          <w:lang w:val="de-DE"/>
        </w:rPr>
      </w:pPr>
      <w:r>
        <w:rPr>
          <w:lang w:val="de-DE"/>
        </w:rPr>
        <w:t>L’unité «L’état de santé» (SANTE.C.3) développe une connaissance systématique et documentée des systèmes de santé des États membres et contribue aux rapports par pays du Semestre européen ainsi qu’aux recommandations par pays. Elle élabore et assure également le suivi des politiques et de la législation de l’Union dans le domaine de la lutte antitabac. Son champ d’action couvre notamment la réglementation relative aux produits du tabac et aux cigarettes électroniques, les restrictions en matière de publicité pour le tabac et les produits connexes, la législation relative aux environnements sans fumée et sans aérosols, ainsi que les aspects internationaux de la lutte antitabac.</w:t>
      </w:r>
    </w:p>
    <w:p w14:paraId="6810D07E" w14:textId="437AD591"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D27F658" w14:textId="77777777" w:rsidR="00114E78" w:rsidRDefault="00114E78" w:rsidP="00527473">
      <w:pPr>
        <w:spacing w:after="0"/>
        <w:jc w:val="left"/>
        <w:rPr>
          <w:lang w:val="de-DE"/>
        </w:rPr>
      </w:pPr>
      <w:r>
        <w:rPr>
          <w:lang w:val="de-DE"/>
        </w:rPr>
        <w:t xml:space="preserve">Nous proposons un poste intéressant d’expert national en tant que chargé des affaires juridiques et politiques au sein de l’unité C3. Ce poste offre la possibilité de concourir à l’amélioration de la santé publique dans l’Union et d’œuvrer en faveur d’une société sans tabac au sein d’une équipe de collègues enthousiastes. Il représente une occasion de participer à des réalisations majeures dans le cadre du plan européen de lutte contre le cancer et de la lettre de mission du commissaire à la santé et au bien-être animal définissent les priorités en matière de politique de santé. </w:t>
      </w:r>
    </w:p>
    <w:p w14:paraId="61D26C67" w14:textId="77777777" w:rsidR="00114E78" w:rsidRDefault="00114E78" w:rsidP="00527473">
      <w:pPr>
        <w:spacing w:after="0"/>
        <w:jc w:val="left"/>
        <w:rPr>
          <w:lang w:val="de-DE"/>
        </w:rPr>
      </w:pPr>
    </w:p>
    <w:p w14:paraId="640BFC4D" w14:textId="77777777" w:rsidR="00114E78" w:rsidRDefault="00114E78" w:rsidP="00527473">
      <w:pPr>
        <w:spacing w:after="0"/>
        <w:jc w:val="left"/>
        <w:rPr>
          <w:lang w:val="de-DE"/>
        </w:rPr>
      </w:pPr>
      <w:r>
        <w:rPr>
          <w:lang w:val="de-DE"/>
        </w:rPr>
        <w:t>Le titulaire du poste devra notamment:</w:t>
      </w:r>
    </w:p>
    <w:p w14:paraId="0A75B3B3" w14:textId="77777777" w:rsidR="00114E78" w:rsidRDefault="00114E78" w:rsidP="00527473">
      <w:pPr>
        <w:spacing w:after="0"/>
        <w:jc w:val="left"/>
        <w:rPr>
          <w:lang w:val="de-DE"/>
        </w:rPr>
      </w:pPr>
      <w:r>
        <w:rPr>
          <w:lang w:val="de-DE"/>
        </w:rPr>
        <w:t>•</w:t>
      </w:r>
      <w:r>
        <w:rPr>
          <w:lang w:val="de-DE"/>
        </w:rPr>
        <w:tab/>
        <w:t>contribuer à la supervision de deux systèmes de collecte de données sur le tabac et les produits connexes (point d’entrée électronique commun de l’UE sur les ingrédients, émissions et données toxicologiques des produits du tabac et système de suivi et de traçabilité des produits du tabac), y compris par le soutien à la validation des données, l’analyse de données de base et l’établissement de rapports à des fins réglementaires;</w:t>
      </w:r>
    </w:p>
    <w:p w14:paraId="46C962F6" w14:textId="77777777" w:rsidR="00114E78" w:rsidRDefault="00114E78" w:rsidP="00527473">
      <w:pPr>
        <w:spacing w:after="0"/>
        <w:jc w:val="left"/>
        <w:rPr>
          <w:lang w:val="de-DE"/>
        </w:rPr>
      </w:pPr>
      <w:r>
        <w:rPr>
          <w:lang w:val="de-DE"/>
        </w:rPr>
        <w:t>•</w:t>
      </w:r>
      <w:r>
        <w:rPr>
          <w:lang w:val="de-DE"/>
        </w:rPr>
        <w:tab/>
        <w:t>contribuer aux travaux d’analyse et de prospective, notamment par le suivi des produits émergents, des évolutions technologiques et des tendances du marché, ainsi que de leurs implications éventuelles pour la politique de l’UE en matière de lutte antitabac;</w:t>
      </w:r>
    </w:p>
    <w:p w14:paraId="3D16B7C5" w14:textId="77777777" w:rsidR="00114E78" w:rsidRDefault="00114E78" w:rsidP="00527473">
      <w:pPr>
        <w:spacing w:after="0"/>
        <w:jc w:val="left"/>
        <w:rPr>
          <w:lang w:val="de-DE"/>
        </w:rPr>
      </w:pPr>
      <w:r>
        <w:rPr>
          <w:lang w:val="de-DE"/>
        </w:rPr>
        <w:t>•</w:t>
      </w:r>
      <w:r>
        <w:rPr>
          <w:lang w:val="de-DE"/>
        </w:rPr>
        <w:tab/>
        <w:t>contribuer aux processus de programmation et de soumission des appels d’offres connexes dans le cadre du programme «L’UE pour la santé», ainsi qu’à la gestion des études financées dans ce cadre;</w:t>
      </w:r>
    </w:p>
    <w:p w14:paraId="085C6B54" w14:textId="77777777" w:rsidR="00114E78" w:rsidRDefault="00114E78" w:rsidP="00527473">
      <w:pPr>
        <w:spacing w:after="0"/>
        <w:jc w:val="left"/>
        <w:rPr>
          <w:lang w:val="de-DE"/>
        </w:rPr>
      </w:pPr>
      <w:r>
        <w:rPr>
          <w:lang w:val="de-DE"/>
        </w:rPr>
        <w:t>•</w:t>
      </w:r>
      <w:r>
        <w:rPr>
          <w:lang w:val="de-DE"/>
        </w:rPr>
        <w:tab/>
        <w:t>contribuer au processus d’évaluation et de révision de l’acquis communautaire en matière de lutte antitabac, comme le prévoit le plan européen de lutte contre le cancer;</w:t>
      </w:r>
    </w:p>
    <w:p w14:paraId="4A81F33B" w14:textId="77777777" w:rsidR="00114E78" w:rsidRDefault="00114E78" w:rsidP="00527473">
      <w:pPr>
        <w:spacing w:after="0"/>
        <w:jc w:val="left"/>
        <w:rPr>
          <w:lang w:val="de-DE"/>
        </w:rPr>
      </w:pPr>
      <w:r>
        <w:rPr>
          <w:lang w:val="de-DE"/>
        </w:rPr>
        <w:t>•</w:t>
      </w:r>
      <w:r>
        <w:rPr>
          <w:lang w:val="de-DE"/>
        </w:rPr>
        <w:tab/>
        <w:t>soutenir la mise en œuvre et le respect de l’application de la directive sur les produits du tabac (2014/40/UE) et de la directive sur la publicité en faveur du tabac (2003/33/UE), et intervenir dans d’autres domaines connexes de la lutte antitabac;</w:t>
      </w:r>
    </w:p>
    <w:p w14:paraId="52A2D98F" w14:textId="77777777" w:rsidR="00114E78" w:rsidRDefault="00114E78" w:rsidP="00527473">
      <w:pPr>
        <w:spacing w:after="0"/>
        <w:jc w:val="left"/>
        <w:rPr>
          <w:lang w:val="de-DE"/>
        </w:rPr>
      </w:pPr>
      <w:r>
        <w:rPr>
          <w:lang w:val="de-DE"/>
        </w:rPr>
        <w:t>•</w:t>
      </w:r>
      <w:r>
        <w:rPr>
          <w:lang w:val="de-DE"/>
        </w:rPr>
        <w:tab/>
        <w:t>participer à l’élaboration, à la préparation et à la rédaction de documents d’orientation, d’actes législatifs et de diverses réponses officielles, et assurer leur suivi tout au long des processus interservices et interinstitutionnels;</w:t>
      </w:r>
      <w:r>
        <w:rPr>
          <w:lang w:val="de-DE"/>
        </w:rPr>
        <w:tab/>
        <w:t xml:space="preserve"> </w:t>
      </w:r>
    </w:p>
    <w:p w14:paraId="68E68276" w14:textId="77777777" w:rsidR="00114E78" w:rsidRDefault="00114E78" w:rsidP="00527473">
      <w:pPr>
        <w:spacing w:after="0"/>
        <w:jc w:val="left"/>
        <w:rPr>
          <w:lang w:val="de-DE"/>
        </w:rPr>
      </w:pPr>
      <w:r>
        <w:rPr>
          <w:lang w:val="de-DE"/>
        </w:rPr>
        <w:t>•</w:t>
      </w:r>
      <w:r>
        <w:rPr>
          <w:lang w:val="de-DE"/>
        </w:rPr>
        <w:tab/>
        <w:t>participer aux réunions avec les parties prenantes, dont les institutions européennes et les organisations internationales, et entretenir des contacts fréquents avec les États membres, les autres unités de la DG SANTE et les autres services de la Commission;</w:t>
      </w:r>
    </w:p>
    <w:p w14:paraId="0B563287" w14:textId="77777777" w:rsidR="00114E78" w:rsidRDefault="00114E78" w:rsidP="00527473">
      <w:pPr>
        <w:spacing w:after="0"/>
        <w:jc w:val="left"/>
        <w:rPr>
          <w:lang w:val="de-DE"/>
        </w:rPr>
      </w:pPr>
      <w:r>
        <w:rPr>
          <w:lang w:val="de-DE"/>
        </w:rPr>
        <w:t>•</w:t>
      </w:r>
      <w:r>
        <w:rPr>
          <w:lang w:val="de-DE"/>
        </w:rPr>
        <w:tab/>
        <w:t>assurer la liaison avec les autres directions générales sur les dossiers relatifs à la lutte antitabac.</w:t>
      </w:r>
    </w:p>
    <w:p w14:paraId="2F700A18" w14:textId="77777777" w:rsidR="00114E78" w:rsidRDefault="00114E78" w:rsidP="00527473">
      <w:pPr>
        <w:spacing w:after="0"/>
        <w:jc w:val="left"/>
        <w:rPr>
          <w:lang w:val="de-DE"/>
        </w:rPr>
      </w:pPr>
    </w:p>
    <w:p w14:paraId="4D89C1CF" w14:textId="77777777" w:rsidR="00114E78" w:rsidRDefault="00114E78" w:rsidP="00527473">
      <w:pPr>
        <w:spacing w:after="0"/>
        <w:jc w:val="left"/>
        <w:rPr>
          <w:lang w:val="de-DE"/>
        </w:rPr>
      </w:pPr>
      <w:r>
        <w:rPr>
          <w:lang w:val="de-DE"/>
        </w:rPr>
        <w:t>L’expert national travaillera sous la supervision du chef d’unité ou de son adjoint, et ne sera pas habilité à représenter officiellement la Commission.</w:t>
      </w:r>
    </w:p>
    <w:p w14:paraId="59404C02" w14:textId="7840159B"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316679C" w14:textId="77777777" w:rsidR="00114E78" w:rsidRDefault="00114E78" w:rsidP="00527473">
      <w:pPr>
        <w:spacing w:after="0"/>
        <w:rPr>
          <w:lang w:val="de-DE"/>
        </w:rPr>
      </w:pPr>
      <w:r>
        <w:rPr>
          <w:lang w:val="de-DE"/>
        </w:rPr>
        <w:t>•</w:t>
      </w:r>
      <w:r>
        <w:rPr>
          <w:lang w:val="de-DE"/>
        </w:rPr>
        <w:tab/>
        <w:t xml:space="preserve">Collaborateur dynamique possédant une solide capacité d’analyse axée sur l’élaboration des politiques publiques. </w:t>
      </w:r>
    </w:p>
    <w:p w14:paraId="5836BC5F" w14:textId="77777777" w:rsidR="00114E78" w:rsidRDefault="00114E78" w:rsidP="00527473">
      <w:pPr>
        <w:spacing w:after="0"/>
        <w:rPr>
          <w:lang w:val="de-DE"/>
        </w:rPr>
      </w:pPr>
      <w:r>
        <w:rPr>
          <w:lang w:val="de-DE"/>
        </w:rPr>
        <w:t>•</w:t>
      </w:r>
      <w:r>
        <w:rPr>
          <w:lang w:val="de-DE"/>
        </w:rPr>
        <w:tab/>
        <w:t>Vif intérêt pour les questions techniques et scientifiques.</w:t>
      </w:r>
    </w:p>
    <w:p w14:paraId="7A4DDF0B" w14:textId="77777777" w:rsidR="00114E78" w:rsidRDefault="00114E78" w:rsidP="00527473">
      <w:pPr>
        <w:spacing w:after="0"/>
        <w:rPr>
          <w:lang w:val="de-DE"/>
        </w:rPr>
      </w:pPr>
      <w:r>
        <w:rPr>
          <w:lang w:val="de-DE"/>
        </w:rPr>
        <w:t>•</w:t>
      </w:r>
      <w:r>
        <w:rPr>
          <w:lang w:val="de-DE"/>
        </w:rPr>
        <w:tab/>
        <w:t xml:space="preserve">Une bonne connaissance de l’élaboration des politiques de l’UE, des processus administratifs et décisionnels ainsi que des procédures législatives au sein des institutions européennes constituerait un atout. </w:t>
      </w:r>
    </w:p>
    <w:p w14:paraId="012B22C7" w14:textId="77777777" w:rsidR="00114E78" w:rsidRDefault="00114E78" w:rsidP="00527473">
      <w:pPr>
        <w:spacing w:after="0"/>
        <w:rPr>
          <w:lang w:val="de-DE"/>
        </w:rPr>
      </w:pPr>
      <w:r>
        <w:rPr>
          <w:lang w:val="de-DE"/>
        </w:rPr>
        <w:t>•</w:t>
      </w:r>
      <w:r>
        <w:rPr>
          <w:lang w:val="de-DE"/>
        </w:rPr>
        <w:tab/>
        <w:t>D’excellentes capacités de communication sont requises, notamment de solides compétences rédactionnelles.</w:t>
      </w:r>
    </w:p>
    <w:p w14:paraId="42BF86C0" w14:textId="77777777" w:rsidR="00114E78" w:rsidRDefault="00114E78" w:rsidP="00527473">
      <w:pPr>
        <w:spacing w:after="0"/>
        <w:rPr>
          <w:lang w:val="de-DE"/>
        </w:rPr>
      </w:pPr>
      <w:r>
        <w:rPr>
          <w:lang w:val="de-DE"/>
        </w:rPr>
        <w:t>•</w:t>
      </w:r>
      <w:r>
        <w:rPr>
          <w:lang w:val="de-DE"/>
        </w:rPr>
        <w:tab/>
        <w:t>Maîtrise écrite et orale de l’anglais indispensable.</w:t>
      </w:r>
    </w:p>
    <w:p w14:paraId="6E55B518" w14:textId="77777777" w:rsidR="00114E78" w:rsidRDefault="00114E78" w:rsidP="00527473">
      <w:pPr>
        <w:spacing w:after="0"/>
        <w:rPr>
          <w:lang w:val="de-DE"/>
        </w:rPr>
      </w:pPr>
      <w:r>
        <w:rPr>
          <w:lang w:val="de-DE"/>
        </w:rPr>
        <w:t>•</w:t>
      </w:r>
      <w:r>
        <w:rPr>
          <w:lang w:val="de-DE"/>
        </w:rPr>
        <w:tab/>
        <w:t>Une expérience en gestion de projet et en analyse socio-économique serait un atout.</w:t>
      </w:r>
    </w:p>
    <w:p w14:paraId="5957889E" w14:textId="77777777" w:rsidR="00114E78" w:rsidRDefault="00114E78" w:rsidP="00527473">
      <w:pPr>
        <w:spacing w:after="0"/>
        <w:rPr>
          <w:lang w:val="de-DE"/>
        </w:rPr>
      </w:pPr>
    </w:p>
    <w:p w14:paraId="655E10C3" w14:textId="77777777" w:rsidR="00114E78" w:rsidRDefault="00114E78" w:rsidP="00527473">
      <w:pPr>
        <w:spacing w:after="0"/>
        <w:rPr>
          <w:lang w:val="de-DE"/>
        </w:rPr>
      </w:pPr>
      <w:r>
        <w:rPr>
          <w:lang w:val="de-DE"/>
        </w:rPr>
        <w:t>Le poste requiert un fort investissement personnel, la capacité de travailler de façon autonome et en équipe et une réelle aptitude à gérer plusieurs dossiers de front dans un environnement politiquement sensible.</w:t>
      </w:r>
    </w:p>
    <w:p w14:paraId="7B92B82C" w14:textId="2404C09D"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9545D44" w:rsidR="0017274D" w:rsidRPr="00E61551" w:rsidRDefault="00114E78"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C52653D" w14:textId="77777777" w:rsidR="00114E78" w:rsidRDefault="00114E78" w:rsidP="00527473">
      <w:pPr>
        <w:spacing w:after="0"/>
        <w:rPr>
          <w:lang w:val="de-DE"/>
        </w:rPr>
      </w:pPr>
      <w:r>
        <w:rPr>
          <w:lang w:val="de-DE"/>
        </w:rPr>
        <w:t xml:space="preserve">Die GD Gesundheit und Lebensmittelsicherheit (GD SANTE) hat es sich zum Ziel gesetzt, Maßnahmen zu fördern, mit denen der Zugang zu Gesundheitsversorgung, sicheren Lebensmitteln und Schutz vor Epidemien und Krankheiten verbessert wird. Sie ist bestrebt, hohe europäische Standards in den Bereichen Tier- und Pflanzengesundheit sowie in höchstem Maße erschwingliche, zugängliche und hochwertige Gesundheitssysteme zu schaffen und aufrechtzuerhalten. </w:t>
      </w:r>
    </w:p>
    <w:p w14:paraId="64A0A7D6" w14:textId="77777777" w:rsidR="00114E78" w:rsidRDefault="00114E78" w:rsidP="00527473">
      <w:pPr>
        <w:spacing w:after="0"/>
        <w:rPr>
          <w:lang w:val="de-DE"/>
        </w:rPr>
      </w:pPr>
      <w:r>
        <w:rPr>
          <w:lang w:val="de-DE"/>
        </w:rPr>
        <w:t xml:space="preserve">Die Direktion C der GD SANTE, „Digitales, EU4Health und Modernisierung der Gesundheitssysteme“, sorgt dafür, dass die digitale Agenda der EU im Bereich Gesundheit und insbesondere die Schaffung des Europäischen Gesundheitsdatenraums vorangebracht werden. Die Direktion ist zuständig für die Umsetzung der Verordnung über die Bewertung von Gesundheitstechnologien und unterstützt  die Mitgliedstaaten auch dabei, sicherzustellen, dass ihre Gesundheitssysteme dem neuesten Stand entsprechen und die verfügbaren Gesundheitstechnologien möglichst effizient und wirksam genutzt werden. </w:t>
      </w:r>
    </w:p>
    <w:p w14:paraId="0028C64D" w14:textId="77777777" w:rsidR="00114E78" w:rsidRDefault="00114E78" w:rsidP="00527473">
      <w:pPr>
        <w:spacing w:after="0"/>
        <w:rPr>
          <w:lang w:val="de-DE"/>
        </w:rPr>
      </w:pPr>
      <w:r>
        <w:rPr>
          <w:lang w:val="de-DE"/>
        </w:rPr>
        <w:t>Das Referat SANTE.C.3, „Gesundheitszustand“, baut systematisches und dokumentiertes Wissen über die Gesundheitssysteme der Mitgliedstaaten auf und trägt zu den Länderberichten zum Europäischen Semester und zu den länderspezifischen Empfehlungen bei. Des Weiteren entwickelt und überwacht das Referat die Strategien und Rechtsvorschriften der EU im Bereich der Eindämmung des Tabakkonsums. Dazu gehören die Regulierung von Tabakerzeugnissen und E-Zigaretten, Werbebeschränkungen für Tabakerzeugnisse und verwandte Erzeugnisse, Rechtsvorschriften über rauch- und aerosolfreie Umgebungen sowie internationale Aspekte der Eindämmung des Tabakkonsums.</w:t>
      </w:r>
    </w:p>
    <w:p w14:paraId="2B6785AE" w14:textId="05D60FCC"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C7A4D24" w14:textId="77777777" w:rsidR="00114E78" w:rsidRDefault="00114E78" w:rsidP="00527473">
      <w:pPr>
        <w:spacing w:after="0"/>
        <w:rPr>
          <w:lang w:val="de-DE"/>
        </w:rPr>
      </w:pPr>
      <w:r>
        <w:rPr>
          <w:lang w:val="de-DE"/>
        </w:rPr>
        <w:t xml:space="preserve">Wir bieten eine interessante Stelle für eine/n nationale/n Sachverständige/n als Rechts- und Politikreferent/in im Referat C3. Die Stelle bietet die Möglichkeit, sich in einem Team engagierter Kolleginnen und Kollegen für eine bessere Gesundheit der EU-Bürgerinnen und -Bürger sowie eine tabakfreie Gesellschaft einzusetzen. Dies ist eine Gelegenheit, zu wichtigen Ergebnissen im Rahmen von Europas Plan gegen den Krebs und des Mandatsschreibens an das Mitglied der Kommission für Gesundheit und Tierwohl beizutragen.  </w:t>
      </w:r>
    </w:p>
    <w:p w14:paraId="14E32A7F" w14:textId="77777777" w:rsidR="00114E78" w:rsidRDefault="00114E78" w:rsidP="00527473">
      <w:pPr>
        <w:spacing w:after="0"/>
        <w:rPr>
          <w:lang w:val="de-DE"/>
        </w:rPr>
      </w:pPr>
      <w:r>
        <w:rPr>
          <w:lang w:val="de-DE"/>
        </w:rPr>
        <w:t>Der Bewerber/Die Bewerberin wird unter anderem</w:t>
      </w:r>
    </w:p>
    <w:p w14:paraId="05C5E1C3" w14:textId="77777777" w:rsidR="00114E78" w:rsidRDefault="00114E78" w:rsidP="00527473">
      <w:pPr>
        <w:spacing w:after="0"/>
        <w:rPr>
          <w:lang w:val="de-DE"/>
        </w:rPr>
      </w:pPr>
      <w:r>
        <w:rPr>
          <w:lang w:val="de-DE"/>
        </w:rPr>
        <w:t>•</w:t>
      </w:r>
      <w:r>
        <w:rPr>
          <w:lang w:val="de-DE"/>
        </w:rPr>
        <w:tab/>
        <w:t>zur Überwachung zweier Datenerfassungssysteme zu Tabakerzeugnissen und verwandten Erzeugnissen (einheitliches elektronisches Portal der EU zu Inhaltsstoffen, Emissionen und toxikologischen Daten, Sendungsverfolgungssystem) beitragen; dies schließt die Unterstützung der Datenvalidierung, die grundlegende Datenanalyse und die Berichterstattung zu regulatorischen Zwecken ein;</w:t>
      </w:r>
    </w:p>
    <w:p w14:paraId="757BDF76" w14:textId="77777777" w:rsidR="00114E78" w:rsidRDefault="00114E78" w:rsidP="00527473">
      <w:pPr>
        <w:spacing w:after="0"/>
        <w:rPr>
          <w:lang w:val="de-DE"/>
        </w:rPr>
      </w:pPr>
      <w:r>
        <w:rPr>
          <w:lang w:val="de-DE"/>
        </w:rPr>
        <w:t>•</w:t>
      </w:r>
      <w:r>
        <w:rPr>
          <w:lang w:val="de-DE"/>
        </w:rPr>
        <w:tab/>
        <w:t>zur analytischen und zukunftsorientierten Arbeit beitragen, unter anderem zur Überwachung neuer Erzeugnisse, technologischer Entwicklungen und Markttrends sowie deren potenzieller Auswirkungen auf die EU-Politik im Bereich der Eindämmung des Tabakkonsums;</w:t>
      </w:r>
    </w:p>
    <w:p w14:paraId="6C3602F4" w14:textId="77777777" w:rsidR="00114E78" w:rsidRDefault="00114E78" w:rsidP="00527473">
      <w:pPr>
        <w:spacing w:after="0"/>
        <w:rPr>
          <w:lang w:val="de-DE"/>
        </w:rPr>
      </w:pPr>
      <w:r>
        <w:rPr>
          <w:lang w:val="de-DE"/>
        </w:rPr>
        <w:t>•</w:t>
      </w:r>
      <w:r>
        <w:rPr>
          <w:lang w:val="de-DE"/>
        </w:rPr>
        <w:tab/>
        <w:t>zu den damit verbundenen Programmplanungs- und Ausschreibungsverfahren im Rahmen von EU4Health sowie zur Verwaltung der im Rahmen von EU4Health finanzierten Studien beitragen;</w:t>
      </w:r>
    </w:p>
    <w:p w14:paraId="4E831F21" w14:textId="77777777" w:rsidR="00114E78" w:rsidRDefault="00114E78" w:rsidP="00527473">
      <w:pPr>
        <w:spacing w:after="0"/>
        <w:rPr>
          <w:lang w:val="de-DE"/>
        </w:rPr>
      </w:pPr>
      <w:r>
        <w:rPr>
          <w:lang w:val="de-DE"/>
        </w:rPr>
        <w:t>•</w:t>
      </w:r>
      <w:r>
        <w:rPr>
          <w:lang w:val="de-DE"/>
        </w:rPr>
        <w:tab/>
        <w:t>zur Bewertung und Überarbeitung des gemeinschaftlichen Besitzstands im Bereich der Eindämmung des Tabakkonsums, wie in Europas Plan gegen den Krebs vorgesehen, beitragen;</w:t>
      </w:r>
    </w:p>
    <w:p w14:paraId="0B1B69B8" w14:textId="77777777" w:rsidR="00114E78" w:rsidRDefault="00114E78" w:rsidP="00527473">
      <w:pPr>
        <w:spacing w:after="0"/>
        <w:rPr>
          <w:lang w:val="de-DE"/>
        </w:rPr>
      </w:pPr>
      <w:r>
        <w:rPr>
          <w:lang w:val="de-DE"/>
        </w:rPr>
        <w:t>•</w:t>
      </w:r>
      <w:r>
        <w:rPr>
          <w:lang w:val="de-DE"/>
        </w:rPr>
        <w:tab/>
        <w:t>die Umsetzung und Durchsetzung der Richtlinie für Tabakerzeugnisse (2014/40//EU) und der Richtlinie über Tabakwerbung (2003/33/EG) unterstützen sowie in anderen damit zusammenhängenden Bereichen der Eindämmung des Tabakkonsums mitarbeiten;</w:t>
      </w:r>
    </w:p>
    <w:p w14:paraId="3DD5C9B9" w14:textId="77777777" w:rsidR="00114E78" w:rsidRDefault="00114E78" w:rsidP="00527473">
      <w:pPr>
        <w:spacing w:after="0"/>
        <w:rPr>
          <w:lang w:val="de-DE"/>
        </w:rPr>
      </w:pPr>
      <w:r>
        <w:rPr>
          <w:lang w:val="de-DE"/>
        </w:rPr>
        <w:t>•</w:t>
      </w:r>
      <w:r>
        <w:rPr>
          <w:lang w:val="de-DE"/>
        </w:rPr>
        <w:tab/>
        <w:t>die Abfassung und Vorbereitung politischer und legislativer Dokumente und Antworten unterstützen und diese durch die dienststellenübergreifenden und interinstitutionellen Prozesse begleiten;</w:t>
      </w:r>
      <w:r>
        <w:rPr>
          <w:lang w:val="de-DE"/>
        </w:rPr>
        <w:tab/>
        <w:t xml:space="preserve"> </w:t>
      </w:r>
    </w:p>
    <w:p w14:paraId="5D19A51A" w14:textId="77777777" w:rsidR="00114E78" w:rsidRDefault="00114E78" w:rsidP="00527473">
      <w:pPr>
        <w:spacing w:after="0"/>
        <w:rPr>
          <w:lang w:val="de-DE"/>
        </w:rPr>
      </w:pPr>
      <w:r>
        <w:rPr>
          <w:lang w:val="de-DE"/>
        </w:rPr>
        <w:t>•</w:t>
      </w:r>
      <w:r>
        <w:rPr>
          <w:lang w:val="de-DE"/>
        </w:rPr>
        <w:tab/>
        <w:t>an Sitzungen mit Interessenträgern, einschließlich europäischer Organe und internationaler Organisationen, teilnehmen und engen Kontakt mit Mitgliedstaaten, anderen SANTE-Referaten und anderen Dienststellen der Kommission pflegen;</w:t>
      </w:r>
    </w:p>
    <w:p w14:paraId="518C9435" w14:textId="77777777" w:rsidR="00114E78" w:rsidRDefault="00114E78" w:rsidP="00527473">
      <w:pPr>
        <w:spacing w:after="0"/>
        <w:rPr>
          <w:lang w:val="de-DE"/>
        </w:rPr>
      </w:pPr>
      <w:r>
        <w:rPr>
          <w:lang w:val="de-DE"/>
        </w:rPr>
        <w:t>•</w:t>
      </w:r>
      <w:r>
        <w:rPr>
          <w:lang w:val="de-DE"/>
        </w:rPr>
        <w:tab/>
        <w:t>bei Themen im Zusammenhang mit der Eindämmung des Tabakkonsums mit anderen Generaldirektionen zusammenarbeiten.</w:t>
      </w:r>
    </w:p>
    <w:p w14:paraId="43282B9E" w14:textId="77777777" w:rsidR="00114E78" w:rsidRDefault="00114E78" w:rsidP="00527473">
      <w:pPr>
        <w:spacing w:after="0"/>
        <w:rPr>
          <w:lang w:val="de-DE"/>
        </w:rPr>
      </w:pPr>
    </w:p>
    <w:p w14:paraId="598E50C3" w14:textId="77777777" w:rsidR="00114E78" w:rsidRDefault="00114E78" w:rsidP="00527473">
      <w:pPr>
        <w:spacing w:after="0"/>
        <w:rPr>
          <w:lang w:val="de-DE"/>
        </w:rPr>
      </w:pPr>
      <w:r>
        <w:rPr>
          <w:lang w:val="de-DE"/>
        </w:rPr>
        <w:t>Der/Die nationale Sachverständige untersteht dem/der Referatsleiter/in oder dem/der stellvertretenden Referatsleiter/in und vertritt nicht die Kommission.</w:t>
      </w:r>
    </w:p>
    <w:p w14:paraId="4E210E41" w14:textId="77777777" w:rsidR="00114E78" w:rsidRDefault="00114E78" w:rsidP="00527473">
      <w:pPr>
        <w:spacing w:after="0"/>
        <w:rPr>
          <w:lang w:val="de-DE"/>
        </w:rPr>
      </w:pPr>
    </w:p>
    <w:p w14:paraId="2BE34DBA" w14:textId="43BD3EDA"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FADF37F" w14:textId="77777777" w:rsidR="00114E78" w:rsidRDefault="00114E78" w:rsidP="00527473">
      <w:pPr>
        <w:spacing w:after="0"/>
        <w:rPr>
          <w:lang w:val="en-US"/>
        </w:rPr>
      </w:pPr>
      <w:r>
        <w:rPr>
          <w:lang w:val="en-US"/>
        </w:rPr>
        <w:t>•</w:t>
      </w:r>
      <w:r>
        <w:rPr>
          <w:lang w:val="en-US"/>
        </w:rPr>
        <w:tab/>
        <w:t xml:space="preserve">Ein dynamischer Kollege/Eine dynamische Kollegin mit analytischem Hintergrund und Schwerpunkt auf der Politikgestaltung </w:t>
      </w:r>
    </w:p>
    <w:p w14:paraId="685910C7" w14:textId="77777777" w:rsidR="00114E78" w:rsidRDefault="00114E78" w:rsidP="00527473">
      <w:pPr>
        <w:spacing w:after="0"/>
        <w:rPr>
          <w:lang w:val="en-US"/>
        </w:rPr>
      </w:pPr>
      <w:r>
        <w:rPr>
          <w:lang w:val="en-US"/>
        </w:rPr>
        <w:t>•</w:t>
      </w:r>
      <w:r>
        <w:rPr>
          <w:lang w:val="en-US"/>
        </w:rPr>
        <w:tab/>
        <w:t>großes Interesse an technischen und wissenschaftlichen Fragen</w:t>
      </w:r>
    </w:p>
    <w:p w14:paraId="6F79D569" w14:textId="77777777" w:rsidR="00114E78" w:rsidRDefault="00114E78" w:rsidP="00527473">
      <w:pPr>
        <w:spacing w:after="0"/>
        <w:rPr>
          <w:lang w:val="en-US"/>
        </w:rPr>
      </w:pPr>
      <w:r>
        <w:rPr>
          <w:lang w:val="en-US"/>
        </w:rPr>
        <w:t>•</w:t>
      </w:r>
      <w:r>
        <w:rPr>
          <w:lang w:val="en-US"/>
        </w:rPr>
        <w:tab/>
        <w:t xml:space="preserve">Kenntnis der Entwicklung der EU-Politik, Verwaltungs- und Entscheidungsprozesse sowie rechtlichen Verfahren in den EU-Organen wären von Vorteil </w:t>
      </w:r>
    </w:p>
    <w:p w14:paraId="1CC32C6D" w14:textId="77777777" w:rsidR="00114E78" w:rsidRDefault="00114E78" w:rsidP="00527473">
      <w:pPr>
        <w:spacing w:after="0"/>
        <w:rPr>
          <w:lang w:val="en-US"/>
        </w:rPr>
      </w:pPr>
      <w:r>
        <w:rPr>
          <w:lang w:val="en-US"/>
        </w:rPr>
        <w:t>•</w:t>
      </w:r>
      <w:r>
        <w:rPr>
          <w:lang w:val="en-US"/>
        </w:rPr>
        <w:tab/>
        <w:t>gute Kommunikationsfähigkeiten, einschließlich ausgeprägter redaktioneller Fähigkeiten</w:t>
      </w:r>
    </w:p>
    <w:p w14:paraId="46690787" w14:textId="77777777" w:rsidR="00114E78" w:rsidRDefault="00114E78" w:rsidP="00527473">
      <w:pPr>
        <w:spacing w:after="0"/>
        <w:rPr>
          <w:lang w:val="en-US"/>
        </w:rPr>
      </w:pPr>
      <w:r>
        <w:rPr>
          <w:lang w:val="en-US"/>
        </w:rPr>
        <w:t>•</w:t>
      </w:r>
      <w:r>
        <w:rPr>
          <w:lang w:val="en-US"/>
        </w:rPr>
        <w:tab/>
        <w:t>Sehr gute Englischkenntnisse in Wort und Schrift</w:t>
      </w:r>
    </w:p>
    <w:p w14:paraId="45F17E67" w14:textId="77777777" w:rsidR="00114E78" w:rsidRDefault="00114E78" w:rsidP="00527473">
      <w:pPr>
        <w:spacing w:after="0"/>
        <w:rPr>
          <w:lang w:val="en-US"/>
        </w:rPr>
      </w:pPr>
      <w:r>
        <w:rPr>
          <w:lang w:val="en-US"/>
        </w:rPr>
        <w:t>•</w:t>
      </w:r>
      <w:r>
        <w:rPr>
          <w:lang w:val="en-US"/>
        </w:rPr>
        <w:tab/>
        <w:t>Erfahrung im Projektmanagement und im Umgang mit sozioökonomischen Aspekten wären von Vorteil</w:t>
      </w:r>
    </w:p>
    <w:p w14:paraId="7C87FBD3" w14:textId="77777777" w:rsidR="00114E78" w:rsidRDefault="00114E78" w:rsidP="00527473">
      <w:pPr>
        <w:spacing w:after="0"/>
        <w:rPr>
          <w:lang w:val="en-US"/>
        </w:rPr>
      </w:pPr>
      <w:r>
        <w:rPr>
          <w:lang w:val="en-US"/>
        </w:rPr>
        <w:t>Die Tätigkeit erfordert ein hohes Maß an Engagement, Fähigkeit zu selbstständigem Arbeiten und im Team sowie die Fähigkeit zur Bearbeitung zahlreicher Dossiers in einem politisch sensiblen Umfeld.</w:t>
      </w:r>
    </w:p>
    <w:p w14:paraId="7DFF067A" w14:textId="60140EC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14E7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14E7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14E7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14E7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14E7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14E7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14E7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14E7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14E7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14E7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14E78"/>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6F7517"/>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937B3073-DDFA-44C0-87A3-D2C34EC9FA87}"/>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4147</Words>
  <Characters>23638</Characters>
  <Application>Microsoft Office Word</Application>
  <DocSecurity>4</DocSecurity>
  <PresentationFormat>Microsoft Word 14.0</PresentationFormat>
  <Lines>196</Lines>
  <Paragraphs>55</Paragraphs>
  <ScaleCrop>true</ScaleCrop>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2026-04-14T13:00:00Z</dcterms:created>
  <dcterms:modified xsi:type="dcterms:W3CDTF">2026-04-14T13:00:00Z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