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AF6DB10" w:rsidR="005C6DCE" w:rsidRPr="0080358B" w:rsidRDefault="00EA1A13"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A1A1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C497709" w:rsidR="006938F5" w:rsidRDefault="00EA1A13" w:rsidP="006718D3">
            <w:pPr>
              <w:spacing w:after="0"/>
              <w:jc w:val="left"/>
            </w:pPr>
            <w:r>
              <w:t>RTD.0.4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F75C8FE" w:rsidR="006938F5" w:rsidRDefault="00EA1A13" w:rsidP="006718D3">
            <w:pPr>
              <w:spacing w:after="0"/>
              <w:jc w:val="left"/>
            </w:pPr>
            <w:r>
              <w:t>503332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9E745CB" w:rsidR="4EEB584D" w:rsidRDefault="00EA1A1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90F22AA" w:rsidR="006938F5" w:rsidRDefault="00EA1A1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1156478" w:rsidR="3C2D33B5" w:rsidRDefault="00EA1A13" w:rsidP="14270372">
            <w:pPr>
              <w:spacing w:after="0"/>
              <w:jc w:val="left"/>
            </w:pPr>
            <w:r>
              <w:t>Brussels</w:t>
            </w:r>
          </w:p>
          <w:p w14:paraId="6B7C1AA9" w14:textId="038C42A0" w:rsidR="3C2D33B5" w:rsidRDefault="00EA1A13" w:rsidP="14270372">
            <w:pPr>
              <w:spacing w:after="0"/>
              <w:jc w:val="left"/>
            </w:pPr>
            <w:r>
              <w:t>Bruxelles</w:t>
            </w:r>
          </w:p>
          <w:p w14:paraId="5C918E8F" w14:textId="7DA2693E" w:rsidR="3C2D33B5" w:rsidRDefault="00EA1A1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6FC169C" w:rsidR="006938F5" w:rsidRDefault="00EA1A13" w:rsidP="006718D3">
            <w:pPr>
              <w:spacing w:after="0"/>
              <w:jc w:val="left"/>
            </w:pPr>
            <w:r>
              <w:t>With allowances</w:t>
            </w:r>
          </w:p>
          <w:p w14:paraId="02E31856" w14:textId="2380AD51" w:rsidR="006938F5" w:rsidRDefault="00EA1A13" w:rsidP="006718D3">
            <w:pPr>
              <w:spacing w:after="0"/>
              <w:jc w:val="left"/>
            </w:pPr>
            <w:r>
              <w:t>Avec indemnités</w:t>
            </w:r>
          </w:p>
          <w:p w14:paraId="720FD450" w14:textId="1A1DF007" w:rsidR="006938F5" w:rsidRDefault="00EA1A1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D720456" w:rsidR="006938F5" w:rsidRDefault="00EA1A13" w:rsidP="006718D3">
            <w:pPr>
              <w:spacing w:after="0"/>
              <w:jc w:val="left"/>
            </w:pPr>
            <w:r>
              <w:t>Member States + EFTA countries (Iceland, Liechtenstein, Norway)</w:t>
            </w:r>
          </w:p>
          <w:p w14:paraId="2A7DF233" w14:textId="2529A265" w:rsidR="006938F5" w:rsidRDefault="00EA1A13" w:rsidP="006718D3">
            <w:pPr>
              <w:spacing w:after="0"/>
              <w:jc w:val="left"/>
            </w:pPr>
            <w:r>
              <w:t>États membres + pays AELE (Islande, Liechtenstein, Norvège)</w:t>
            </w:r>
          </w:p>
          <w:p w14:paraId="13C75E2E" w14:textId="627FA247" w:rsidR="006938F5" w:rsidRDefault="00EA1A13" w:rsidP="006718D3">
            <w:pPr>
              <w:spacing w:after="0"/>
              <w:jc w:val="left"/>
            </w:pPr>
            <w:r>
              <w:t>Mitgliedstaaten + EFTA-Länder (Island, Liechtenstein, Norwegen)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50E3041" w:rsidR="006938F5" w:rsidRDefault="00EA1A13"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2EF7554" w:rsidR="00A95A44" w:rsidRPr="00E61551" w:rsidRDefault="00EA1A13"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1B8AE5B" w14:textId="77777777" w:rsidR="00EA1A13" w:rsidRDefault="00EA1A13" w:rsidP="003C1977">
      <w:pPr>
        <w:spacing w:after="0"/>
      </w:pPr>
      <w:r>
        <w:t xml:space="preserve">The Directorate-General for Research and Innovation (DG RTD) is responsible for designing, developing and implementing the European Research and Innovation (R&amp;I) policy. The DG supports R&amp;I through European Framework Programmes, coordinates and supports national and regional R&amp;I programmes, contributes to the creation of the European Research Area, and supports the cooperation of European organisations and researchers in Europe and in an international context. </w:t>
      </w:r>
    </w:p>
    <w:p w14:paraId="14E3E7CB" w14:textId="77777777" w:rsidR="00EA1A13" w:rsidRDefault="00EA1A13" w:rsidP="003C1977">
      <w:pPr>
        <w:spacing w:after="0"/>
      </w:pPr>
    </w:p>
    <w:p w14:paraId="22570826" w14:textId="77777777" w:rsidR="00EA1A13" w:rsidRDefault="00EA1A13" w:rsidP="003C1977">
      <w:pPr>
        <w:spacing w:after="0"/>
      </w:pPr>
      <w:r>
        <w:t xml:space="preserve">The Unit manages the EU’s R&amp;I cooperation with Asia-Pacific, Central Asia, Africa and the Middle East. The Unit leads on the development, implementation and monitoring of the Global Approach, including the Multilateral Dialogue and Science Diplomacy and the R&amp;I dimension of the Economic Security Strategy. The Unit is responsible for the management and implementation of Euraxess Worldwide and the Global Service Facility. The Unit functions as the DG competence centre for country and region analysis and elaborates, in co-creation with the relevant services, policy and strategy options for international cooperation activities with the relevant countries and regions. </w:t>
      </w:r>
    </w:p>
    <w:p w14:paraId="5FD59D37" w14:textId="77777777" w:rsidR="00EA1A13" w:rsidRDefault="00EA1A13" w:rsidP="003C1977">
      <w:pPr>
        <w:spacing w:after="0"/>
      </w:pPr>
    </w:p>
    <w:p w14:paraId="2E75B533" w14:textId="77777777" w:rsidR="00EA1A13" w:rsidRDefault="00EA1A13" w:rsidP="003C1977">
      <w:pPr>
        <w:spacing w:after="0"/>
      </w:pPr>
      <w:r>
        <w:t>Amongst the main activities of our unit:</w:t>
      </w:r>
    </w:p>
    <w:p w14:paraId="6378C26E" w14:textId="77777777" w:rsidR="00EA1A13" w:rsidRDefault="00EA1A13" w:rsidP="003C1977">
      <w:pPr>
        <w:spacing w:after="0"/>
      </w:pPr>
      <w:r>
        <w:t xml:space="preserve">Implementing the Global Approach to Research and Innovation </w:t>
      </w:r>
    </w:p>
    <w:p w14:paraId="1D621BC6" w14:textId="77777777" w:rsidR="00EA1A13" w:rsidRDefault="00EA1A13" w:rsidP="003C1977">
      <w:pPr>
        <w:spacing w:after="0"/>
      </w:pPr>
      <w:r>
        <w:t xml:space="preserve">Deepening the knowledge base on the R&amp;I landscape of the countries and regions in the remit of the unit, needed for strategic intelligence in the DG </w:t>
      </w:r>
    </w:p>
    <w:p w14:paraId="6BFDD602" w14:textId="77777777" w:rsidR="00EA1A13" w:rsidRDefault="00EA1A13" w:rsidP="003C1977">
      <w:pPr>
        <w:spacing w:after="0"/>
      </w:pPr>
      <w:r>
        <w:t xml:space="preserve">Providing intelligence on R&amp;I strategic priorities to inform EU external policy activities </w:t>
      </w:r>
    </w:p>
    <w:p w14:paraId="3A9C60E4" w14:textId="77777777" w:rsidR="00EA1A13" w:rsidRDefault="00EA1A13" w:rsidP="003C1977">
      <w:pPr>
        <w:spacing w:after="0"/>
      </w:pPr>
      <w:r>
        <w:t>Making sure that actions taken under R&amp;I policy are coherent with EU International commitments</w:t>
      </w:r>
    </w:p>
    <w:p w14:paraId="0B359FEC" w14:textId="77777777" w:rsidR="00EA1A13" w:rsidRDefault="00EA1A13" w:rsidP="003C1977">
      <w:pPr>
        <w:spacing w:after="0"/>
      </w:pPr>
      <w:r>
        <w:t>Negotiating and implementing association agreements to Horizon Europe</w:t>
      </w:r>
    </w:p>
    <w:p w14:paraId="20C201FC" w14:textId="77777777" w:rsidR="00EA1A13" w:rsidRDefault="00EA1A13" w:rsidP="003C1977">
      <w:pPr>
        <w:spacing w:after="0"/>
      </w:pPr>
      <w:r>
        <w:t xml:space="preserve">Developing and implementing a European framework for Science Diplomacy </w:t>
      </w:r>
    </w:p>
    <w:p w14:paraId="2A20ADBF" w14:textId="77777777" w:rsidR="00EA1A13" w:rsidRDefault="00EA1A13" w:rsidP="003C1977">
      <w:pPr>
        <w:spacing w:after="0"/>
      </w:pPr>
      <w:r>
        <w:t xml:space="preserve">Coordinating the development and implementation of the R&amp;I dimension of the Economic Security Strategy, including research security </w:t>
      </w:r>
    </w:p>
    <w:p w14:paraId="650D88CE" w14:textId="77777777" w:rsidR="00EA1A13" w:rsidRDefault="00EA1A13" w:rsidP="003C1977">
      <w:pPr>
        <w:spacing w:after="0"/>
      </w:pPr>
      <w:r>
        <w:t xml:space="preserve">Representing the DG in ERA-related bodies dealing with international aspects </w:t>
      </w:r>
    </w:p>
    <w:p w14:paraId="282C36FB" w14:textId="77777777" w:rsidR="00EA1A13" w:rsidRDefault="00EA1A13" w:rsidP="003C1977">
      <w:pPr>
        <w:spacing w:after="0"/>
      </w:pPr>
      <w:r>
        <w:t xml:space="preserve">Organising Joint committee meetings according to S&amp;T cooperation agreements as well as regional policy dialogues such as the EU-AU High Level Policy Dialogue in STI, the Union for the Mediterranean R&amp;I Platform or the EU-ASEAN STI policy dialogue </w:t>
      </w:r>
    </w:p>
    <w:p w14:paraId="5CFB3DD9" w14:textId="77777777" w:rsidR="00EA1A13" w:rsidRDefault="00EA1A13" w:rsidP="003C1977">
      <w:pPr>
        <w:spacing w:after="0"/>
      </w:pPr>
      <w:r>
        <w:t>Supervising and controlling the management of contracts established in the context of the Global Service Facility Framework contract and Euraxess.</w:t>
      </w:r>
    </w:p>
    <w:p w14:paraId="2444BC8A" w14:textId="6DFB4E6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A9B8616" w14:textId="77777777" w:rsidR="00EA1A13" w:rsidRDefault="00EA1A13" w:rsidP="003C1977">
      <w:pPr>
        <w:spacing w:after="0"/>
      </w:pPr>
      <w:r>
        <w:t xml:space="preserve">As a member of the DG RTD.04 result-oriented and high-performing team the SNE will, under the supervision of the Head of Unit, prepare, coordinate and advise on the EU’s Research and Innovation cooperation with China and support the Unit’s work related to the Research and Innovation dimension of Economic Security. </w:t>
      </w:r>
    </w:p>
    <w:p w14:paraId="4A1BAFCE" w14:textId="77777777" w:rsidR="00EA1A13" w:rsidRDefault="00EA1A13" w:rsidP="003C1977">
      <w:pPr>
        <w:spacing w:after="0"/>
      </w:pPr>
    </w:p>
    <w:p w14:paraId="25EC58AE" w14:textId="77777777" w:rsidR="00EA1A13" w:rsidRDefault="00EA1A13" w:rsidP="003C1977">
      <w:pPr>
        <w:spacing w:after="0"/>
      </w:pPr>
      <w:r>
        <w:t xml:space="preserve">The jobholder will contribute to the following tasks of the Unit: </w:t>
      </w:r>
    </w:p>
    <w:p w14:paraId="284F1366" w14:textId="77777777" w:rsidR="00EA1A13" w:rsidRDefault="00EA1A13" w:rsidP="003C1977">
      <w:pPr>
        <w:spacing w:after="0"/>
      </w:pPr>
      <w:r>
        <w:t>• manage the development and implementation of the research and innovation cooperation with China.</w:t>
      </w:r>
    </w:p>
    <w:p w14:paraId="2BD32FA3" w14:textId="77777777" w:rsidR="00EA1A13" w:rsidRDefault="00EA1A13" w:rsidP="003C1977">
      <w:pPr>
        <w:spacing w:after="0"/>
      </w:pPr>
      <w:r>
        <w:t xml:space="preserve">• liaise with relevant Commission services, other Union institutions, Member States representatives, key stakeholders and government officials in China. </w:t>
      </w:r>
    </w:p>
    <w:p w14:paraId="1FDC6A88" w14:textId="77777777" w:rsidR="00EA1A13" w:rsidRDefault="00EA1A13" w:rsidP="003C1977">
      <w:pPr>
        <w:spacing w:after="0"/>
      </w:pPr>
      <w:r>
        <w:t>• analyse and report about new research and innovation developments in China to the Unit and hierarchy and advice on the appropriate actions, as relevant, with regard to these developments.</w:t>
      </w:r>
    </w:p>
    <w:p w14:paraId="0DE136A7" w14:textId="77777777" w:rsidR="00EA1A13" w:rsidRDefault="00EA1A13" w:rsidP="003C1977">
      <w:pPr>
        <w:spacing w:after="0"/>
      </w:pPr>
      <w:r>
        <w:t xml:space="preserve">• engage in the organisation of Joint Committee meetings under Horizon Europe bilateral S&amp;T with China, events and workshops as needed for the implementation and development of relations with China. </w:t>
      </w:r>
    </w:p>
    <w:p w14:paraId="05D23817" w14:textId="77777777" w:rsidR="00EA1A13" w:rsidRDefault="00EA1A13" w:rsidP="003C1977">
      <w:pPr>
        <w:spacing w:after="0"/>
      </w:pPr>
      <w:r>
        <w:t>• contribute to supporting the R&amp;I dimension of the EU's economic security strategy and the related team. This concerns in particular the 'protect' dimension and related safeguards in Horizon Europe and the development of future options.</w:t>
      </w:r>
    </w:p>
    <w:p w14:paraId="1FD9CE7F" w14:textId="77777777" w:rsidR="00EA1A13" w:rsidRDefault="00EA1A13" w:rsidP="003C1977">
      <w:pPr>
        <w:spacing w:after="0"/>
      </w:pPr>
      <w:r>
        <w:t>• contribute to setting up the due diligence database and the centre of expertise on research security</w:t>
      </w:r>
    </w:p>
    <w:p w14:paraId="4FA38409" w14:textId="6591A7A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3109A6B" w14:textId="77777777" w:rsidR="00EA1A13" w:rsidRDefault="00EA1A13" w:rsidP="00527473">
      <w:pPr>
        <w:spacing w:after="0"/>
        <w:jc w:val="left"/>
      </w:pPr>
      <w:r>
        <w:t xml:space="preserve">Diploma </w:t>
      </w:r>
    </w:p>
    <w:p w14:paraId="4921B303" w14:textId="77777777" w:rsidR="00EA1A13" w:rsidRDefault="00EA1A13" w:rsidP="00527473">
      <w:pPr>
        <w:spacing w:after="0"/>
        <w:jc w:val="left"/>
      </w:pPr>
      <w:r>
        <w:t xml:space="preserve">- university degree or </w:t>
      </w:r>
    </w:p>
    <w:p w14:paraId="448A44DF" w14:textId="77777777" w:rsidR="00EA1A13" w:rsidRDefault="00EA1A13" w:rsidP="00527473">
      <w:pPr>
        <w:spacing w:after="0"/>
        <w:jc w:val="left"/>
      </w:pPr>
      <w:r>
        <w:t>- professional training or professional experience of an equivalent level</w:t>
      </w:r>
    </w:p>
    <w:p w14:paraId="78FD1EB1" w14:textId="77777777" w:rsidR="00EA1A13" w:rsidRDefault="00EA1A13" w:rsidP="00527473">
      <w:pPr>
        <w:spacing w:after="0"/>
        <w:jc w:val="left"/>
      </w:pPr>
    </w:p>
    <w:p w14:paraId="17229887" w14:textId="77777777" w:rsidR="00EA1A13" w:rsidRDefault="00EA1A13" w:rsidP="00527473">
      <w:pPr>
        <w:spacing w:after="0"/>
        <w:jc w:val="left"/>
      </w:pPr>
      <w:r>
        <w:t xml:space="preserve">  in the field(s) :</w:t>
      </w:r>
    </w:p>
    <w:p w14:paraId="7498FBD3" w14:textId="77777777" w:rsidR="00EA1A13" w:rsidRDefault="00EA1A13" w:rsidP="00527473">
      <w:pPr>
        <w:spacing w:after="0"/>
        <w:jc w:val="left"/>
      </w:pPr>
      <w:r>
        <w:t>International Relations, Political science, Social sciences, Economics, Science, Research and Innovation.</w:t>
      </w:r>
    </w:p>
    <w:p w14:paraId="59495EA7" w14:textId="77777777" w:rsidR="00EA1A13" w:rsidRDefault="00EA1A13" w:rsidP="00527473">
      <w:pPr>
        <w:spacing w:after="0"/>
        <w:jc w:val="left"/>
      </w:pPr>
    </w:p>
    <w:p w14:paraId="229A2B31" w14:textId="77777777" w:rsidR="00EA1A13" w:rsidRDefault="00EA1A13" w:rsidP="00527473">
      <w:pPr>
        <w:spacing w:after="0"/>
        <w:jc w:val="left"/>
      </w:pPr>
      <w:r>
        <w:t>Professional experience</w:t>
      </w:r>
    </w:p>
    <w:p w14:paraId="7CA3F946" w14:textId="77777777" w:rsidR="00EA1A13" w:rsidRDefault="00EA1A13" w:rsidP="00527473">
      <w:pPr>
        <w:spacing w:after="0"/>
        <w:jc w:val="left"/>
      </w:pPr>
    </w:p>
    <w:p w14:paraId="4C217DEF" w14:textId="77777777" w:rsidR="00EA1A13" w:rsidRDefault="00EA1A13" w:rsidP="00527473">
      <w:pPr>
        <w:spacing w:after="0"/>
        <w:jc w:val="left"/>
      </w:pPr>
      <w:r>
        <w:t>The candidate should have at least 5 years of professional experience in a domain relevant to the mission and activities of the Unit (Policy development, Policy monitoring, Science and Research). The ideal profile for the job is a dynamic, motivated and enthusiastic colleague with a keen interest in the field of international research and innovation cooperation, and a fair knowledge of the policies of the Commission in R&amp;I, including in the field of research security. Knowledge of China is essential. Knowledge of and experience with China’s R&amp;I system and collaboration with China in R&amp;I would be a strong advantage.</w:t>
      </w:r>
    </w:p>
    <w:p w14:paraId="7A9270AC" w14:textId="77777777" w:rsidR="00EA1A13" w:rsidRDefault="00EA1A13" w:rsidP="00527473">
      <w:pPr>
        <w:spacing w:after="0"/>
        <w:jc w:val="left"/>
      </w:pPr>
    </w:p>
    <w:p w14:paraId="32EF0BC0" w14:textId="77777777" w:rsidR="00EA1A13" w:rsidRDefault="00EA1A13" w:rsidP="00527473">
      <w:pPr>
        <w:spacing w:after="0"/>
        <w:jc w:val="left"/>
      </w:pPr>
      <w:r>
        <w:t>Strong analytical skills and a sense of responsibility and excellent organisation, proactive attitude and initiative, an excellent team spirit, and skills to effectively communicate and maintain relationships with various stakeholders are essential, while flexibility to work under tight deadlines is often required. Adaptability, multicultural understanding and resilience are needed for the execution of duties related to this post.</w:t>
      </w:r>
    </w:p>
    <w:p w14:paraId="545D3C05" w14:textId="77777777" w:rsidR="00EA1A13" w:rsidRDefault="00EA1A13" w:rsidP="00527473">
      <w:pPr>
        <w:spacing w:after="0"/>
        <w:jc w:val="left"/>
      </w:pPr>
      <w:r>
        <w:tab/>
      </w:r>
    </w:p>
    <w:p w14:paraId="49A8D713" w14:textId="77777777" w:rsidR="00EA1A13" w:rsidRDefault="00EA1A13" w:rsidP="00527473">
      <w:pPr>
        <w:spacing w:after="0"/>
        <w:jc w:val="left"/>
      </w:pPr>
      <w:r>
        <w:t>Language(s) necessary for the performance of duties</w:t>
      </w:r>
    </w:p>
    <w:p w14:paraId="2A389C53" w14:textId="77777777" w:rsidR="00EA1A13" w:rsidRDefault="00EA1A13" w:rsidP="00527473">
      <w:pPr>
        <w:spacing w:after="0"/>
        <w:jc w:val="left"/>
      </w:pPr>
    </w:p>
    <w:p w14:paraId="09136BBE" w14:textId="77777777" w:rsidR="00EA1A13" w:rsidRDefault="00EA1A13" w:rsidP="00527473">
      <w:pPr>
        <w:spacing w:after="0"/>
        <w:jc w:val="left"/>
      </w:pPr>
      <w:r>
        <w:t>The candidate should have excellent oral and written communication skills in English (C1); Good knowledge of Chinese would be a strong advantage.</w:t>
      </w:r>
    </w:p>
    <w:p w14:paraId="0DE8C532" w14:textId="58D1F0E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565D1EA" w:rsidR="0017274D" w:rsidRPr="008250D4" w:rsidRDefault="00EA1A13"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3A5638B" w14:textId="77777777" w:rsidR="00EA1A13" w:rsidRDefault="00EA1A13" w:rsidP="00527473">
      <w:pPr>
        <w:spacing w:after="0"/>
        <w:rPr>
          <w:lang w:val="de-DE"/>
        </w:rPr>
      </w:pPr>
      <w:r>
        <w:rPr>
          <w:lang w:val="de-DE"/>
        </w:rPr>
        <w:t xml:space="preserve">La direction générale de la recherche et de l’innovation (DG RTD) est responsable de la conception, du développement et de la mise en œuvre de la politique européenne de recherche et d’innovation (R&amp;I). La DG soutient la R&amp;I au moyen de programmes-cadres européens, coordonne et soutient les programmes nationaux et régionaux de R&amp;I, contribue à la création de l’Espace européen de la recherche et soutient la coopération des organisations et des chercheurs européens en Europe et dans un contexte international. </w:t>
      </w:r>
    </w:p>
    <w:p w14:paraId="4045BEEA" w14:textId="77777777" w:rsidR="00EA1A13" w:rsidRDefault="00EA1A13" w:rsidP="00527473">
      <w:pPr>
        <w:spacing w:after="0"/>
        <w:rPr>
          <w:lang w:val="de-DE"/>
        </w:rPr>
      </w:pPr>
    </w:p>
    <w:p w14:paraId="69E9A941" w14:textId="77777777" w:rsidR="00EA1A13" w:rsidRDefault="00EA1A13" w:rsidP="00527473">
      <w:pPr>
        <w:spacing w:after="0"/>
        <w:rPr>
          <w:lang w:val="de-DE"/>
        </w:rPr>
      </w:pPr>
      <w:r>
        <w:rPr>
          <w:lang w:val="de-DE"/>
        </w:rPr>
        <w:t xml:space="preserve">L’unité gère la coopération de l’UE en matière de R&amp;I avec la région Asie-Pacifique, l’Asie centrale, l’Afrique et le Moyen-Orient. L’unité dirige l’élaboration, la mise en œuvre et le suivi de l’approche globale, y compris le dialogue multilatéral et la diplomatie scientifique et la dimension R&amp;I de la stratégie en matière de sécurité économique. L’unité est responsable de la gestion et de la mise en œuvre d’Euraxess Worldwide et du Global Service Facility. L’unité joue le rôle de centre de compétence de la DG pour l’analyse par pays et par région et élabore, en cocréation avec les services concernés, des options stratégiques et politiques pour les activités de coopération internationale avec les pays et régions concernés. </w:t>
      </w:r>
    </w:p>
    <w:p w14:paraId="13A91E3F" w14:textId="77777777" w:rsidR="00EA1A13" w:rsidRDefault="00EA1A13" w:rsidP="00527473">
      <w:pPr>
        <w:spacing w:after="0"/>
        <w:rPr>
          <w:lang w:val="de-DE"/>
        </w:rPr>
      </w:pPr>
    </w:p>
    <w:p w14:paraId="012D9D7C" w14:textId="77777777" w:rsidR="00EA1A13" w:rsidRDefault="00EA1A13" w:rsidP="00527473">
      <w:pPr>
        <w:spacing w:after="0"/>
        <w:rPr>
          <w:lang w:val="de-DE"/>
        </w:rPr>
      </w:pPr>
      <w:r>
        <w:rPr>
          <w:lang w:val="de-DE"/>
        </w:rPr>
        <w:t>Parmi les principales activités de notre unité:</w:t>
      </w:r>
    </w:p>
    <w:p w14:paraId="58CA3DA0" w14:textId="77777777" w:rsidR="00EA1A13" w:rsidRDefault="00EA1A13" w:rsidP="00527473">
      <w:pPr>
        <w:spacing w:after="0"/>
        <w:rPr>
          <w:lang w:val="de-DE"/>
        </w:rPr>
      </w:pPr>
      <w:r>
        <w:rPr>
          <w:lang w:val="de-DE"/>
        </w:rPr>
        <w:t xml:space="preserve">Mise en œuvre de l’approche globale de la recherche et de l’innovation. </w:t>
      </w:r>
    </w:p>
    <w:p w14:paraId="4CF5665C" w14:textId="77777777" w:rsidR="00EA1A13" w:rsidRDefault="00EA1A13" w:rsidP="00527473">
      <w:pPr>
        <w:spacing w:after="0"/>
        <w:rPr>
          <w:lang w:val="de-DE"/>
        </w:rPr>
      </w:pPr>
      <w:r>
        <w:rPr>
          <w:lang w:val="de-DE"/>
        </w:rPr>
        <w:t xml:space="preserve">Approfondir la base de connaissances sur le paysage de la R&amp;I des pays et régions relevant de la compétence de l’unité, nécessaire à l’intelligence stratégique au sein de la DG. </w:t>
      </w:r>
    </w:p>
    <w:p w14:paraId="1A5BAFBD" w14:textId="77777777" w:rsidR="00EA1A13" w:rsidRDefault="00EA1A13" w:rsidP="00527473">
      <w:pPr>
        <w:spacing w:after="0"/>
        <w:rPr>
          <w:lang w:val="de-DE"/>
        </w:rPr>
      </w:pPr>
      <w:r>
        <w:rPr>
          <w:lang w:val="de-DE"/>
        </w:rPr>
        <w:t xml:space="preserve">Fournir des renseignements sur les priorités stratégiques de la R&amp;I afin d’éclairer les activités de politique extérieure de l’UE. </w:t>
      </w:r>
    </w:p>
    <w:p w14:paraId="189C0FFE" w14:textId="77777777" w:rsidR="00EA1A13" w:rsidRDefault="00EA1A13" w:rsidP="00527473">
      <w:pPr>
        <w:spacing w:after="0"/>
        <w:rPr>
          <w:lang w:val="de-DE"/>
        </w:rPr>
      </w:pPr>
      <w:r>
        <w:rPr>
          <w:lang w:val="de-DE"/>
        </w:rPr>
        <w:t>Veiller à ce que les mesures prises dans le cadre de la politique de R&amp;I soient cohérentes avec les engagements internationaux de l’UE.</w:t>
      </w:r>
    </w:p>
    <w:p w14:paraId="43886E7F" w14:textId="77777777" w:rsidR="00EA1A13" w:rsidRDefault="00EA1A13" w:rsidP="00527473">
      <w:pPr>
        <w:spacing w:after="0"/>
        <w:rPr>
          <w:lang w:val="de-DE"/>
        </w:rPr>
      </w:pPr>
      <w:r>
        <w:rPr>
          <w:lang w:val="de-DE"/>
        </w:rPr>
        <w:t>Négociation et mise en œuvre d’accords d’association à Horizon Europe.</w:t>
      </w:r>
    </w:p>
    <w:p w14:paraId="00849A63" w14:textId="77777777" w:rsidR="00EA1A13" w:rsidRDefault="00EA1A13" w:rsidP="00527473">
      <w:pPr>
        <w:spacing w:after="0"/>
        <w:rPr>
          <w:lang w:val="de-DE"/>
        </w:rPr>
      </w:pPr>
      <w:r>
        <w:rPr>
          <w:lang w:val="de-DE"/>
        </w:rPr>
        <w:t xml:space="preserve">Élaboration et mise en œuvre d’un cadre européen pour la diplomatie scientifique. </w:t>
      </w:r>
    </w:p>
    <w:p w14:paraId="2A685B1A" w14:textId="77777777" w:rsidR="00EA1A13" w:rsidRDefault="00EA1A13" w:rsidP="00527473">
      <w:pPr>
        <w:spacing w:after="0"/>
        <w:rPr>
          <w:lang w:val="de-DE"/>
        </w:rPr>
      </w:pPr>
      <w:r>
        <w:rPr>
          <w:lang w:val="de-DE"/>
        </w:rPr>
        <w:t xml:space="preserve">Coordonner l’élaboration et la mise en œuvre de la dimension R&amp;I de la stratégie en matière de sécurité économique, y compris la sécurité de la recherche. </w:t>
      </w:r>
    </w:p>
    <w:p w14:paraId="27D98160" w14:textId="77777777" w:rsidR="00EA1A13" w:rsidRDefault="00EA1A13" w:rsidP="00527473">
      <w:pPr>
        <w:spacing w:after="0"/>
        <w:rPr>
          <w:lang w:val="de-DE"/>
        </w:rPr>
      </w:pPr>
      <w:r>
        <w:rPr>
          <w:lang w:val="de-DE"/>
        </w:rPr>
        <w:t xml:space="preserve">Représenter la DG dans les organismes liés à l’ERA traitant des aspects internationaux. </w:t>
      </w:r>
    </w:p>
    <w:p w14:paraId="46249848" w14:textId="77777777" w:rsidR="00EA1A13" w:rsidRDefault="00EA1A13" w:rsidP="00527473">
      <w:pPr>
        <w:spacing w:after="0"/>
        <w:rPr>
          <w:lang w:val="de-DE"/>
        </w:rPr>
      </w:pPr>
      <w:r>
        <w:rPr>
          <w:lang w:val="de-DE"/>
        </w:rPr>
        <w:t xml:space="preserve">Organisation de réunions du comité mixte conformément aux accords de coopération S&amp;T, ainsi que de dialogues politiques régionaux tels que le dialogue politique de haut niveau UE-UA dans le domaine de la STI, la plateforme de l’Union pour la Méditerranée pour la R&amp;I ou le dialogue politique UE-ASEAN sur la STI. </w:t>
      </w:r>
    </w:p>
    <w:p w14:paraId="57FEF618" w14:textId="77777777" w:rsidR="00EA1A13" w:rsidRDefault="00EA1A13" w:rsidP="00527473">
      <w:pPr>
        <w:spacing w:after="0"/>
        <w:rPr>
          <w:lang w:val="de-DE"/>
        </w:rPr>
      </w:pPr>
      <w:r>
        <w:rPr>
          <w:lang w:val="de-DE"/>
        </w:rPr>
        <w:t>Superviser et contrôler la gestion des contrats établis dans le cadre du contrat-cadre de la facilité mondiale de services et d’Euraxess.</w:t>
      </w:r>
    </w:p>
    <w:p w14:paraId="6810D07E" w14:textId="76167E7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CA12202" w14:textId="77777777" w:rsidR="00EA1A13" w:rsidRDefault="00EA1A13" w:rsidP="00527473">
      <w:pPr>
        <w:spacing w:after="0"/>
        <w:jc w:val="left"/>
        <w:rPr>
          <w:lang w:val="de-DE"/>
        </w:rPr>
      </w:pPr>
      <w:r>
        <w:rPr>
          <w:lang w:val="de-DE"/>
        </w:rPr>
        <w:t xml:space="preserve">En tant que membre de l’équipe de la DG RTD.04 axée sur les résultats et hautement performante, l’END, sous la supervision du chef d’unité, préparera, coordonnera et conseillera la coopération de l’UE en matière de recherche et d’innovation avec la Chine et soutiendra les travaux de l’unité liés à la dimension «recherche et innovation» de la sécurité économique. </w:t>
      </w:r>
    </w:p>
    <w:p w14:paraId="5F1FE3E2" w14:textId="77777777" w:rsidR="00EA1A13" w:rsidRDefault="00EA1A13" w:rsidP="00527473">
      <w:pPr>
        <w:spacing w:after="0"/>
        <w:jc w:val="left"/>
        <w:rPr>
          <w:lang w:val="de-DE"/>
        </w:rPr>
      </w:pPr>
    </w:p>
    <w:p w14:paraId="050D0188" w14:textId="77777777" w:rsidR="00EA1A13" w:rsidRDefault="00EA1A13" w:rsidP="00527473">
      <w:pPr>
        <w:spacing w:after="0"/>
        <w:jc w:val="left"/>
        <w:rPr>
          <w:lang w:val="de-DE"/>
        </w:rPr>
      </w:pPr>
      <w:r>
        <w:rPr>
          <w:lang w:val="de-DE"/>
        </w:rPr>
        <w:t xml:space="preserve">Le titulaire du poste contribuera aux tâches suivantes de l’unité: </w:t>
      </w:r>
    </w:p>
    <w:p w14:paraId="3111E646" w14:textId="77777777" w:rsidR="00EA1A13" w:rsidRDefault="00EA1A13" w:rsidP="00527473">
      <w:pPr>
        <w:spacing w:after="0"/>
        <w:jc w:val="left"/>
        <w:rPr>
          <w:lang w:val="de-DE"/>
        </w:rPr>
      </w:pPr>
    </w:p>
    <w:p w14:paraId="3C159869" w14:textId="77777777" w:rsidR="00EA1A13" w:rsidRDefault="00EA1A13" w:rsidP="00527473">
      <w:pPr>
        <w:spacing w:after="0"/>
        <w:jc w:val="left"/>
        <w:rPr>
          <w:lang w:val="de-DE"/>
        </w:rPr>
      </w:pPr>
      <w:r>
        <w:rPr>
          <w:lang w:val="de-DE"/>
        </w:rPr>
        <w:t>• gérer le développement et la mise en œuvre de la coopération en matière de recherche et d’innovation avec la Chine.</w:t>
      </w:r>
    </w:p>
    <w:p w14:paraId="6FC5CB90" w14:textId="77777777" w:rsidR="00EA1A13" w:rsidRDefault="00EA1A13" w:rsidP="00527473">
      <w:pPr>
        <w:spacing w:after="0"/>
        <w:jc w:val="left"/>
        <w:rPr>
          <w:lang w:val="de-DE"/>
        </w:rPr>
      </w:pPr>
      <w:r>
        <w:rPr>
          <w:lang w:val="de-DE"/>
        </w:rPr>
        <w:t xml:space="preserve">• assurer la liaison avec les services compétents de la Commission, les autres institutions de l’Union, les représentants des États membres, les principales parties prenantes et les fonctionnaires du gouvernement chinois. </w:t>
      </w:r>
    </w:p>
    <w:p w14:paraId="548F1AD3" w14:textId="77777777" w:rsidR="00EA1A13" w:rsidRDefault="00EA1A13" w:rsidP="00527473">
      <w:pPr>
        <w:spacing w:after="0"/>
        <w:jc w:val="left"/>
        <w:rPr>
          <w:lang w:val="de-DE"/>
        </w:rPr>
      </w:pPr>
      <w:r>
        <w:rPr>
          <w:lang w:val="de-DE"/>
        </w:rPr>
        <w:t>• analyser les nouveaux développements en matière de recherche et d’innovation en Chine et en rendre compte à l’unité et à la hiérarchie, et fournir des conseils sur les actions appropriées, le cas échéant, en ce qui concerne ces évolutions.</w:t>
      </w:r>
    </w:p>
    <w:p w14:paraId="6163F921" w14:textId="77777777" w:rsidR="00EA1A13" w:rsidRDefault="00EA1A13" w:rsidP="00527473">
      <w:pPr>
        <w:spacing w:after="0"/>
        <w:jc w:val="left"/>
        <w:rPr>
          <w:lang w:val="de-DE"/>
        </w:rPr>
      </w:pPr>
      <w:r>
        <w:rPr>
          <w:lang w:val="de-DE"/>
        </w:rPr>
        <w:t xml:space="preserve">• participer à l’organisation de réunions du comité mixte dans le cadre du programme Horizon Europe en matière de S&amp;T avec la Chine, d’événements et d’ateliers si nécessaire à la mise en œuvre et au développement des relations avec la Chine. </w:t>
      </w:r>
    </w:p>
    <w:p w14:paraId="27FE10EC" w14:textId="77777777" w:rsidR="00EA1A13" w:rsidRDefault="00EA1A13" w:rsidP="00527473">
      <w:pPr>
        <w:spacing w:after="0"/>
        <w:jc w:val="left"/>
        <w:rPr>
          <w:lang w:val="de-DE"/>
        </w:rPr>
      </w:pPr>
      <w:r>
        <w:rPr>
          <w:lang w:val="de-DE"/>
        </w:rPr>
        <w:t>• contribuer à soutenir la dimension R&amp;I de la stratégie de sécurité économique de l’UE et l’équipe correspondante. Cela concerne en particulier la dimension «protéger» et les garanties connexes d’Horizon Europe et l’élaboration d’options futures.</w:t>
      </w:r>
    </w:p>
    <w:p w14:paraId="2F7A6937" w14:textId="77777777" w:rsidR="00EA1A13" w:rsidRDefault="00EA1A13" w:rsidP="00527473">
      <w:pPr>
        <w:spacing w:after="0"/>
        <w:jc w:val="left"/>
        <w:rPr>
          <w:lang w:val="de-DE"/>
        </w:rPr>
      </w:pPr>
      <w:r>
        <w:rPr>
          <w:lang w:val="de-DE"/>
        </w:rPr>
        <w:t>• contribuer à la création de la base de données sur le devoir de diligence et du centre d’expertise en matière de sécurité de la recherche.</w:t>
      </w:r>
    </w:p>
    <w:p w14:paraId="59404C02" w14:textId="0B9A09E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58F294D" w14:textId="77777777" w:rsidR="00EA1A13" w:rsidRDefault="00EA1A13" w:rsidP="00527473">
      <w:pPr>
        <w:spacing w:after="0"/>
        <w:rPr>
          <w:lang w:val="de-DE"/>
        </w:rPr>
      </w:pPr>
      <w:r>
        <w:rPr>
          <w:lang w:val="de-DE"/>
        </w:rPr>
        <w:t xml:space="preserve">Diplôme </w:t>
      </w:r>
    </w:p>
    <w:p w14:paraId="2D11C3ED" w14:textId="77777777" w:rsidR="00EA1A13" w:rsidRDefault="00EA1A13" w:rsidP="00527473">
      <w:pPr>
        <w:spacing w:after="0"/>
        <w:rPr>
          <w:lang w:val="de-DE"/>
        </w:rPr>
      </w:pPr>
      <w:r>
        <w:rPr>
          <w:lang w:val="de-DE"/>
        </w:rPr>
        <w:t xml:space="preserve">— diplôme universitaire ou </w:t>
      </w:r>
    </w:p>
    <w:p w14:paraId="24FB5E10" w14:textId="77777777" w:rsidR="00EA1A13" w:rsidRDefault="00EA1A13" w:rsidP="00527473">
      <w:pPr>
        <w:spacing w:after="0"/>
        <w:rPr>
          <w:lang w:val="de-DE"/>
        </w:rPr>
      </w:pPr>
      <w:r>
        <w:rPr>
          <w:lang w:val="de-DE"/>
        </w:rPr>
        <w:t>formation professionnelle ou expérience professionnelle de niveau équivalent</w:t>
      </w:r>
    </w:p>
    <w:p w14:paraId="6EA21951" w14:textId="77777777" w:rsidR="00EA1A13" w:rsidRDefault="00EA1A13" w:rsidP="00527473">
      <w:pPr>
        <w:spacing w:after="0"/>
        <w:rPr>
          <w:lang w:val="de-DE"/>
        </w:rPr>
      </w:pPr>
    </w:p>
    <w:p w14:paraId="5E4A74C9" w14:textId="77777777" w:rsidR="00EA1A13" w:rsidRDefault="00EA1A13" w:rsidP="00527473">
      <w:pPr>
        <w:spacing w:after="0"/>
        <w:rPr>
          <w:lang w:val="de-DE"/>
        </w:rPr>
      </w:pPr>
      <w:r>
        <w:rPr>
          <w:lang w:val="de-DE"/>
        </w:rPr>
        <w:t xml:space="preserve">  dans le (s) domaine (s):</w:t>
      </w:r>
    </w:p>
    <w:p w14:paraId="6700921A" w14:textId="77777777" w:rsidR="00EA1A13" w:rsidRDefault="00EA1A13" w:rsidP="00527473">
      <w:pPr>
        <w:spacing w:after="0"/>
        <w:rPr>
          <w:lang w:val="de-DE"/>
        </w:rPr>
      </w:pPr>
      <w:r>
        <w:rPr>
          <w:lang w:val="de-DE"/>
        </w:rPr>
        <w:t>Relations internationales, sciences politiques, sciences sociales, économie, science, recherche et innovation.</w:t>
      </w:r>
    </w:p>
    <w:p w14:paraId="26452160" w14:textId="77777777" w:rsidR="00EA1A13" w:rsidRDefault="00EA1A13" w:rsidP="00527473">
      <w:pPr>
        <w:spacing w:after="0"/>
        <w:rPr>
          <w:lang w:val="de-DE"/>
        </w:rPr>
      </w:pPr>
    </w:p>
    <w:p w14:paraId="2EBC4B27" w14:textId="77777777" w:rsidR="00EA1A13" w:rsidRDefault="00EA1A13" w:rsidP="00527473">
      <w:pPr>
        <w:spacing w:after="0"/>
        <w:rPr>
          <w:lang w:val="de-DE"/>
        </w:rPr>
      </w:pPr>
    </w:p>
    <w:p w14:paraId="5E9CAC60" w14:textId="77777777" w:rsidR="00EA1A13" w:rsidRDefault="00EA1A13" w:rsidP="00527473">
      <w:pPr>
        <w:spacing w:after="0"/>
        <w:rPr>
          <w:lang w:val="de-DE"/>
        </w:rPr>
      </w:pPr>
      <w:r>
        <w:rPr>
          <w:lang w:val="de-DE"/>
        </w:rPr>
        <w:t>Expérience professionnelle</w:t>
      </w:r>
    </w:p>
    <w:p w14:paraId="49249CEF" w14:textId="77777777" w:rsidR="00EA1A13" w:rsidRDefault="00EA1A13" w:rsidP="00527473">
      <w:pPr>
        <w:spacing w:after="0"/>
        <w:rPr>
          <w:lang w:val="de-DE"/>
        </w:rPr>
      </w:pPr>
    </w:p>
    <w:p w14:paraId="3C7D512E" w14:textId="77777777" w:rsidR="00EA1A13" w:rsidRDefault="00EA1A13" w:rsidP="00527473">
      <w:pPr>
        <w:spacing w:after="0"/>
        <w:rPr>
          <w:lang w:val="de-DE"/>
        </w:rPr>
      </w:pPr>
      <w:r>
        <w:rPr>
          <w:lang w:val="de-DE"/>
        </w:rPr>
        <w:t>Le candidat doit posséder au moins 5 ans d’expérience professionnelle dans un domaine en rapport avec la mission et les activités de l’unité (élaboration des politiques, suivi des politiques, science et recherche). Le profil idéal pour le poste est un collègue dynamique, motivé et enthousiaste, très intéressé par la coopération internationale en matière de recherche et d’innovation, et une bonne connaissance des politiques de la Commission en matière de R&amp;I, y compris dans le domaine de la sécurité de la recherche. La connaissance de la Chine est essentielle. La connaissance et l’expérience du système chinois de R&amp;I et la collaboration avec la Chine dans ce domaine constitueraient un atout majeur.</w:t>
      </w:r>
    </w:p>
    <w:p w14:paraId="5004654B" w14:textId="77777777" w:rsidR="00EA1A13" w:rsidRDefault="00EA1A13" w:rsidP="00527473">
      <w:pPr>
        <w:spacing w:after="0"/>
        <w:rPr>
          <w:lang w:val="de-DE"/>
        </w:rPr>
      </w:pPr>
    </w:p>
    <w:p w14:paraId="228A9EA7" w14:textId="77777777" w:rsidR="00EA1A13" w:rsidRDefault="00EA1A13" w:rsidP="00527473">
      <w:pPr>
        <w:spacing w:after="0"/>
        <w:rPr>
          <w:lang w:val="de-DE"/>
        </w:rPr>
      </w:pPr>
      <w:r>
        <w:rPr>
          <w:lang w:val="de-DE"/>
        </w:rPr>
        <w:t>De solides capacités d’analyse, un sens des responsabilités et une excellente organisation, une attitude et une initiative proactives, un excellent esprit d’équipe et des aptitudes à communiquer efficacement et à entretenir des relations avec diverses parties prenantes sont essentiels, tandis que la flexibilité pour travailler dans des délais serrés est souvent requise. L’adaptabilité, la compréhension multiculturelle et la résilience sont nécessaires à l’exécution des tâches liées à ce poste.</w:t>
      </w:r>
    </w:p>
    <w:p w14:paraId="691B5A65" w14:textId="77777777" w:rsidR="00EA1A13" w:rsidRDefault="00EA1A13" w:rsidP="00527473">
      <w:pPr>
        <w:spacing w:after="0"/>
        <w:rPr>
          <w:lang w:val="de-DE"/>
        </w:rPr>
      </w:pPr>
      <w:r>
        <w:rPr>
          <w:lang w:val="de-DE"/>
        </w:rPr>
        <w:tab/>
      </w:r>
    </w:p>
    <w:p w14:paraId="7CB41AA6" w14:textId="77777777" w:rsidR="00EA1A13" w:rsidRDefault="00EA1A13" w:rsidP="00527473">
      <w:pPr>
        <w:spacing w:after="0"/>
        <w:rPr>
          <w:lang w:val="de-DE"/>
        </w:rPr>
      </w:pPr>
      <w:r>
        <w:rPr>
          <w:lang w:val="de-DE"/>
        </w:rPr>
        <w:t>Langue (s) nécessaire (s) pour l’accomplissement des tâches</w:t>
      </w:r>
    </w:p>
    <w:p w14:paraId="5FCDFF2D" w14:textId="77777777" w:rsidR="00EA1A13" w:rsidRDefault="00EA1A13" w:rsidP="00527473">
      <w:pPr>
        <w:spacing w:after="0"/>
        <w:rPr>
          <w:lang w:val="de-DE"/>
        </w:rPr>
      </w:pPr>
    </w:p>
    <w:p w14:paraId="6B157756" w14:textId="77777777" w:rsidR="00EA1A13" w:rsidRDefault="00EA1A13" w:rsidP="00527473">
      <w:pPr>
        <w:spacing w:after="0"/>
        <w:rPr>
          <w:lang w:val="de-DE"/>
        </w:rPr>
      </w:pPr>
      <w:r>
        <w:rPr>
          <w:lang w:val="de-DE"/>
        </w:rPr>
        <w:t>Le candidat doit avoir d’excellentes capacités de communication orale et écrite en anglais (C1); Une bonne connaissance du chinois serait un atout majeur.</w:t>
      </w:r>
    </w:p>
    <w:p w14:paraId="7B92B82C" w14:textId="7CC34AB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D33CCAA" w:rsidR="0017274D" w:rsidRPr="00E61551" w:rsidRDefault="00EA1A13"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473D42C" w14:textId="77777777" w:rsidR="00EA1A13" w:rsidRDefault="00EA1A13" w:rsidP="00527473">
      <w:pPr>
        <w:spacing w:after="0"/>
        <w:rPr>
          <w:lang w:val="de-DE"/>
        </w:rPr>
      </w:pPr>
      <w:r>
        <w:rPr>
          <w:lang w:val="de-DE"/>
        </w:rPr>
        <w:t xml:space="preserve">Die Generaldirektion Forschung und Innovation (GD RTD) ist für die Konzeption, Entwicklung und Umsetzung der europäischen Forschungs- und Innovationspolitik (FuI) zuständig. Die GD unterstützt FuI durch europäische Rahmenprogramme, koordiniert und unterstützt nationale und regionale FuI-Programme, trägt zur Schaffung des Europäischen Forschungsraums bei und unterstützt die Zusammenarbeit europäischer Organisationen und Forscher in Europa und auf internationaler Ebene. </w:t>
      </w:r>
    </w:p>
    <w:p w14:paraId="1DEBC5B4" w14:textId="77777777" w:rsidR="00EA1A13" w:rsidRDefault="00EA1A13" w:rsidP="00527473">
      <w:pPr>
        <w:spacing w:after="0"/>
        <w:rPr>
          <w:lang w:val="de-DE"/>
        </w:rPr>
      </w:pPr>
    </w:p>
    <w:p w14:paraId="56326530" w14:textId="77777777" w:rsidR="00EA1A13" w:rsidRDefault="00EA1A13" w:rsidP="00527473">
      <w:pPr>
        <w:spacing w:after="0"/>
        <w:rPr>
          <w:lang w:val="de-DE"/>
        </w:rPr>
      </w:pPr>
      <w:r>
        <w:rPr>
          <w:lang w:val="de-DE"/>
        </w:rPr>
        <w:t xml:space="preserve">Das Referat verwaltet die FuI-Zusammenarbeit der EU mit dem asiatisch-pazifischen Raum, Zentralasien, Afrika und dem Nahen Osten. Das Referat leitet die Entwicklung, Umsetzung und Überwachung der Politik des globalen Ansatzes für Forschung und Innovation, einschließlich des multilateralen Dialogs und der Wissenschaftsdiplomatie sowie der FuI-Dimension der Strategie für wirtschaftliche Sicherheit. Das Referat ist für die Verwaltung und Umsetzung von Euraxess Worldwide und der Globalen Serviceeinrichtung zuständig. Das Referat fungiert als Kompetenzzentrum der GD für die Analyse von Ländern und Regionen und erarbeitet gemeinsam mit den zuständigen Dienststellen politische und strategische Optionen für die internationale Zusammenarbeit mit den betreffenden Ländern und Regionen. </w:t>
      </w:r>
    </w:p>
    <w:p w14:paraId="26C5113F" w14:textId="77777777" w:rsidR="00EA1A13" w:rsidRDefault="00EA1A13" w:rsidP="00527473">
      <w:pPr>
        <w:spacing w:after="0"/>
        <w:rPr>
          <w:lang w:val="de-DE"/>
        </w:rPr>
      </w:pPr>
    </w:p>
    <w:p w14:paraId="4CC7F2CB" w14:textId="77777777" w:rsidR="00EA1A13" w:rsidRDefault="00EA1A13" w:rsidP="00527473">
      <w:pPr>
        <w:spacing w:after="0"/>
        <w:rPr>
          <w:lang w:val="de-DE"/>
        </w:rPr>
      </w:pPr>
      <w:r>
        <w:rPr>
          <w:lang w:val="de-DE"/>
        </w:rPr>
        <w:t>Zu den wichtigsten Tätigkeiten unseres Referats gehören:</w:t>
      </w:r>
    </w:p>
    <w:p w14:paraId="5DCB5C1D" w14:textId="77777777" w:rsidR="00EA1A13" w:rsidRDefault="00EA1A13" w:rsidP="00527473">
      <w:pPr>
        <w:spacing w:after="0"/>
        <w:rPr>
          <w:lang w:val="de-DE"/>
        </w:rPr>
      </w:pPr>
      <w:r>
        <w:rPr>
          <w:lang w:val="de-DE"/>
        </w:rPr>
        <w:t xml:space="preserve">Umsetzung der Politik des Globalen Ansatzes für Forschung und Innovation </w:t>
      </w:r>
    </w:p>
    <w:p w14:paraId="307E7F28" w14:textId="77777777" w:rsidR="00EA1A13" w:rsidRDefault="00EA1A13" w:rsidP="00527473">
      <w:pPr>
        <w:spacing w:after="0"/>
        <w:rPr>
          <w:lang w:val="de-DE"/>
        </w:rPr>
      </w:pPr>
      <w:r>
        <w:rPr>
          <w:lang w:val="de-DE"/>
        </w:rPr>
        <w:t xml:space="preserve">Vertiefung der Wissensbasis über die FuI-Landschaft der Länder und Regionen im Zuständigkeitsbereich des Referats, die für die strategische Intelligenz in der GD benötigt werden </w:t>
      </w:r>
    </w:p>
    <w:p w14:paraId="7596B77E" w14:textId="77777777" w:rsidR="00EA1A13" w:rsidRDefault="00EA1A13" w:rsidP="00527473">
      <w:pPr>
        <w:spacing w:after="0"/>
        <w:rPr>
          <w:lang w:val="de-DE"/>
        </w:rPr>
      </w:pPr>
      <w:r>
        <w:rPr>
          <w:lang w:val="de-DE"/>
        </w:rPr>
        <w:t xml:space="preserve">Bereitstellung von Informationen über strategische FuI-Prioritäten als Grundlage für die außenpolitischen Tätigkeiten der EU </w:t>
      </w:r>
    </w:p>
    <w:p w14:paraId="0FB97826" w14:textId="77777777" w:rsidR="00EA1A13" w:rsidRDefault="00EA1A13" w:rsidP="00527473">
      <w:pPr>
        <w:spacing w:after="0"/>
        <w:rPr>
          <w:lang w:val="de-DE"/>
        </w:rPr>
      </w:pPr>
      <w:r>
        <w:rPr>
          <w:lang w:val="de-DE"/>
        </w:rPr>
        <w:t>Gewährleistung der Kohärenz der im Rahmen der FuI-Politik ergriffenen Maßnahmen mit den internationalen Verpflichtungen der EU</w:t>
      </w:r>
    </w:p>
    <w:p w14:paraId="7982CA42" w14:textId="77777777" w:rsidR="00EA1A13" w:rsidRDefault="00EA1A13" w:rsidP="00527473">
      <w:pPr>
        <w:spacing w:after="0"/>
        <w:rPr>
          <w:lang w:val="de-DE"/>
        </w:rPr>
      </w:pPr>
      <w:r>
        <w:rPr>
          <w:lang w:val="de-DE"/>
        </w:rPr>
        <w:t>Aushandlung und Umsetzung von Assoziierungsabkommen im Rahmen von Horizont Europa</w:t>
      </w:r>
    </w:p>
    <w:p w14:paraId="022F4592" w14:textId="77777777" w:rsidR="00EA1A13" w:rsidRDefault="00EA1A13" w:rsidP="00527473">
      <w:pPr>
        <w:spacing w:after="0"/>
        <w:rPr>
          <w:lang w:val="de-DE"/>
        </w:rPr>
      </w:pPr>
      <w:r>
        <w:rPr>
          <w:lang w:val="de-DE"/>
        </w:rPr>
        <w:t xml:space="preserve">Entwicklung und Umsetzung eines europäischen Rahmens für Wissenschaftsdiplomatie </w:t>
      </w:r>
    </w:p>
    <w:p w14:paraId="197524FF" w14:textId="77777777" w:rsidR="00EA1A13" w:rsidRDefault="00EA1A13" w:rsidP="00527473">
      <w:pPr>
        <w:spacing w:after="0"/>
        <w:rPr>
          <w:lang w:val="de-DE"/>
        </w:rPr>
      </w:pPr>
      <w:r>
        <w:rPr>
          <w:lang w:val="de-DE"/>
        </w:rPr>
        <w:t xml:space="preserve">Koordinierung der Entwicklung und Umsetzung der FuI-Dimension der Strategie für wirtschaftliche Sicherheit, einschließlich Forschungssicherheit </w:t>
      </w:r>
    </w:p>
    <w:p w14:paraId="64825A89" w14:textId="77777777" w:rsidR="00EA1A13" w:rsidRDefault="00EA1A13" w:rsidP="00527473">
      <w:pPr>
        <w:spacing w:after="0"/>
        <w:rPr>
          <w:lang w:val="de-DE"/>
        </w:rPr>
      </w:pPr>
      <w:r>
        <w:rPr>
          <w:lang w:val="de-DE"/>
        </w:rPr>
        <w:t xml:space="preserve">Vertretung der GD in mit dem EFR befassten Gremien, die sich mit internationalen Aspekten befassen </w:t>
      </w:r>
    </w:p>
    <w:p w14:paraId="279BD7E6" w14:textId="77777777" w:rsidR="00EA1A13" w:rsidRDefault="00EA1A13" w:rsidP="00527473">
      <w:pPr>
        <w:spacing w:after="0"/>
        <w:rPr>
          <w:lang w:val="de-DE"/>
        </w:rPr>
      </w:pPr>
      <w:r>
        <w:rPr>
          <w:lang w:val="de-DE"/>
        </w:rPr>
        <w:t xml:space="preserve">Organisation gemeinsamer Ausschusssitzungen gemäß den Abkommen über die W &amp; T-Zusammenarbeit sowie von regionalpolitischen Dialogen wie dem politischen Dialog auf hoher Ebene zwischen der EU und der AU in WTI, der FuI-Plattform der Union für den Mittelmeerraum oder dem politischen Dialog zwischen der EU und der ASEAN-Organisation über WTI </w:t>
      </w:r>
    </w:p>
    <w:p w14:paraId="0D9D9C14" w14:textId="77777777" w:rsidR="00EA1A13" w:rsidRDefault="00EA1A13" w:rsidP="00527473">
      <w:pPr>
        <w:spacing w:after="0"/>
        <w:rPr>
          <w:lang w:val="de-DE"/>
        </w:rPr>
      </w:pPr>
      <w:r>
        <w:rPr>
          <w:lang w:val="de-DE"/>
        </w:rPr>
        <w:t>Überwachung und Kontrolle der Verwaltung von Verträgen, die im Rahmen des Rahmenvertrags für die Globale Dienstleistungseinrichtung und von Euraxess geschlossen wurden.</w:t>
      </w:r>
    </w:p>
    <w:p w14:paraId="2B6785AE" w14:textId="20B6531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87FE3DF" w14:textId="77777777" w:rsidR="00EA1A13" w:rsidRDefault="00EA1A13" w:rsidP="00527473">
      <w:pPr>
        <w:spacing w:after="0"/>
        <w:rPr>
          <w:lang w:val="de-DE"/>
        </w:rPr>
      </w:pPr>
      <w:r>
        <w:rPr>
          <w:lang w:val="de-DE"/>
        </w:rPr>
        <w:t xml:space="preserve">Als Mitglied des ergebnisorientierten und leistungsstarken Teams der GD RTD.04 wird der ANS unter der Aufsicht des Referatsleiters die Zusammenarbeit der EU im Bereich Forschung und Innovation mit China vorbereiten, koordinieren und beraten und die Arbeit des Referats in Bezug auf Forschung und Innovation im Bereich der wirtschaftlichen Sicherheit unterstützen. </w:t>
      </w:r>
    </w:p>
    <w:p w14:paraId="1FC08D17" w14:textId="77777777" w:rsidR="00EA1A13" w:rsidRDefault="00EA1A13" w:rsidP="00527473">
      <w:pPr>
        <w:spacing w:after="0"/>
        <w:rPr>
          <w:lang w:val="de-DE"/>
        </w:rPr>
      </w:pPr>
    </w:p>
    <w:p w14:paraId="213CC71E" w14:textId="77777777" w:rsidR="00EA1A13" w:rsidRDefault="00EA1A13" w:rsidP="00527473">
      <w:pPr>
        <w:spacing w:after="0"/>
        <w:rPr>
          <w:lang w:val="de-DE"/>
        </w:rPr>
      </w:pPr>
      <w:r>
        <w:rPr>
          <w:lang w:val="de-DE"/>
        </w:rPr>
        <w:t xml:space="preserve">Der Stelleninhaber trägt zu folgenden Aufgaben des Referats bei: </w:t>
      </w:r>
    </w:p>
    <w:p w14:paraId="0F60254C" w14:textId="77777777" w:rsidR="00EA1A13" w:rsidRDefault="00EA1A13" w:rsidP="00527473">
      <w:pPr>
        <w:spacing w:after="0"/>
        <w:rPr>
          <w:lang w:val="de-DE"/>
        </w:rPr>
      </w:pPr>
      <w:r>
        <w:rPr>
          <w:lang w:val="de-DE"/>
        </w:rPr>
        <w:t>• Verwaltung der Entwicklung und Umsetzung der Forschungs- und Innovationszusammenarbeit mit China.</w:t>
      </w:r>
    </w:p>
    <w:p w14:paraId="32A05C48" w14:textId="77777777" w:rsidR="00EA1A13" w:rsidRDefault="00EA1A13" w:rsidP="00527473">
      <w:pPr>
        <w:spacing w:after="0"/>
        <w:rPr>
          <w:lang w:val="de-DE"/>
        </w:rPr>
      </w:pPr>
      <w:r>
        <w:rPr>
          <w:lang w:val="de-DE"/>
        </w:rPr>
        <w:t xml:space="preserve">• Verbindung zu den zuständigen Dienststellen der Kommission, anderen Organen der Union, Vertretern der Mitgliedstaaten, wichtigen Interessenträgern und Regierungsvertretern in China. </w:t>
      </w:r>
    </w:p>
    <w:p w14:paraId="10D14C86" w14:textId="77777777" w:rsidR="00EA1A13" w:rsidRDefault="00EA1A13" w:rsidP="00527473">
      <w:pPr>
        <w:spacing w:after="0"/>
        <w:rPr>
          <w:lang w:val="de-DE"/>
        </w:rPr>
      </w:pPr>
      <w:r>
        <w:rPr>
          <w:lang w:val="de-DE"/>
        </w:rPr>
        <w:t>• Analyse neuer Forschungs- und Innovationsentwicklungen in China und entsprechende Berichterstattung an das Referat und die Hierarchie sowie gegebenenfalls Beratung zu geeigneten Maßnahmen im Hinblick auf diese Entwicklungen.</w:t>
      </w:r>
    </w:p>
    <w:p w14:paraId="1F1DCE6B" w14:textId="77777777" w:rsidR="00EA1A13" w:rsidRDefault="00EA1A13" w:rsidP="00527473">
      <w:pPr>
        <w:spacing w:after="0"/>
        <w:rPr>
          <w:lang w:val="de-DE"/>
        </w:rPr>
      </w:pPr>
      <w:r>
        <w:rPr>
          <w:lang w:val="de-DE"/>
        </w:rPr>
        <w:t xml:space="preserve">• Organisation von Sitzungen des Gemeinsamen Ausschusses im Rahmen von Horizont Europa auf bilateraler Ebene mit China sowie von Veranstaltungen und Workshops, soweit dies für die Umsetzung und den Ausbau der Beziehungen zu China erforderlich ist. </w:t>
      </w:r>
    </w:p>
    <w:p w14:paraId="0ABC0B6D" w14:textId="77777777" w:rsidR="00EA1A13" w:rsidRDefault="00EA1A13" w:rsidP="00527473">
      <w:pPr>
        <w:spacing w:after="0"/>
        <w:rPr>
          <w:lang w:val="de-DE"/>
        </w:rPr>
      </w:pPr>
      <w:r>
        <w:rPr>
          <w:lang w:val="de-DE"/>
        </w:rPr>
        <w:t>• Beitrag zur Unterstützung der FuI-Dimension der EU-Strategie für wirtschaftliche Sicherheit und des entsprechenden Teams. Dies betrifft insbesondere die Schutzdimension und die damit verbundenen Garantien im Rahmen von Horizont Europa und die Entwicklung künftiger Optionen.</w:t>
      </w:r>
    </w:p>
    <w:p w14:paraId="437CDE19" w14:textId="77777777" w:rsidR="00EA1A13" w:rsidRDefault="00EA1A13" w:rsidP="00527473">
      <w:pPr>
        <w:spacing w:after="0"/>
        <w:rPr>
          <w:lang w:val="de-DE"/>
        </w:rPr>
      </w:pPr>
      <w:r>
        <w:rPr>
          <w:lang w:val="de-DE"/>
        </w:rPr>
        <w:t>• Beitrag zur Einrichtung der Datenbank zur Erfüllung der Sorgfaltspflicht und des Kompetenzzentrums für Forschungssicherheit.</w:t>
      </w:r>
    </w:p>
    <w:p w14:paraId="33FA2974" w14:textId="77777777" w:rsidR="00EA1A13" w:rsidRDefault="00EA1A13" w:rsidP="00527473">
      <w:pPr>
        <w:spacing w:after="0"/>
        <w:rPr>
          <w:lang w:val="de-DE"/>
        </w:rPr>
      </w:pPr>
    </w:p>
    <w:p w14:paraId="2BE34DBA" w14:textId="2861334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8273B2D" w14:textId="77777777" w:rsidR="00EA1A13" w:rsidRDefault="00EA1A13" w:rsidP="00527473">
      <w:pPr>
        <w:spacing w:after="0"/>
        <w:rPr>
          <w:lang w:val="en-US"/>
        </w:rPr>
      </w:pPr>
      <w:r>
        <w:rPr>
          <w:lang w:val="en-US"/>
        </w:rPr>
        <w:t xml:space="preserve">Diplom </w:t>
      </w:r>
    </w:p>
    <w:p w14:paraId="5B7D955A" w14:textId="77777777" w:rsidR="00EA1A13" w:rsidRDefault="00EA1A13" w:rsidP="00527473">
      <w:pPr>
        <w:spacing w:after="0"/>
        <w:rPr>
          <w:lang w:val="en-US"/>
        </w:rPr>
      </w:pPr>
      <w:r>
        <w:rPr>
          <w:lang w:val="en-US"/>
        </w:rPr>
        <w:t xml:space="preserve">— Hochschulabschluss oder </w:t>
      </w:r>
    </w:p>
    <w:p w14:paraId="14175430" w14:textId="77777777" w:rsidR="00EA1A13" w:rsidRDefault="00EA1A13" w:rsidP="00527473">
      <w:pPr>
        <w:spacing w:after="0"/>
        <w:rPr>
          <w:lang w:val="en-US"/>
        </w:rPr>
      </w:pPr>
      <w:r>
        <w:rPr>
          <w:lang w:val="en-US"/>
        </w:rPr>
        <w:t>— gleichwertige Berufsausbildung oder Berufserfahrung</w:t>
      </w:r>
    </w:p>
    <w:p w14:paraId="0F4939AF" w14:textId="77777777" w:rsidR="00EA1A13" w:rsidRDefault="00EA1A13" w:rsidP="00527473">
      <w:pPr>
        <w:spacing w:after="0"/>
        <w:rPr>
          <w:lang w:val="en-US"/>
        </w:rPr>
      </w:pPr>
    </w:p>
    <w:p w14:paraId="5888C0A6" w14:textId="77777777" w:rsidR="00EA1A13" w:rsidRDefault="00EA1A13" w:rsidP="00527473">
      <w:pPr>
        <w:spacing w:after="0"/>
        <w:rPr>
          <w:lang w:val="en-US"/>
        </w:rPr>
      </w:pPr>
      <w:r>
        <w:rPr>
          <w:lang w:val="en-US"/>
        </w:rPr>
        <w:t xml:space="preserve">  im Bereich:</w:t>
      </w:r>
    </w:p>
    <w:p w14:paraId="4C1F9C7D" w14:textId="77777777" w:rsidR="00EA1A13" w:rsidRDefault="00EA1A13" w:rsidP="00527473">
      <w:pPr>
        <w:spacing w:after="0"/>
        <w:rPr>
          <w:lang w:val="en-US"/>
        </w:rPr>
      </w:pPr>
      <w:r>
        <w:rPr>
          <w:lang w:val="en-US"/>
        </w:rPr>
        <w:t>Internationale Beziehungen, Politikwissenschaft, Sozialwissenschaften, Wirtschaft, Wissenschaft, Forschung und Innovation.</w:t>
      </w:r>
    </w:p>
    <w:p w14:paraId="27A7A386" w14:textId="77777777" w:rsidR="00EA1A13" w:rsidRDefault="00EA1A13" w:rsidP="00527473">
      <w:pPr>
        <w:spacing w:after="0"/>
        <w:rPr>
          <w:lang w:val="en-US"/>
        </w:rPr>
      </w:pPr>
    </w:p>
    <w:p w14:paraId="5902D7C9" w14:textId="77777777" w:rsidR="00EA1A13" w:rsidRDefault="00EA1A13" w:rsidP="00527473">
      <w:pPr>
        <w:spacing w:after="0"/>
        <w:rPr>
          <w:lang w:val="en-US"/>
        </w:rPr>
      </w:pPr>
      <w:r>
        <w:rPr>
          <w:lang w:val="en-US"/>
        </w:rPr>
        <w:t>Berufserfahrung</w:t>
      </w:r>
    </w:p>
    <w:p w14:paraId="40CBE25E" w14:textId="77777777" w:rsidR="00EA1A13" w:rsidRDefault="00EA1A13" w:rsidP="00527473">
      <w:pPr>
        <w:spacing w:after="0"/>
        <w:rPr>
          <w:lang w:val="en-US"/>
        </w:rPr>
      </w:pPr>
    </w:p>
    <w:p w14:paraId="68062997" w14:textId="77777777" w:rsidR="00EA1A13" w:rsidRDefault="00EA1A13" w:rsidP="00527473">
      <w:pPr>
        <w:spacing w:after="0"/>
        <w:rPr>
          <w:lang w:val="en-US"/>
        </w:rPr>
      </w:pPr>
      <w:r>
        <w:rPr>
          <w:lang w:val="en-US"/>
        </w:rPr>
        <w:t>Der Bewerber/die Bewerberin sollte über mindestens fünf Jahre Berufserfahrung in einem Bereich verfügen, der für den Auftrag und die Tätigkeiten des Referats relevant ist (Politikentwicklung, Politiküberwachung, Wissenschaft und Forschung). Das ideale Profil für die Arbeit ist ein dynamischer, motivierter und begeisterter Kollege mit großem Interesse im Bereich der internationalen Forschungs- und Innovationszusammenarbeit und gute Kenntnisse der Forschungs- und Innovationspolitik der Kommission, auch im Bereich der Forschungssicherheit. Kenntnisse über China sind von wesentlicher Bedeutung. Kenntnisse und Erfahrungen mit dem chinesischen FuI-System und in der Zusammenarbeit mit China im FuI-Bereich wären von großem Vorteil.</w:t>
      </w:r>
    </w:p>
    <w:p w14:paraId="0CC8EFC0" w14:textId="77777777" w:rsidR="00EA1A13" w:rsidRDefault="00EA1A13" w:rsidP="00527473">
      <w:pPr>
        <w:spacing w:after="0"/>
        <w:rPr>
          <w:lang w:val="en-US"/>
        </w:rPr>
      </w:pPr>
    </w:p>
    <w:p w14:paraId="0EA315A3" w14:textId="77777777" w:rsidR="00EA1A13" w:rsidRDefault="00EA1A13" w:rsidP="00527473">
      <w:pPr>
        <w:spacing w:after="0"/>
        <w:rPr>
          <w:lang w:val="en-US"/>
        </w:rPr>
      </w:pPr>
      <w:r>
        <w:rPr>
          <w:lang w:val="en-US"/>
        </w:rPr>
        <w:t>Starke analytische Fähigkeiten, Verantwortungsbewusstsein und ausgezeichnete Organisationsfähigkeiten, proaktive Einstellung und Initiative, ausgezeichneter Teamgeist und die Fähigkeit, mit verschiedenen Interessenträgern wirksam zu kommunizieren und Beziehungen zu ihnen zu unterhalten, sind von entscheidender Bedeutung, wobei häufig Flexibilität erforderlich ist, um innerhalb knapper Fristen zu arbeiten. Für die Wahrnehmung der Aufgaben im Zusammenhang mit dieser Stelle sind Anpassungsfähigkeit, multikulturelles Verständnis und Resilienz erforderlich.</w:t>
      </w:r>
    </w:p>
    <w:p w14:paraId="0C7737E1" w14:textId="77777777" w:rsidR="00EA1A13" w:rsidRDefault="00EA1A13" w:rsidP="00527473">
      <w:pPr>
        <w:spacing w:after="0"/>
        <w:rPr>
          <w:lang w:val="en-US"/>
        </w:rPr>
      </w:pPr>
      <w:r>
        <w:rPr>
          <w:lang w:val="en-US"/>
        </w:rPr>
        <w:tab/>
      </w:r>
    </w:p>
    <w:p w14:paraId="33FDC9AE" w14:textId="77777777" w:rsidR="00EA1A13" w:rsidRDefault="00EA1A13" w:rsidP="00527473">
      <w:pPr>
        <w:spacing w:after="0"/>
        <w:rPr>
          <w:lang w:val="en-US"/>
        </w:rPr>
      </w:pPr>
      <w:r>
        <w:rPr>
          <w:lang w:val="en-US"/>
        </w:rPr>
        <w:t>Für die Ausübung der Tätigkeit erforderliche Sprachkenntnisse</w:t>
      </w:r>
    </w:p>
    <w:p w14:paraId="65E90FD1" w14:textId="77777777" w:rsidR="00EA1A13" w:rsidRDefault="00EA1A13" w:rsidP="00527473">
      <w:pPr>
        <w:spacing w:after="0"/>
        <w:rPr>
          <w:lang w:val="en-US"/>
        </w:rPr>
      </w:pPr>
    </w:p>
    <w:p w14:paraId="2B41E541" w14:textId="77777777" w:rsidR="00EA1A13" w:rsidRDefault="00EA1A13" w:rsidP="00527473">
      <w:pPr>
        <w:spacing w:after="0"/>
        <w:rPr>
          <w:lang w:val="en-US"/>
        </w:rPr>
      </w:pPr>
      <w:r>
        <w:rPr>
          <w:lang w:val="en-US"/>
        </w:rPr>
        <w:t>Der Bewerber/die Bewerberin muss über ausgezeichnete mündliche und schriftliche Kommunikationsfähigkeiten in englischer Sprache (C1) verfügen; Gute chinesische Kenntnisse wären ein großer Vorteil.</w:t>
      </w:r>
    </w:p>
    <w:p w14:paraId="7DFF067A" w14:textId="4EA1AB9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A1A1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A1A1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A1A1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A1A1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A1A1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A1A1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A1A1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A1A1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A1A1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A1A1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B30FE"/>
    <w:rsid w:val="00DE17E2"/>
    <w:rsid w:val="00DF6F20"/>
    <w:rsid w:val="00E21F7F"/>
    <w:rsid w:val="00E46272"/>
    <w:rsid w:val="00E61551"/>
    <w:rsid w:val="00E63058"/>
    <w:rsid w:val="00E769D3"/>
    <w:rsid w:val="00EA1A1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90CAA120-EF7D-406E-B83E-630D736EDFBD}"/>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4618</Words>
  <Characters>26328</Characters>
  <Application>Microsoft Office Word</Application>
  <DocSecurity>4</DocSecurity>
  <PresentationFormat>Microsoft Word 14.0</PresentationFormat>
  <Lines>219</Lines>
  <Paragraphs>61</Paragraphs>
  <ScaleCrop>true</ScaleCrop>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