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94EC92A" w:rsidR="005C6DCE" w:rsidRPr="0080358B" w:rsidRDefault="00AA209C"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AA209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6D179C1" w:rsidR="006938F5" w:rsidRDefault="00AA209C" w:rsidP="006718D3">
            <w:pPr>
              <w:spacing w:after="0"/>
              <w:jc w:val="left"/>
            </w:pPr>
            <w:r>
              <w:t>MARE.C.2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7EF8BB4" w:rsidR="006938F5" w:rsidRDefault="00AA209C" w:rsidP="006718D3">
            <w:pPr>
              <w:spacing w:after="0"/>
              <w:jc w:val="left"/>
            </w:pPr>
            <w:r>
              <w:t>506165</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D0DE208" w:rsidR="4EEB584D" w:rsidRDefault="00AA209C"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7724998" w:rsidR="006938F5" w:rsidRDefault="00AA209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EC9532A" w:rsidR="3C2D33B5" w:rsidRDefault="00AA209C" w:rsidP="14270372">
            <w:pPr>
              <w:spacing w:after="0"/>
              <w:jc w:val="left"/>
            </w:pPr>
            <w:r>
              <w:t>Brussels</w:t>
            </w:r>
          </w:p>
          <w:p w14:paraId="6B7C1AA9" w14:textId="02F65D2C" w:rsidR="3C2D33B5" w:rsidRDefault="00AA209C" w:rsidP="14270372">
            <w:pPr>
              <w:spacing w:after="0"/>
              <w:jc w:val="left"/>
            </w:pPr>
            <w:r>
              <w:t>Bruxelles</w:t>
            </w:r>
          </w:p>
          <w:p w14:paraId="5C918E8F" w14:textId="65D0F642" w:rsidR="3C2D33B5" w:rsidRDefault="00AA209C"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788229D" w:rsidR="006938F5" w:rsidRDefault="00AA209C" w:rsidP="006718D3">
            <w:pPr>
              <w:spacing w:after="0"/>
              <w:jc w:val="left"/>
            </w:pPr>
            <w:r>
              <w:t>With allowances</w:t>
            </w:r>
          </w:p>
          <w:p w14:paraId="02E31856" w14:textId="14EC5E6D" w:rsidR="006938F5" w:rsidRDefault="00AA209C" w:rsidP="006718D3">
            <w:pPr>
              <w:spacing w:after="0"/>
              <w:jc w:val="left"/>
            </w:pPr>
            <w:r>
              <w:t>Avec indemnités</w:t>
            </w:r>
          </w:p>
          <w:p w14:paraId="720FD450" w14:textId="5640EE50" w:rsidR="006938F5" w:rsidRDefault="00AA209C"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7EC862E" w:rsidR="006938F5" w:rsidRDefault="00AA209C" w:rsidP="006718D3">
            <w:pPr>
              <w:spacing w:after="0"/>
              <w:jc w:val="left"/>
            </w:pPr>
            <w:r>
              <w:t>Member States</w:t>
            </w:r>
          </w:p>
          <w:p w14:paraId="2A7DF233" w14:textId="5F75F6E5" w:rsidR="006938F5" w:rsidRDefault="00AA209C" w:rsidP="006718D3">
            <w:pPr>
              <w:spacing w:after="0"/>
              <w:jc w:val="left"/>
            </w:pPr>
            <w:r>
              <w:t>États membres</w:t>
            </w:r>
          </w:p>
          <w:p w14:paraId="13C75E2E" w14:textId="1469548F" w:rsidR="006938F5" w:rsidRDefault="00AA209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C9E89C3" w:rsidR="006938F5" w:rsidRDefault="00AA209C"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895D4D2" w:rsidR="00A95A44" w:rsidRPr="00E61551" w:rsidRDefault="00AA209C"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C62893A" w14:textId="77777777" w:rsidR="00AA209C" w:rsidRDefault="00AA209C" w:rsidP="003C1977">
      <w:pPr>
        <w:spacing w:after="0"/>
      </w:pPr>
      <w:r>
        <w:t>DG MARE Unit C2 – Structural support Atlantic, North Sea, Baltic Sea and Outermost Regions –manages and monitors the implementation of the European Maritime, Fisheries and Aquaculture Fund (EMFAF) and its predecessor funds under shared management with the 14 Member States bordering the Baltic, North Sea and the Atlantic, including the EU outermost regions. These are some of the most important EU countries in terms of size of the fishing fleet and use of fish resources. As a result, the unit handles the largest budget of DG MARE under shared management (about EUR 7,5 billion in total). In addition, the unit coordinates the initiatives for the EU Outermost Regions on behalf of DG MARE as a whole.</w:t>
      </w:r>
    </w:p>
    <w:p w14:paraId="5825E68B" w14:textId="77777777" w:rsidR="00AA209C" w:rsidRDefault="00AA209C" w:rsidP="003C1977">
      <w:pPr>
        <w:spacing w:after="0"/>
      </w:pPr>
      <w:r>
        <w:t xml:space="preserve">Our unit consists of 14 persons, of which ten programme managers, who cooperate closely with the Member State authorities and sectoral stakeholders, and who have programme and financial management responsibilities. MARE.C2 contributes also actively to policy and funds development and cooperates with a wide range of policy units in DG MARE and other Commission services. </w:t>
      </w:r>
    </w:p>
    <w:p w14:paraId="2444BC8A" w14:textId="01954FE0"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B2679DF" w14:textId="77777777" w:rsidR="00AA209C" w:rsidRDefault="00AA209C" w:rsidP="003C1977">
      <w:pPr>
        <w:spacing w:after="0"/>
      </w:pPr>
      <w:r>
        <w:t>We propose an interesting position as programme manager for two Member States, in principle  for Denmark and Sweden.</w:t>
      </w:r>
    </w:p>
    <w:p w14:paraId="07313C66" w14:textId="77777777" w:rsidR="00AA209C" w:rsidRDefault="00AA209C" w:rsidP="003C1977">
      <w:pPr>
        <w:spacing w:after="0"/>
      </w:pPr>
      <w:r>
        <w:t xml:space="preserve">Your main responsibility will be the management and monitoring of the Danish and Swedish EMFAF programmes, the closure of their EMFF programmes and contribution to the preparation of shared management under the next financial period, under the supervision of a Commission official. </w:t>
      </w:r>
    </w:p>
    <w:p w14:paraId="43A68AC6" w14:textId="77777777" w:rsidR="00AA209C" w:rsidRDefault="00AA209C" w:rsidP="003C1977">
      <w:pPr>
        <w:spacing w:after="0"/>
      </w:pPr>
      <w:r>
        <w:t xml:space="preserve">You will monitor and facilitate programme and budget implementation, including report assessment, handling of programme amendments, participating in internal and external meetings. You will play an important advisory role towards the national authorities, in particular by assessing programme modifications and legal interpretation questions. You will organise comprehensive annual performance review meetings with the national authorities and take part in monitoring committee meetings with sectoral stakeholders in both Member States. </w:t>
      </w:r>
    </w:p>
    <w:p w14:paraId="22E8DBDA" w14:textId="77777777" w:rsidR="00AA209C" w:rsidRDefault="00AA209C" w:rsidP="003C1977">
      <w:pPr>
        <w:spacing w:after="0"/>
      </w:pPr>
      <w:r>
        <w:t>In view of the next Multiannual Financial Framework, you will take part in the European Semester exercise, undertaking analyses and contribute to country reports as part of the European Semester country teams. You will support the negotiation with the Member States on the MARE policies under shared management in the next financial period.</w:t>
      </w:r>
    </w:p>
    <w:p w14:paraId="2E6C6F5D" w14:textId="77777777" w:rsidR="00AA209C" w:rsidRDefault="00AA209C" w:rsidP="003C1977">
      <w:pPr>
        <w:spacing w:after="0"/>
      </w:pPr>
      <w:r>
        <w:t xml:space="preserve">As programme manager you will also have thematic responsibilities, act as contact person towards other units in the DG and provide information and advice to colleagues within the team. These policy area related assignments offer a good opportunity for cooperation with other units and expanding your expertise. In the unit, programme managers also act as each other’s back-up, both for country and thematic responsibilities. </w:t>
      </w:r>
    </w:p>
    <w:p w14:paraId="49916166" w14:textId="77777777" w:rsidR="00AA209C" w:rsidRDefault="00AA209C" w:rsidP="003C1977">
      <w:pPr>
        <w:spacing w:after="0"/>
      </w:pPr>
      <w:r>
        <w:t xml:space="preserve"> The SNE will work under the supervision of an administrator. Without prejudice to the principle of loyal cooperation between the national/regional and European administrations, </w:t>
      </w:r>
      <w:r>
        <w:lastRenderedPageBreak/>
        <w:t>the SNE will not work on individual cases with implications with files he/she would have had to deal with in his/her national administration in the two years preceding its entry into the Commission, or directly adjacent cases. In no case he/she shall represent the Commission in order to make commitments, financial or otherwise, or to negotiate on behalf of the Commission.</w:t>
      </w:r>
    </w:p>
    <w:p w14:paraId="1163D412" w14:textId="77777777" w:rsidR="00AA209C" w:rsidRDefault="00AA209C" w:rsidP="003C1977">
      <w:pPr>
        <w:spacing w:after="0"/>
      </w:pPr>
      <w:r>
        <w:t xml:space="preserve">Your position combines both autonomous work and cooperation with colleagues in the unit, other structural funds’ units of DG MARE, the financial and legal units, and the units responsible for fisheries conservation, control and maritime policy. You will also take part in meetings and consultations in relation to the Danish and Swedish programmes under other EU funds. </w:t>
      </w:r>
    </w:p>
    <w:p w14:paraId="422750AC" w14:textId="77777777" w:rsidR="00AA209C" w:rsidRDefault="00AA209C" w:rsidP="003C1977">
      <w:pPr>
        <w:spacing w:after="0"/>
      </w:pPr>
      <w:r>
        <w:t>Moreover, you will contribute to briefings, notes and other background materials in your area of work and will perform any other tasks, as agreed with the Head of Unit.</w:t>
      </w:r>
    </w:p>
    <w:p w14:paraId="3FC68D25" w14:textId="77777777" w:rsidR="00AA209C" w:rsidRDefault="00AA209C" w:rsidP="003C1977">
      <w:pPr>
        <w:spacing w:after="0"/>
      </w:pPr>
      <w:r>
        <w:t>With the EMFAF programmes at cruising speed and the new financial perspective on the horizon, the next years will provide an exciting opportunity to support the Commission and the Member States in the transition from one programming period to another.</w:t>
      </w:r>
    </w:p>
    <w:p w14:paraId="04BCC49F" w14:textId="77777777" w:rsidR="00AA209C" w:rsidRDefault="00AA209C" w:rsidP="003C1977">
      <w:pPr>
        <w:spacing w:after="0"/>
      </w:pPr>
    </w:p>
    <w:p w14:paraId="67733138" w14:textId="77777777" w:rsidR="00AA209C" w:rsidRDefault="00AA209C" w:rsidP="003C1977">
      <w:pPr>
        <w:spacing w:after="0"/>
      </w:pPr>
      <w:r>
        <w:t>To be noted that while the focus of the vacancy is on programme management for Denmark and Sweden, the position may involve programme management for other Member States if the circumstances in the organisation would require so.</w:t>
      </w:r>
    </w:p>
    <w:p w14:paraId="6D5013BA" w14:textId="77777777" w:rsidR="00AA209C" w:rsidRDefault="00AA209C" w:rsidP="003C1977">
      <w:pPr>
        <w:spacing w:after="0"/>
      </w:pPr>
    </w:p>
    <w:p w14:paraId="4FA38409" w14:textId="5ABD719B" w:rsidR="00A95A44" w:rsidRDefault="00AA209C" w:rsidP="003C1977">
      <w:pPr>
        <w:spacing w:after="0"/>
      </w:pPr>
      <w:r>
        <w:t>The SNE will work under the supervision of an administrator. Without prejudice to the principle of loyal cooperation between the national/regional and European administrations, the SNE will not work on individual cases with implications with files he/she would have had to deal with in his/her national administration in the two years preceding its entry into the Commission, or directly adjacent cases. In no case he/she shall represent the Commission in order to make commitments, financial or otherwise, or to negotiate on behalf of the Commission.</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4725F5B" w14:textId="77777777" w:rsidR="00AA209C" w:rsidRDefault="00AA209C" w:rsidP="00527473">
      <w:pPr>
        <w:spacing w:after="0"/>
        <w:jc w:val="left"/>
      </w:pPr>
      <w:r>
        <w:t>We look for a colleague with the following attributes:</w:t>
      </w:r>
    </w:p>
    <w:p w14:paraId="5000B96B" w14:textId="77777777" w:rsidR="00AA209C" w:rsidRDefault="00AA209C" w:rsidP="00527473">
      <w:pPr>
        <w:spacing w:after="0"/>
        <w:jc w:val="left"/>
      </w:pPr>
      <w:r>
        <w:t xml:space="preserve">Diploma </w:t>
      </w:r>
    </w:p>
    <w:p w14:paraId="1E07F66A" w14:textId="77777777" w:rsidR="00AA209C" w:rsidRDefault="00AA209C" w:rsidP="00527473">
      <w:pPr>
        <w:spacing w:after="0"/>
        <w:jc w:val="left"/>
      </w:pPr>
      <w:r>
        <w:t xml:space="preserve">- university degree or </w:t>
      </w:r>
    </w:p>
    <w:p w14:paraId="318B1C7B" w14:textId="77777777" w:rsidR="00AA209C" w:rsidRDefault="00AA209C" w:rsidP="00527473">
      <w:pPr>
        <w:spacing w:after="0"/>
        <w:jc w:val="left"/>
      </w:pPr>
      <w:r>
        <w:t>- professional training or professional experience of an equivalent level</w:t>
      </w:r>
    </w:p>
    <w:p w14:paraId="137E3F1F" w14:textId="77777777" w:rsidR="00AA209C" w:rsidRDefault="00AA209C" w:rsidP="00527473">
      <w:pPr>
        <w:spacing w:after="0"/>
        <w:jc w:val="left"/>
      </w:pPr>
    </w:p>
    <w:p w14:paraId="061A5F7E" w14:textId="77777777" w:rsidR="00AA209C" w:rsidRDefault="00AA209C" w:rsidP="00527473">
      <w:pPr>
        <w:spacing w:after="0"/>
        <w:jc w:val="left"/>
      </w:pPr>
      <w:r>
        <w:t xml:space="preserve">Preferably in one of the following field(s) : economics, law, public administration </w:t>
      </w:r>
    </w:p>
    <w:p w14:paraId="4A039B3B" w14:textId="77777777" w:rsidR="00AA209C" w:rsidRDefault="00AA209C" w:rsidP="00527473">
      <w:pPr>
        <w:spacing w:after="0"/>
        <w:jc w:val="left"/>
      </w:pPr>
    </w:p>
    <w:p w14:paraId="7BFCDF2E" w14:textId="77777777" w:rsidR="00AA209C" w:rsidRDefault="00AA209C" w:rsidP="00527473">
      <w:pPr>
        <w:spacing w:after="0"/>
        <w:jc w:val="left"/>
      </w:pPr>
      <w:r>
        <w:t>Professional experience</w:t>
      </w:r>
    </w:p>
    <w:p w14:paraId="50786D71" w14:textId="77777777" w:rsidR="00AA209C" w:rsidRDefault="00AA209C" w:rsidP="00527473">
      <w:pPr>
        <w:spacing w:after="0"/>
        <w:jc w:val="left"/>
      </w:pPr>
    </w:p>
    <w:p w14:paraId="6845F13F" w14:textId="77777777" w:rsidR="00AA209C" w:rsidRDefault="00AA209C" w:rsidP="00527473">
      <w:pPr>
        <w:spacing w:after="0"/>
        <w:jc w:val="left"/>
      </w:pPr>
      <w:r>
        <w:t>Professional experience in public administration of at least two years is essential. Experience in EU funds administration will be considered an asset. Understanding of and experience with the Common Fisheries Policy and of its stakeholders, in particular Member States and the fisheries and aquaculture sector, is also an important asset. A legal background and/or knowledge/experience with state aid would be an advantage.</w:t>
      </w:r>
    </w:p>
    <w:p w14:paraId="16EE9460" w14:textId="77777777" w:rsidR="00AA209C" w:rsidRDefault="00AA209C" w:rsidP="00527473">
      <w:pPr>
        <w:spacing w:after="0"/>
        <w:jc w:val="left"/>
      </w:pPr>
    </w:p>
    <w:p w14:paraId="0D2419D5" w14:textId="77777777" w:rsidR="00AA209C" w:rsidRDefault="00AA209C" w:rsidP="00527473">
      <w:pPr>
        <w:spacing w:after="0"/>
        <w:jc w:val="left"/>
      </w:pPr>
      <w:r>
        <w:t>Candidates should demonstrate:</w:t>
      </w:r>
    </w:p>
    <w:p w14:paraId="4E797C22" w14:textId="77777777" w:rsidR="00AA209C" w:rsidRDefault="00AA209C" w:rsidP="00527473">
      <w:pPr>
        <w:spacing w:after="0"/>
        <w:jc w:val="left"/>
      </w:pPr>
      <w:r>
        <w:t>•</w:t>
      </w:r>
      <w:r>
        <w:tab/>
        <w:t>motivation to work in a dynamic team, with a high sense of responsibility for the mission and tasks of the Unit and DG MARE in general</w:t>
      </w:r>
    </w:p>
    <w:p w14:paraId="6FC9290F" w14:textId="77777777" w:rsidR="00AA209C" w:rsidRDefault="00AA209C" w:rsidP="00527473">
      <w:pPr>
        <w:spacing w:after="0"/>
        <w:jc w:val="left"/>
      </w:pPr>
      <w:r>
        <w:t>•</w:t>
      </w:r>
      <w:r>
        <w:tab/>
        <w:t xml:space="preserve">ability to work as a team player and diplomacy to build fruitful work relations with the MS administrations and colleagues throughout the Commission </w:t>
      </w:r>
    </w:p>
    <w:p w14:paraId="12BB86EF" w14:textId="77777777" w:rsidR="00AA209C" w:rsidRDefault="00AA209C" w:rsidP="00527473">
      <w:pPr>
        <w:spacing w:after="0"/>
        <w:jc w:val="left"/>
      </w:pPr>
      <w:r>
        <w:t>•</w:t>
      </w:r>
      <w:r>
        <w:tab/>
        <w:t xml:space="preserve">very good analytical and drafting skills, and ability to quickly identify key issues and to deliver quality outputs under tight deadlines </w:t>
      </w:r>
    </w:p>
    <w:p w14:paraId="4EF0B75D" w14:textId="77777777" w:rsidR="00AA209C" w:rsidRDefault="00AA209C" w:rsidP="00527473">
      <w:pPr>
        <w:spacing w:after="0"/>
        <w:jc w:val="left"/>
      </w:pPr>
      <w:r>
        <w:t>•</w:t>
      </w:r>
      <w:r>
        <w:tab/>
        <w:t>a strong sense of responsibility, readiness to take initiatives and openness to change and innovation</w:t>
      </w:r>
    </w:p>
    <w:p w14:paraId="563B1902" w14:textId="77777777" w:rsidR="00AA209C" w:rsidRDefault="00AA209C" w:rsidP="00527473">
      <w:pPr>
        <w:spacing w:after="0"/>
        <w:jc w:val="left"/>
      </w:pPr>
      <w:r>
        <w:t>•</w:t>
      </w:r>
      <w:r>
        <w:tab/>
        <w:t xml:space="preserve">good communication, representation and advisory skills; understanding of policy development and evaluation; </w:t>
      </w:r>
    </w:p>
    <w:p w14:paraId="60B0AC9A" w14:textId="77777777" w:rsidR="00AA209C" w:rsidRDefault="00AA209C" w:rsidP="00527473">
      <w:pPr>
        <w:spacing w:after="0"/>
        <w:jc w:val="left"/>
      </w:pPr>
      <w:r>
        <w:t>•</w:t>
      </w:r>
      <w:r>
        <w:tab/>
        <w:t>good planning and organisation skills.</w:t>
      </w:r>
    </w:p>
    <w:p w14:paraId="7E5D648B" w14:textId="77777777" w:rsidR="00AA209C" w:rsidRDefault="00AA209C" w:rsidP="00527473">
      <w:pPr>
        <w:spacing w:after="0"/>
        <w:jc w:val="left"/>
      </w:pPr>
    </w:p>
    <w:p w14:paraId="430E2165" w14:textId="77777777" w:rsidR="00AA209C" w:rsidRDefault="00AA209C" w:rsidP="00527473">
      <w:pPr>
        <w:spacing w:after="0"/>
        <w:jc w:val="left"/>
      </w:pPr>
      <w:r>
        <w:t>Language(s) necessary for the performance of duties</w:t>
      </w:r>
    </w:p>
    <w:p w14:paraId="4D87DAD4" w14:textId="77777777" w:rsidR="00AA209C" w:rsidRDefault="00AA209C" w:rsidP="00527473">
      <w:pPr>
        <w:spacing w:after="0"/>
        <w:jc w:val="left"/>
      </w:pPr>
    </w:p>
    <w:p w14:paraId="3AFEC24D" w14:textId="77777777" w:rsidR="00AA209C" w:rsidRDefault="00AA209C" w:rsidP="00527473">
      <w:pPr>
        <w:spacing w:after="0"/>
        <w:jc w:val="left"/>
      </w:pPr>
      <w:r>
        <w:t xml:space="preserve">Fluency in English, both in writing and in oral command, is a prerequisite. </w:t>
      </w:r>
    </w:p>
    <w:p w14:paraId="354559E5" w14:textId="77777777" w:rsidR="00AA209C" w:rsidRDefault="00AA209C" w:rsidP="00527473">
      <w:pPr>
        <w:spacing w:after="0"/>
        <w:jc w:val="left"/>
      </w:pPr>
    </w:p>
    <w:p w14:paraId="0DE8C532" w14:textId="5A70D26C"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98F92D8" w:rsidR="0017274D" w:rsidRPr="008250D4" w:rsidRDefault="00AA209C"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4056E328" w14:textId="77777777" w:rsidR="00AA209C" w:rsidRDefault="00AA209C" w:rsidP="00527473">
      <w:pPr>
        <w:spacing w:after="0"/>
        <w:rPr>
          <w:lang w:val="de-DE"/>
        </w:rPr>
      </w:pPr>
      <w:r>
        <w:rPr>
          <w:lang w:val="de-DE"/>
        </w:rPr>
        <w:t>L’unité C2 de la DG MARE — Soutien structurel à l’Atlantique, à la mer du Nord, à la mer Baltique et aux régions ultrapériphériques — gère et suit la mise en œuvre du Fonds européen pour les affaires maritimes, la pêche et l’aquaculture (FEAMPA) et des fonds qui l’ont précédé dans le cadre de la gestion partagée avec les 14 États membres riverains de la Baltique, de la mer du Nord et de l’Atlantique, y compris les régions ultrapériphériques de l’UE. Ces pays comptent parmi les plus importants de l’UE en termes de taille de la flotte de pêche et d’utilisation des ressources halieutiques. En conséquence, l’unité gère le budget le plus important de la DG MARE dans le cadre de la gestion partagée (environ 7,5 milliards d’EUR au total). En outre, l’unité coordonne les initiatives pour les régions ultrapériphériques de l’UE au nom de la DG MARE dans son ensemble.</w:t>
      </w:r>
    </w:p>
    <w:p w14:paraId="5B760A30" w14:textId="77777777" w:rsidR="00AA209C" w:rsidRDefault="00AA209C" w:rsidP="00527473">
      <w:pPr>
        <w:spacing w:after="0"/>
        <w:rPr>
          <w:lang w:val="de-DE"/>
        </w:rPr>
      </w:pPr>
      <w:r>
        <w:rPr>
          <w:lang w:val="de-DE"/>
        </w:rPr>
        <w:t>Notre unité se compose de 14 personnes, dont dix gestionnaires de programmes, qui coopèrent étroitement avec les autorités des États membres et les parties prenantes sectorielles, et qui ont des responsabilités en matière de gestion des programmes et de gestion financière. MARE.C2 contribue également activement à l’élaboration des politiques et des fonds et coopère avec un large éventail d’unités de la DG MARE et d’autres services de la Commission.</w:t>
      </w:r>
    </w:p>
    <w:p w14:paraId="6810D07E" w14:textId="347DDC37"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8E3FFEF" w14:textId="77777777" w:rsidR="00AA209C" w:rsidRDefault="00AA209C" w:rsidP="00527473">
      <w:pPr>
        <w:spacing w:after="0"/>
        <w:jc w:val="left"/>
        <w:rPr>
          <w:lang w:val="de-DE"/>
        </w:rPr>
      </w:pPr>
      <w:r>
        <w:rPr>
          <w:lang w:val="de-DE"/>
        </w:rPr>
        <w:t xml:space="preserve">Nous proposons un poste intéressant de gestionnaire de programme pour deux États membres, en principe le Danemark et la Suède. </w:t>
      </w:r>
    </w:p>
    <w:p w14:paraId="2F71D4E2" w14:textId="77777777" w:rsidR="00AA209C" w:rsidRDefault="00AA209C" w:rsidP="00527473">
      <w:pPr>
        <w:spacing w:after="0"/>
        <w:jc w:val="left"/>
        <w:rPr>
          <w:lang w:val="de-DE"/>
        </w:rPr>
      </w:pPr>
      <w:r>
        <w:rPr>
          <w:lang w:val="de-DE"/>
        </w:rPr>
        <w:t xml:space="preserve">Votre principale responsabilité sera la gestion et le suivi des programmes du FEAMPA danois et suédois, la clôture de leurs programmes sous le FEAMP et la contribution à la préparation de la gestion partagée au cours de la prochaine période financière, sous la supervision d’un fonctionnaire de la Commission. </w:t>
      </w:r>
    </w:p>
    <w:p w14:paraId="432A16AC" w14:textId="77777777" w:rsidR="00AA209C" w:rsidRDefault="00AA209C" w:rsidP="00527473">
      <w:pPr>
        <w:spacing w:after="0"/>
        <w:jc w:val="left"/>
        <w:rPr>
          <w:lang w:val="de-DE"/>
        </w:rPr>
      </w:pPr>
      <w:r>
        <w:rPr>
          <w:lang w:val="de-DE"/>
        </w:rPr>
        <w:t xml:space="preserve">Vous assurerez le suivi et faciliterez l’exécution du programme et du budget, y compris l’évaluation des rapports, le traitement des modifications apportées au programme et la participation à des réunions internes et externes. Vous jouerez un rôle consultatif important auprès des autorités nationales, notamment en évaluant les modifications apportées aux programmes et les questions d’interprétation juridique. Vous organiserez des réunions annuelles exhaustives pour l’examen des performances avec les autorités nationales et vous participerez aux réunions du comité de suivi avec les parties prenantes sectorielles dans les deux États membres. </w:t>
      </w:r>
    </w:p>
    <w:p w14:paraId="47B8472C" w14:textId="77777777" w:rsidR="00AA209C" w:rsidRDefault="00AA209C" w:rsidP="00527473">
      <w:pPr>
        <w:spacing w:after="0"/>
        <w:jc w:val="left"/>
        <w:rPr>
          <w:lang w:val="de-DE"/>
        </w:rPr>
      </w:pPr>
      <w:r>
        <w:rPr>
          <w:lang w:val="de-DE"/>
        </w:rPr>
        <w:t>Dans la perspective du prochain cadre financier pluriannuel, vous participerez à l’exercice du Semestre européen, en effectuant des analyses et en contribuant aux rapports par pays dans le cadre des équipes par pays du Semestre européen. Vous soutiendrez les négociations avec les États membres sur les politiques MARE en gestion partagée au cours de la prochaine période financière.</w:t>
      </w:r>
    </w:p>
    <w:p w14:paraId="3AD98970" w14:textId="77777777" w:rsidR="00AA209C" w:rsidRDefault="00AA209C" w:rsidP="00527473">
      <w:pPr>
        <w:spacing w:after="0"/>
        <w:jc w:val="left"/>
        <w:rPr>
          <w:lang w:val="de-DE"/>
        </w:rPr>
      </w:pPr>
      <w:r>
        <w:rPr>
          <w:lang w:val="de-DE"/>
        </w:rPr>
        <w:t xml:space="preserve">En tant que gestionnaire de programme, vous assumerez également des responsabilités thématiques, pour lesquelles vous serez la personne de contact avec les autres unités de la DG et fournirez des informations et des conseils aux collègues de l’équipe. Ces missions liées au domaine politique offrent une bonne occasion de coopérer avec d’autres unités et d’élargir votre expertise. Au sein de l’unité, les gestionnaires de programmes font également office de soutien mutuel, tant pour les responsabilités par pays que pour les responsabilités thématiques. </w:t>
      </w:r>
    </w:p>
    <w:p w14:paraId="5E58E068" w14:textId="77777777" w:rsidR="00AA209C" w:rsidRDefault="00AA209C" w:rsidP="00527473">
      <w:pPr>
        <w:spacing w:after="0"/>
        <w:jc w:val="left"/>
        <w:rPr>
          <w:lang w:val="de-DE"/>
        </w:rPr>
      </w:pPr>
      <w:r>
        <w:rPr>
          <w:lang w:val="de-DE"/>
        </w:rPr>
        <w:t xml:space="preserve"> </w:t>
      </w:r>
    </w:p>
    <w:p w14:paraId="315097BD" w14:textId="77777777" w:rsidR="00AA209C" w:rsidRDefault="00AA209C" w:rsidP="00527473">
      <w:pPr>
        <w:spacing w:after="0"/>
        <w:jc w:val="left"/>
        <w:rPr>
          <w:lang w:val="de-DE"/>
        </w:rPr>
      </w:pPr>
      <w:r>
        <w:rPr>
          <w:lang w:val="de-DE"/>
        </w:rPr>
        <w:t xml:space="preserve">Votre fonction combine travail autonome et coopération avec des collègues de l’unité, d’autres unités des Fonds structurels de la DG MARE, les unités financières et juridiques et les unités chargées de la conservation, du contrôle et de la politique maritime de la pêche. Vous participerez également à des réunions et consultations concernant les programmes danois et suédois au titre d’autres fonds de l’UE. </w:t>
      </w:r>
    </w:p>
    <w:p w14:paraId="4042E3BC" w14:textId="77777777" w:rsidR="00AA209C" w:rsidRDefault="00AA209C" w:rsidP="00527473">
      <w:pPr>
        <w:spacing w:after="0"/>
        <w:jc w:val="left"/>
        <w:rPr>
          <w:lang w:val="de-DE"/>
        </w:rPr>
      </w:pPr>
      <w:r>
        <w:rPr>
          <w:lang w:val="de-DE"/>
        </w:rPr>
        <w:t>En outre, vous contribuerez aux briefings, notes et autres documents d’information dans votre domaine de travail et effectuerez toute autre tâche, comme convenu avec le chef d’unité.</w:t>
      </w:r>
    </w:p>
    <w:p w14:paraId="3E128181" w14:textId="77777777" w:rsidR="00AA209C" w:rsidRDefault="00AA209C" w:rsidP="00527473">
      <w:pPr>
        <w:spacing w:after="0"/>
        <w:jc w:val="left"/>
        <w:rPr>
          <w:lang w:val="de-DE"/>
        </w:rPr>
      </w:pPr>
      <w:r>
        <w:rPr>
          <w:lang w:val="de-DE"/>
        </w:rPr>
        <w:t>Compte tenu de la vitesse de croisière des programmes du FEAMPA et des nouvelles perspectives financières à l’horizon, les années à venir offriront une occasion passionnante de soutenir la Commission et les États membres dans la transition d’une période de programmation à l’autre.</w:t>
      </w:r>
    </w:p>
    <w:p w14:paraId="5E490E67" w14:textId="77777777" w:rsidR="00AA209C" w:rsidRDefault="00AA209C" w:rsidP="00527473">
      <w:pPr>
        <w:spacing w:after="0"/>
        <w:jc w:val="left"/>
        <w:rPr>
          <w:lang w:val="de-DE"/>
        </w:rPr>
      </w:pPr>
    </w:p>
    <w:p w14:paraId="3E35E1F7" w14:textId="77777777" w:rsidR="00AA209C" w:rsidRDefault="00AA209C" w:rsidP="00527473">
      <w:pPr>
        <w:spacing w:after="0"/>
        <w:jc w:val="left"/>
        <w:rPr>
          <w:lang w:val="de-DE"/>
        </w:rPr>
      </w:pPr>
      <w:r>
        <w:rPr>
          <w:lang w:val="de-DE"/>
        </w:rPr>
        <w:t>Il convient de noter que, bien que l’avis de vacance soit axé sur la gestion de programmes pour le Danemark et la Suède, le poste peut impliquer une gestion de programmes pour d’autres États membres si les circonstances au sein de l’organisation l’exigent.</w:t>
      </w:r>
    </w:p>
    <w:p w14:paraId="59404C02" w14:textId="4B43DFC7" w:rsidR="00A95A44" w:rsidRPr="00E61551" w:rsidRDefault="00AA209C" w:rsidP="00527473">
      <w:pPr>
        <w:spacing w:after="0"/>
        <w:jc w:val="left"/>
        <w:rPr>
          <w:lang w:val="de-DE"/>
        </w:rPr>
      </w:pPr>
      <w:r>
        <w:rPr>
          <w:lang w:val="de-DE"/>
        </w:rPr>
        <w:t>L’END travaillera sous la supervision d’un administrateur. Sans préjudice du principe de coopération loyale entre les administrations nationales, régionales et européennes, l’END ne travaillera pas sur des cas individuels ayant des incidences sur des dossiers qu’il aurait été amené à traiter dans son administration nationale au cours des deux années qui ont précédé l’entrée à la Commission ou sur des dossiers directement liés. En aucun cas, il ne représentera la Commission afin de prendre des engagements financiers ou autres, ou négocier au nom de la Commission.</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ADE40F0" w14:textId="77777777" w:rsidR="00AA209C" w:rsidRDefault="00AA209C" w:rsidP="00527473">
      <w:pPr>
        <w:spacing w:after="0"/>
        <w:rPr>
          <w:lang w:val="de-DE"/>
        </w:rPr>
      </w:pPr>
      <w:r>
        <w:rPr>
          <w:lang w:val="de-DE"/>
        </w:rPr>
        <w:t>Nous recherchons un collègue possédant les attributs suivants:</w:t>
      </w:r>
    </w:p>
    <w:p w14:paraId="5A89F474" w14:textId="77777777" w:rsidR="00AA209C" w:rsidRDefault="00AA209C" w:rsidP="00527473">
      <w:pPr>
        <w:spacing w:after="0"/>
        <w:rPr>
          <w:lang w:val="de-DE"/>
        </w:rPr>
      </w:pPr>
    </w:p>
    <w:p w14:paraId="6DDD2C6C" w14:textId="77777777" w:rsidR="00AA209C" w:rsidRDefault="00AA209C" w:rsidP="00527473">
      <w:pPr>
        <w:spacing w:after="0"/>
        <w:rPr>
          <w:lang w:val="de-DE"/>
        </w:rPr>
      </w:pPr>
      <w:r>
        <w:rPr>
          <w:lang w:val="de-DE"/>
        </w:rPr>
        <w:t xml:space="preserve">Diplôme </w:t>
      </w:r>
    </w:p>
    <w:p w14:paraId="26D2DC18" w14:textId="77777777" w:rsidR="00AA209C" w:rsidRDefault="00AA209C" w:rsidP="00527473">
      <w:pPr>
        <w:spacing w:after="0"/>
        <w:rPr>
          <w:lang w:val="de-DE"/>
        </w:rPr>
      </w:pPr>
      <w:r>
        <w:rPr>
          <w:lang w:val="de-DE"/>
        </w:rPr>
        <w:t xml:space="preserve">— diplôme universitaire ou </w:t>
      </w:r>
    </w:p>
    <w:p w14:paraId="2CC60857" w14:textId="77777777" w:rsidR="00AA209C" w:rsidRDefault="00AA209C" w:rsidP="00527473">
      <w:pPr>
        <w:spacing w:after="0"/>
        <w:rPr>
          <w:lang w:val="de-DE"/>
        </w:rPr>
      </w:pPr>
      <w:r>
        <w:rPr>
          <w:lang w:val="de-DE"/>
        </w:rPr>
        <w:t>— formation professionnelle ou expérience professionnelle de niveau équivalent</w:t>
      </w:r>
    </w:p>
    <w:p w14:paraId="1A434F24" w14:textId="77777777" w:rsidR="00AA209C" w:rsidRDefault="00AA209C" w:rsidP="00527473">
      <w:pPr>
        <w:spacing w:after="0"/>
        <w:rPr>
          <w:lang w:val="de-DE"/>
        </w:rPr>
      </w:pPr>
    </w:p>
    <w:p w14:paraId="634E02CA" w14:textId="77777777" w:rsidR="00AA209C" w:rsidRDefault="00AA209C" w:rsidP="00527473">
      <w:pPr>
        <w:spacing w:after="0"/>
        <w:rPr>
          <w:lang w:val="de-DE"/>
        </w:rPr>
      </w:pPr>
      <w:r>
        <w:rPr>
          <w:lang w:val="de-DE"/>
        </w:rPr>
        <w:t>De préférence dans l’un des domaines suivants:</w:t>
      </w:r>
    </w:p>
    <w:p w14:paraId="6EF92708" w14:textId="77777777" w:rsidR="00AA209C" w:rsidRDefault="00AA209C" w:rsidP="00527473">
      <w:pPr>
        <w:spacing w:after="0"/>
        <w:rPr>
          <w:lang w:val="de-DE"/>
        </w:rPr>
      </w:pPr>
    </w:p>
    <w:p w14:paraId="2AAEC2A0" w14:textId="77777777" w:rsidR="00AA209C" w:rsidRDefault="00AA209C" w:rsidP="00527473">
      <w:pPr>
        <w:spacing w:after="0"/>
        <w:rPr>
          <w:lang w:val="de-DE"/>
        </w:rPr>
      </w:pPr>
      <w:r>
        <w:rPr>
          <w:lang w:val="de-DE"/>
        </w:rPr>
        <w:t xml:space="preserve">économie, droit, administration publique, </w:t>
      </w:r>
    </w:p>
    <w:p w14:paraId="32D0EB5F" w14:textId="77777777" w:rsidR="00AA209C" w:rsidRDefault="00AA209C" w:rsidP="00527473">
      <w:pPr>
        <w:spacing w:after="0"/>
        <w:rPr>
          <w:lang w:val="de-DE"/>
        </w:rPr>
      </w:pPr>
    </w:p>
    <w:p w14:paraId="72078C00" w14:textId="77777777" w:rsidR="00AA209C" w:rsidRDefault="00AA209C" w:rsidP="00527473">
      <w:pPr>
        <w:spacing w:after="0"/>
        <w:rPr>
          <w:lang w:val="de-DE"/>
        </w:rPr>
      </w:pPr>
      <w:r>
        <w:rPr>
          <w:lang w:val="de-DE"/>
        </w:rPr>
        <w:t>Expérience professionnelle</w:t>
      </w:r>
    </w:p>
    <w:p w14:paraId="6C35FBB4" w14:textId="77777777" w:rsidR="00AA209C" w:rsidRDefault="00AA209C" w:rsidP="00527473">
      <w:pPr>
        <w:spacing w:after="0"/>
        <w:rPr>
          <w:lang w:val="de-DE"/>
        </w:rPr>
      </w:pPr>
    </w:p>
    <w:p w14:paraId="7782AEE2" w14:textId="77777777" w:rsidR="00AA209C" w:rsidRDefault="00AA209C" w:rsidP="00527473">
      <w:pPr>
        <w:spacing w:after="0"/>
        <w:rPr>
          <w:lang w:val="de-DE"/>
        </w:rPr>
      </w:pPr>
      <w:r>
        <w:rPr>
          <w:lang w:val="de-DE"/>
        </w:rPr>
        <w:t>Une expérience professionnelle d’au moins deux ans dans l’administration publique est essentielle. Une expérience dans la gestion de fonds de l’UE sera considérée comme un atout. La compréhension et l’expérience de la politique commune de la pêche et de ses parties prenantes, en particulier les États membres et le secteur de la pêche et de l’aquaculture, constituent également un atout important. Une formation juridique et/ou des connaissances/une expérience en matière d’aides d’État constitueraient un avantage.</w:t>
      </w:r>
    </w:p>
    <w:p w14:paraId="0FF8FF1F" w14:textId="77777777" w:rsidR="00AA209C" w:rsidRDefault="00AA209C" w:rsidP="00527473">
      <w:pPr>
        <w:spacing w:after="0"/>
        <w:rPr>
          <w:lang w:val="de-DE"/>
        </w:rPr>
      </w:pPr>
    </w:p>
    <w:p w14:paraId="23C7CDA5" w14:textId="77777777" w:rsidR="00AA209C" w:rsidRDefault="00AA209C" w:rsidP="00527473">
      <w:pPr>
        <w:spacing w:after="0"/>
        <w:rPr>
          <w:lang w:val="de-DE"/>
        </w:rPr>
      </w:pPr>
      <w:r>
        <w:rPr>
          <w:lang w:val="de-DE"/>
        </w:rPr>
        <w:t>Les candidats doivent démontrer leur:</w:t>
      </w:r>
    </w:p>
    <w:p w14:paraId="7CBEE33B" w14:textId="77777777" w:rsidR="00AA209C" w:rsidRDefault="00AA209C" w:rsidP="00527473">
      <w:pPr>
        <w:spacing w:after="0"/>
        <w:rPr>
          <w:lang w:val="de-DE"/>
        </w:rPr>
      </w:pPr>
      <w:r>
        <w:rPr>
          <w:lang w:val="de-DE"/>
        </w:rPr>
        <w:t>•</w:t>
      </w:r>
      <w:r>
        <w:rPr>
          <w:lang w:val="de-DE"/>
        </w:rPr>
        <w:tab/>
        <w:t>motivation à travailler au sein d’une équipe dynamique, dotée d’un sens élevé des responsabilités en ce qui concerne la mission et les tâches de l’unité et de la DG MARE en général</w:t>
      </w:r>
    </w:p>
    <w:p w14:paraId="6C7E34A5" w14:textId="77777777" w:rsidR="00AA209C" w:rsidRDefault="00AA209C" w:rsidP="00527473">
      <w:pPr>
        <w:spacing w:after="0"/>
        <w:rPr>
          <w:lang w:val="de-DE"/>
        </w:rPr>
      </w:pPr>
      <w:r>
        <w:rPr>
          <w:lang w:val="de-DE"/>
        </w:rPr>
        <w:t>•</w:t>
      </w:r>
      <w:r>
        <w:rPr>
          <w:lang w:val="de-DE"/>
        </w:rPr>
        <w:tab/>
        <w:t xml:space="preserve">capacité à travailler en équipe, et diplomatie pour établir des relations de travail fructueuses avec les administrations et les collègues des États membres dans l’ensemble de la Commission </w:t>
      </w:r>
    </w:p>
    <w:p w14:paraId="24B8FD07" w14:textId="77777777" w:rsidR="00AA209C" w:rsidRDefault="00AA209C" w:rsidP="00527473">
      <w:pPr>
        <w:spacing w:after="0"/>
        <w:rPr>
          <w:lang w:val="de-DE"/>
        </w:rPr>
      </w:pPr>
      <w:r>
        <w:rPr>
          <w:lang w:val="de-DE"/>
        </w:rPr>
        <w:t>•</w:t>
      </w:r>
      <w:r>
        <w:rPr>
          <w:lang w:val="de-DE"/>
        </w:rPr>
        <w:tab/>
        <w:t xml:space="preserve">très bonnes capacités d’analyse et de rédaction et aptitude à identifier rapidement les questions clés et à produire des résultats de qualité dans des délais serrés </w:t>
      </w:r>
    </w:p>
    <w:p w14:paraId="28318CD9" w14:textId="77777777" w:rsidR="00AA209C" w:rsidRDefault="00AA209C" w:rsidP="00527473">
      <w:pPr>
        <w:spacing w:after="0"/>
        <w:rPr>
          <w:lang w:val="de-DE"/>
        </w:rPr>
      </w:pPr>
      <w:r>
        <w:rPr>
          <w:lang w:val="de-DE"/>
        </w:rPr>
        <w:t>•</w:t>
      </w:r>
      <w:r>
        <w:rPr>
          <w:lang w:val="de-DE"/>
        </w:rPr>
        <w:tab/>
        <w:t>un sens aigu des responsabilités, la volonté de prendre des initiatives et l’ouverture au changement et à l’innovation</w:t>
      </w:r>
    </w:p>
    <w:p w14:paraId="5F4D3398" w14:textId="77777777" w:rsidR="00AA209C" w:rsidRDefault="00AA209C" w:rsidP="00527473">
      <w:pPr>
        <w:spacing w:after="0"/>
        <w:rPr>
          <w:lang w:val="de-DE"/>
        </w:rPr>
      </w:pPr>
      <w:r>
        <w:rPr>
          <w:lang w:val="de-DE"/>
        </w:rPr>
        <w:t>•</w:t>
      </w:r>
      <w:r>
        <w:rPr>
          <w:lang w:val="de-DE"/>
        </w:rPr>
        <w:tab/>
        <w:t xml:space="preserve">bonnes capacités de communication, de représentation et de conseil; compréhension de l’élaboration et de l’évaluation des politiques; </w:t>
      </w:r>
    </w:p>
    <w:p w14:paraId="24214B79" w14:textId="77777777" w:rsidR="00AA209C" w:rsidRDefault="00AA209C" w:rsidP="00527473">
      <w:pPr>
        <w:spacing w:after="0"/>
        <w:rPr>
          <w:lang w:val="de-DE"/>
        </w:rPr>
      </w:pPr>
      <w:r>
        <w:rPr>
          <w:lang w:val="de-DE"/>
        </w:rPr>
        <w:t>•</w:t>
      </w:r>
      <w:r>
        <w:rPr>
          <w:lang w:val="de-DE"/>
        </w:rPr>
        <w:tab/>
        <w:t>bonnes compétences en matière de planification et d’organisation.</w:t>
      </w:r>
    </w:p>
    <w:p w14:paraId="70D65378" w14:textId="77777777" w:rsidR="00AA209C" w:rsidRDefault="00AA209C" w:rsidP="00527473">
      <w:pPr>
        <w:spacing w:after="0"/>
        <w:rPr>
          <w:lang w:val="de-DE"/>
        </w:rPr>
      </w:pPr>
    </w:p>
    <w:p w14:paraId="41A4183C" w14:textId="77777777" w:rsidR="00AA209C" w:rsidRDefault="00AA209C" w:rsidP="00527473">
      <w:pPr>
        <w:spacing w:after="0"/>
        <w:rPr>
          <w:lang w:val="de-DE"/>
        </w:rPr>
      </w:pPr>
      <w:r>
        <w:rPr>
          <w:lang w:val="de-DE"/>
        </w:rPr>
        <w:t>Langue (s) nécessaire (s) pour l’accomplissement des tâches</w:t>
      </w:r>
    </w:p>
    <w:p w14:paraId="46A17C7E" w14:textId="77777777" w:rsidR="00AA209C" w:rsidRDefault="00AA209C" w:rsidP="00527473">
      <w:pPr>
        <w:spacing w:after="0"/>
        <w:rPr>
          <w:lang w:val="de-DE"/>
        </w:rPr>
      </w:pPr>
    </w:p>
    <w:p w14:paraId="5B98B128" w14:textId="77777777" w:rsidR="00AA209C" w:rsidRDefault="00AA209C" w:rsidP="00527473">
      <w:pPr>
        <w:spacing w:after="0"/>
        <w:rPr>
          <w:lang w:val="de-DE"/>
        </w:rPr>
      </w:pPr>
      <w:r>
        <w:rPr>
          <w:lang w:val="de-DE"/>
        </w:rPr>
        <w:t xml:space="preserve">La maîtrise de l’anglais, tant à l’écrit qu’à l’oral, est une condition préalable. </w:t>
      </w:r>
    </w:p>
    <w:p w14:paraId="7B92B82C" w14:textId="3C31BFD2"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7FEF1BA4" w:rsidR="0017274D" w:rsidRPr="00E61551" w:rsidRDefault="00AA209C"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A072A2D" w14:textId="77777777" w:rsidR="00AA209C" w:rsidRDefault="00AA209C" w:rsidP="00527473">
      <w:pPr>
        <w:spacing w:after="0"/>
        <w:rPr>
          <w:lang w:val="de-DE"/>
        </w:rPr>
      </w:pPr>
      <w:r>
        <w:rPr>
          <w:lang w:val="de-DE"/>
        </w:rPr>
        <w:t>Das Referat C2 „Strukturförderung Atlantik, Nordsee, Ostsee und Gebiete in äußerster Randlage“ der GD MARE verwaltet und überwacht die Durchführung des Europäischen Meeres-, Fischerei- und Aquakulturfonds (EMFAF) und seiner Vorgängerfonds im Rahmen der geteilten Mittelverwaltung mit den 14 Mitgliedstaaten, die an die Ostsee, die Nordsee und den Atlantik angrenzen, einschließlich der EU-Gebiete in äußerster Randlage. Dies sind einige der wichtigsten EU-Länder in Bezug auf die Größe der Fischereiflotte und die Nutzung der Fischereiressourcen. Infolgedessen verwaltet das Referat den größten Haushalt der GD MARE im Rahmen der geteilten Mittelverwaltung (insgesamt rund 7,5 Mrd. EUR). Darüber hinaus koordiniert das Referat die Initiativen für die Gebiete in äußerster Randlage der EU im Namen der GD MARE als Ganzes.</w:t>
      </w:r>
    </w:p>
    <w:p w14:paraId="694A4B7F" w14:textId="77777777" w:rsidR="00AA209C" w:rsidRDefault="00AA209C" w:rsidP="00527473">
      <w:pPr>
        <w:spacing w:after="0"/>
        <w:rPr>
          <w:lang w:val="de-DE"/>
        </w:rPr>
      </w:pPr>
      <w:r>
        <w:rPr>
          <w:lang w:val="de-DE"/>
        </w:rPr>
        <w:t xml:space="preserve">Unser Referat besteht aus 14 Personen, darunter zehn Programmverwalter, die eng mit den Behörden der Mitgliedstaaten und den sektoralen Interessenträgern zusammenarbeiten und für das Programm- und Finanzmanagement zuständig sind. MARE.C2 trägt auch aktiv zur Politik- und Fondsentwicklung bei und arbeitet mit einem breiten Spektrum politischer Referate in der GD MARE und anderen Kommissionsdienststellen zusammen. </w:t>
      </w:r>
    </w:p>
    <w:p w14:paraId="2B6785AE" w14:textId="54C6CA43"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588C8E5" w14:textId="77777777" w:rsidR="00AA209C" w:rsidRDefault="00AA209C" w:rsidP="00527473">
      <w:pPr>
        <w:spacing w:after="0"/>
        <w:rPr>
          <w:lang w:val="de-DE"/>
        </w:rPr>
      </w:pPr>
      <w:r>
        <w:rPr>
          <w:lang w:val="de-DE"/>
        </w:rPr>
        <w:t xml:space="preserve">Wir schlagen eine interessante Stelle als Programmmanager für zwei Mitgliedstaaten vor, im Prinzip Dänemark und Schweden. </w:t>
      </w:r>
    </w:p>
    <w:p w14:paraId="0DC08DC8" w14:textId="77777777" w:rsidR="00AA209C" w:rsidRDefault="00AA209C" w:rsidP="00527473">
      <w:pPr>
        <w:spacing w:after="0"/>
        <w:rPr>
          <w:lang w:val="de-DE"/>
        </w:rPr>
      </w:pPr>
      <w:r>
        <w:rPr>
          <w:lang w:val="de-DE"/>
        </w:rPr>
        <w:t xml:space="preserve">Ihre Hauptverantwortung wird bei der Verwaltung und Überwachung der dänischen und schwedischen EMFAF-Programme, dem Abschluss ihrer EMFF-Programme und dem Beitrag zur Vorbereitung der geteilten Mittelverwaltung im nächsten Finanzierungszeitraum unter der Aufsicht eines Kommissionsbeamten liegen. </w:t>
      </w:r>
    </w:p>
    <w:p w14:paraId="3FE4D22C" w14:textId="77777777" w:rsidR="00AA209C" w:rsidRDefault="00AA209C" w:rsidP="00527473">
      <w:pPr>
        <w:spacing w:after="0"/>
        <w:rPr>
          <w:lang w:val="de-DE"/>
        </w:rPr>
      </w:pPr>
      <w:r>
        <w:rPr>
          <w:lang w:val="de-DE"/>
        </w:rPr>
        <w:t xml:space="preserve">Sie werden die Programm- und Haushaltsausführung überwachen und erleichtern, einschließlich der Bewertung von Berichten, der Bearbeitung von Programmänderungen und der Teilnahme an internen und externen Sitzungen. Sie werden eine wichtige beratende Rolle gegenüber den nationalen Behörden spielen, insbesondere durch die Bewertung von Programmänderungen und Fragen der Rechtsauslegung. Sie werden umfassende jährliche Sitzungen zur Leistungsüberprüfung mit den nationalen Behörden organisieren und an Sitzungen des Begleitausschusses mit sektoralen Interessenträgern in beiden Mitgliedstaaten teilnehmen. </w:t>
      </w:r>
    </w:p>
    <w:p w14:paraId="1FB25CCD" w14:textId="77777777" w:rsidR="00AA209C" w:rsidRDefault="00AA209C" w:rsidP="00527473">
      <w:pPr>
        <w:spacing w:after="0"/>
        <w:rPr>
          <w:lang w:val="de-DE"/>
        </w:rPr>
      </w:pPr>
      <w:r>
        <w:rPr>
          <w:lang w:val="de-DE"/>
        </w:rPr>
        <w:t>Mit Blick auf den nächsten mehrjährigen Finanzrahmen werden Sie am Europäischen Semester teilnehmen, Analysen durchführen und im Rahmen der Länderteams des Europäischen Semesters zu den Länderberichten beitragen. Sie werden die Verhandlungen mit den Mitgliedstaaten über die MARE-Politik im Rahmen der geteilten Mittelverwaltung im nächsten Finanzierungszeitraum unterstützen.</w:t>
      </w:r>
    </w:p>
    <w:p w14:paraId="7A12E617" w14:textId="77777777" w:rsidR="00AA209C" w:rsidRDefault="00AA209C" w:rsidP="00527473">
      <w:pPr>
        <w:spacing w:after="0"/>
        <w:rPr>
          <w:lang w:val="de-DE"/>
        </w:rPr>
      </w:pPr>
      <w:r>
        <w:rPr>
          <w:lang w:val="de-DE"/>
        </w:rPr>
        <w:t xml:space="preserve">Als Programmmanager haben Sie auch thematische Zuständigkeiten, fungieren als Ansprechpartner für andere Referate der GD und bieten Informationen und Beratung für Kolleginnen und Kollegen innerhalb des Teams. Diese politikbereichsbezogenen Aufgaben bieten eine gute Gelegenheit zur Zusammenarbeit mit anderen Referaten und zur Erweiterung Ihres Fachwissens. Innerhalb des Referats fungieren die Programmmanager auch als gegenseitige Unterstützung, sowohl für die länderspezifischen als auch für die thematischen Zuständigkeiten. </w:t>
      </w:r>
    </w:p>
    <w:p w14:paraId="46562F03" w14:textId="77777777" w:rsidR="00AA209C" w:rsidRDefault="00AA209C" w:rsidP="00527473">
      <w:pPr>
        <w:spacing w:after="0"/>
        <w:rPr>
          <w:lang w:val="de-DE"/>
        </w:rPr>
      </w:pPr>
      <w:r>
        <w:rPr>
          <w:lang w:val="de-DE"/>
        </w:rPr>
        <w:t xml:space="preserve"> </w:t>
      </w:r>
    </w:p>
    <w:p w14:paraId="491B4365" w14:textId="77777777" w:rsidR="00AA209C" w:rsidRDefault="00AA209C" w:rsidP="00527473">
      <w:pPr>
        <w:spacing w:after="0"/>
        <w:rPr>
          <w:lang w:val="de-DE"/>
        </w:rPr>
      </w:pPr>
      <w:r>
        <w:rPr>
          <w:lang w:val="de-DE"/>
        </w:rPr>
        <w:t xml:space="preserve">Ihre Position verbindet sowohl autonome Arbeit als auch Zusammenarbeit mit Kolleginnen und Kollegen im Referat, anderen Strukturfondsreferaten der GD MARE, den Referaten Finanzen und Recht sowie den Referaten für Bestandserhaltung, Fischereiaufsicht und Meerespolitik. Sie werden auch an Sitzungen und Konsultationen im Zusammenhang mit dem dänischen und dem schwedischen Programm im Rahmen anderer EU-Fonds teilnehmen. </w:t>
      </w:r>
    </w:p>
    <w:p w14:paraId="61FECBC9" w14:textId="77777777" w:rsidR="00AA209C" w:rsidRDefault="00AA209C" w:rsidP="00527473">
      <w:pPr>
        <w:spacing w:after="0"/>
        <w:rPr>
          <w:lang w:val="de-DE"/>
        </w:rPr>
      </w:pPr>
      <w:r>
        <w:rPr>
          <w:lang w:val="de-DE"/>
        </w:rPr>
        <w:t>Darüber hinaus werden Sie zu Briefings, Vermerken und anderem Hintergrundmaterial in Ihrem Arbeitsbereich beitragen und alle anderen Aufgaben wahrnehmen, die mit dem Referatsleiter vereinbart wurden.</w:t>
      </w:r>
    </w:p>
    <w:p w14:paraId="3F95B530" w14:textId="77777777" w:rsidR="00AA209C" w:rsidRDefault="00AA209C" w:rsidP="00527473">
      <w:pPr>
        <w:spacing w:after="0"/>
        <w:rPr>
          <w:lang w:val="de-DE"/>
        </w:rPr>
      </w:pPr>
      <w:r>
        <w:rPr>
          <w:lang w:val="de-DE"/>
        </w:rPr>
        <w:t>Da die EMFAF-Programme in vollem Gange sind und die neue Finanzielle Vorausschau absehbar ist, werden die nächsten Jahre eine spannende Gelegenheit bieten, die Kommission und die Mitgliedstaaten beim Übergang von einem Programmplanungszeitraum zum nächsten zu unterstützen.</w:t>
      </w:r>
    </w:p>
    <w:p w14:paraId="682ADD1A" w14:textId="77777777" w:rsidR="00AA209C" w:rsidRDefault="00AA209C" w:rsidP="00527473">
      <w:pPr>
        <w:spacing w:after="0"/>
        <w:rPr>
          <w:lang w:val="de-DE"/>
        </w:rPr>
      </w:pPr>
    </w:p>
    <w:p w14:paraId="0093EE75" w14:textId="77777777" w:rsidR="00AA209C" w:rsidRDefault="00AA209C" w:rsidP="00527473">
      <w:pPr>
        <w:spacing w:after="0"/>
        <w:rPr>
          <w:lang w:val="de-DE"/>
        </w:rPr>
      </w:pPr>
      <w:r>
        <w:rPr>
          <w:lang w:val="de-DE"/>
        </w:rPr>
        <w:t>Es sei darauf hingewiesen, dass der Schwerpunkt der freien Stelle zwar auf der Programmverwaltung für Dänemark und Schweden liegt, die Stelle jedoch auch die Programmverwaltung für andere Mitgliedstaaten umfassen kann, wenn die Umstände in der Organisation dies erfordern.</w:t>
      </w:r>
    </w:p>
    <w:p w14:paraId="2BE34DBA" w14:textId="1BEC189E" w:rsidR="00A95A44" w:rsidRPr="00A95A44" w:rsidRDefault="00AA209C" w:rsidP="00527473">
      <w:pPr>
        <w:spacing w:after="0"/>
        <w:rPr>
          <w:lang w:val="de-DE"/>
        </w:rPr>
      </w:pPr>
      <w:r>
        <w:rPr>
          <w:lang w:val="de-DE"/>
        </w:rPr>
        <w:t>Der/die ANS arbeitet unter der Aufsicht eines AD-Beamten. Unbeschadet des Grundsatzes der loyalen Zusammenarbeit zwischen den nationalen, regionalen und europäischen Verwaltungen wird der/die ANS nicht in Einzelfällen im Zusammenhang mit Dossiers tätig, mit denen er/sie in den zwei Jahren vor Aufnahme der Tätigkeit bei der Kommission im Rahmen seiner/ihrer nationalen Verwaltung befasst war, oder mit unmittelbar angrenzenden Fällen. Keinesfalls vertritt er/sie die Kommission, um finanzielle oder sonstige Verpflichtungen einzugehen oder im Namen der Kommission zu verhandeln.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E091D6D" w14:textId="77777777" w:rsidR="00AA209C" w:rsidRDefault="00AA209C" w:rsidP="00527473">
      <w:pPr>
        <w:spacing w:after="0"/>
        <w:rPr>
          <w:lang w:val="en-US"/>
        </w:rPr>
      </w:pPr>
      <w:r>
        <w:rPr>
          <w:lang w:val="en-US"/>
        </w:rPr>
        <w:t>Wir suchen einen Kollegen mit folgenden Attributen:</w:t>
      </w:r>
    </w:p>
    <w:p w14:paraId="0FB7E189" w14:textId="77777777" w:rsidR="00AA209C" w:rsidRDefault="00AA209C" w:rsidP="00527473">
      <w:pPr>
        <w:spacing w:after="0"/>
        <w:rPr>
          <w:lang w:val="en-US"/>
        </w:rPr>
      </w:pPr>
      <w:r>
        <w:rPr>
          <w:lang w:val="en-US"/>
        </w:rPr>
        <w:t xml:space="preserve">Diplom </w:t>
      </w:r>
    </w:p>
    <w:p w14:paraId="5A7EB08B" w14:textId="77777777" w:rsidR="00AA209C" w:rsidRDefault="00AA209C" w:rsidP="00527473">
      <w:pPr>
        <w:spacing w:after="0"/>
        <w:rPr>
          <w:lang w:val="en-US"/>
        </w:rPr>
      </w:pPr>
      <w:r>
        <w:rPr>
          <w:lang w:val="en-US"/>
        </w:rPr>
        <w:t xml:space="preserve">— Hochschulabschluss oder </w:t>
      </w:r>
    </w:p>
    <w:p w14:paraId="5D020A5C" w14:textId="77777777" w:rsidR="00AA209C" w:rsidRDefault="00AA209C" w:rsidP="00527473">
      <w:pPr>
        <w:spacing w:after="0"/>
        <w:rPr>
          <w:lang w:val="en-US"/>
        </w:rPr>
      </w:pPr>
      <w:r>
        <w:rPr>
          <w:lang w:val="en-US"/>
        </w:rPr>
        <w:t>— eine gleichwertige Berufsausbildung oder Berufserfahrung</w:t>
      </w:r>
    </w:p>
    <w:p w14:paraId="67509D3B" w14:textId="77777777" w:rsidR="00AA209C" w:rsidRDefault="00AA209C" w:rsidP="00527473">
      <w:pPr>
        <w:spacing w:after="0"/>
        <w:rPr>
          <w:lang w:val="en-US"/>
        </w:rPr>
      </w:pPr>
    </w:p>
    <w:p w14:paraId="748626A5" w14:textId="77777777" w:rsidR="00AA209C" w:rsidRDefault="00AA209C" w:rsidP="00527473">
      <w:pPr>
        <w:spacing w:after="0"/>
        <w:rPr>
          <w:lang w:val="en-US"/>
        </w:rPr>
      </w:pPr>
      <w:r>
        <w:rPr>
          <w:lang w:val="en-US"/>
        </w:rPr>
        <w:t>Vorzugsweise in einem der folgenden Bereiche:</w:t>
      </w:r>
    </w:p>
    <w:p w14:paraId="6F832AB1" w14:textId="77777777" w:rsidR="00AA209C" w:rsidRDefault="00AA209C" w:rsidP="00527473">
      <w:pPr>
        <w:spacing w:after="0"/>
        <w:rPr>
          <w:lang w:val="en-US"/>
        </w:rPr>
      </w:pPr>
    </w:p>
    <w:p w14:paraId="0C785B6A" w14:textId="77777777" w:rsidR="00AA209C" w:rsidRDefault="00AA209C" w:rsidP="00527473">
      <w:pPr>
        <w:spacing w:after="0"/>
        <w:rPr>
          <w:lang w:val="en-US"/>
        </w:rPr>
      </w:pPr>
      <w:r>
        <w:rPr>
          <w:lang w:val="en-US"/>
        </w:rPr>
        <w:t xml:space="preserve">Wirtschaft, Recht, öffentliche Verwaltung, </w:t>
      </w:r>
    </w:p>
    <w:p w14:paraId="3EE537C3" w14:textId="77777777" w:rsidR="00AA209C" w:rsidRDefault="00AA209C" w:rsidP="00527473">
      <w:pPr>
        <w:spacing w:after="0"/>
        <w:rPr>
          <w:lang w:val="en-US"/>
        </w:rPr>
      </w:pPr>
    </w:p>
    <w:p w14:paraId="59BAAE48" w14:textId="77777777" w:rsidR="00AA209C" w:rsidRDefault="00AA209C" w:rsidP="00527473">
      <w:pPr>
        <w:spacing w:after="0"/>
        <w:rPr>
          <w:lang w:val="en-US"/>
        </w:rPr>
      </w:pPr>
      <w:r>
        <w:rPr>
          <w:lang w:val="en-US"/>
        </w:rPr>
        <w:t>Berufserfahrung</w:t>
      </w:r>
    </w:p>
    <w:p w14:paraId="0DB0558D" w14:textId="77777777" w:rsidR="00AA209C" w:rsidRDefault="00AA209C" w:rsidP="00527473">
      <w:pPr>
        <w:spacing w:after="0"/>
        <w:rPr>
          <w:lang w:val="en-US"/>
        </w:rPr>
      </w:pPr>
    </w:p>
    <w:p w14:paraId="244A5B06" w14:textId="77777777" w:rsidR="00AA209C" w:rsidRDefault="00AA209C" w:rsidP="00527473">
      <w:pPr>
        <w:spacing w:after="0"/>
        <w:rPr>
          <w:lang w:val="en-US"/>
        </w:rPr>
      </w:pPr>
      <w:r>
        <w:rPr>
          <w:lang w:val="en-US"/>
        </w:rPr>
        <w:t>Eine mindestens zweijährige Berufserfahrung in der öffentlichen Verwaltung ist unerlässlich. Erfahrung in der Verwaltung von EU-Mitteln ist von Vorteil. Verständnis und Erfahrung mit der gemeinsamen Fischereipolitik und ihren Interessenträgern, insbesondere den Mitgliedstaaten und dem Fischerei- und Aquakultursektor, sind ebenfalls von großem Vorteil. Ein rechtlicher Hintergrund und/oder Kenntnisse/Erfahrungen mit staatlichen Beihilfen wären von Vorteil.</w:t>
      </w:r>
    </w:p>
    <w:p w14:paraId="3EBB8B6A" w14:textId="77777777" w:rsidR="00AA209C" w:rsidRDefault="00AA209C" w:rsidP="00527473">
      <w:pPr>
        <w:spacing w:after="0"/>
        <w:rPr>
          <w:lang w:val="en-US"/>
        </w:rPr>
      </w:pPr>
    </w:p>
    <w:p w14:paraId="7C7D1AB5" w14:textId="77777777" w:rsidR="00AA209C" w:rsidRDefault="00AA209C" w:rsidP="00527473">
      <w:pPr>
        <w:spacing w:after="0"/>
        <w:rPr>
          <w:lang w:val="en-US"/>
        </w:rPr>
      </w:pPr>
      <w:r>
        <w:rPr>
          <w:lang w:val="en-US"/>
        </w:rPr>
        <w:t>Wir suchen einen Bewerber/eine Bewerberin mit folgenden Fähigkeiten:</w:t>
      </w:r>
    </w:p>
    <w:p w14:paraId="6F906151" w14:textId="77777777" w:rsidR="00AA209C" w:rsidRDefault="00AA209C" w:rsidP="00527473">
      <w:pPr>
        <w:spacing w:after="0"/>
        <w:rPr>
          <w:lang w:val="en-US"/>
        </w:rPr>
      </w:pPr>
      <w:r>
        <w:rPr>
          <w:lang w:val="en-US"/>
        </w:rPr>
        <w:t>•</w:t>
      </w:r>
      <w:r>
        <w:rPr>
          <w:lang w:val="en-US"/>
        </w:rPr>
        <w:tab/>
        <w:t>Motivation zur Arbeit in einem dynamischen Team mit einem hohen Verantwortungsbewusstsein für den Auftrag und die Aufgaben des Referats und der GD MARE im Allgemeinen</w:t>
      </w:r>
    </w:p>
    <w:p w14:paraId="478C4739" w14:textId="77777777" w:rsidR="00AA209C" w:rsidRDefault="00AA209C" w:rsidP="00527473">
      <w:pPr>
        <w:spacing w:after="0"/>
        <w:rPr>
          <w:lang w:val="en-US"/>
        </w:rPr>
      </w:pPr>
      <w:r>
        <w:rPr>
          <w:lang w:val="en-US"/>
        </w:rPr>
        <w:t>•</w:t>
      </w:r>
      <w:r>
        <w:rPr>
          <w:lang w:val="en-US"/>
        </w:rPr>
        <w:tab/>
        <w:t xml:space="preserve">Fähigkeit, als Teamspieler zu arbeiten, und Diplomatie um fruchtbare Arbeitsbeziehungen zu den Verwaltungen der Mitgliedstaaten und Kolleginnen und Kollegen in der gesamten Kommission aufzubauen </w:t>
      </w:r>
    </w:p>
    <w:p w14:paraId="5EF63B82" w14:textId="77777777" w:rsidR="00AA209C" w:rsidRDefault="00AA209C" w:rsidP="00527473">
      <w:pPr>
        <w:spacing w:after="0"/>
        <w:rPr>
          <w:lang w:val="en-US"/>
        </w:rPr>
      </w:pPr>
      <w:r>
        <w:rPr>
          <w:lang w:val="en-US"/>
        </w:rPr>
        <w:t>•</w:t>
      </w:r>
      <w:r>
        <w:rPr>
          <w:lang w:val="en-US"/>
        </w:rPr>
        <w:tab/>
        <w:t xml:space="preserve">sehr gute analytische und redaktionelle Fähigkeiten und Fähigkeit, Schlüsselprobleme rasch zu erkennen und innerhalb knapper Fristen hochwertige Ergebnisse zu liefern </w:t>
      </w:r>
    </w:p>
    <w:p w14:paraId="20F92A38" w14:textId="77777777" w:rsidR="00AA209C" w:rsidRDefault="00AA209C" w:rsidP="00527473">
      <w:pPr>
        <w:spacing w:after="0"/>
        <w:rPr>
          <w:lang w:val="en-US"/>
        </w:rPr>
      </w:pPr>
      <w:r>
        <w:rPr>
          <w:lang w:val="en-US"/>
        </w:rPr>
        <w:t>•</w:t>
      </w:r>
      <w:r>
        <w:rPr>
          <w:lang w:val="en-US"/>
        </w:rPr>
        <w:tab/>
        <w:t>ausgeprägtes Verantwortungsbewusstsein, Bereitschaft zu Initiativen und Offenheit für Wandel und Innovation</w:t>
      </w:r>
    </w:p>
    <w:p w14:paraId="68EDDA58" w14:textId="77777777" w:rsidR="00AA209C" w:rsidRDefault="00AA209C" w:rsidP="00527473">
      <w:pPr>
        <w:spacing w:after="0"/>
        <w:rPr>
          <w:lang w:val="en-US"/>
        </w:rPr>
      </w:pPr>
      <w:r>
        <w:rPr>
          <w:lang w:val="en-US"/>
        </w:rPr>
        <w:t>•</w:t>
      </w:r>
      <w:r>
        <w:rPr>
          <w:lang w:val="en-US"/>
        </w:rPr>
        <w:tab/>
        <w:t xml:space="preserve">gute Kommunikations-, Vertretungs- und Beratungsfähigkeiten; Verständnis der Politikentwicklung und -bewertung; </w:t>
      </w:r>
    </w:p>
    <w:p w14:paraId="791E4704" w14:textId="77777777" w:rsidR="00AA209C" w:rsidRDefault="00AA209C" w:rsidP="00527473">
      <w:pPr>
        <w:spacing w:after="0"/>
        <w:rPr>
          <w:lang w:val="en-US"/>
        </w:rPr>
      </w:pPr>
      <w:r>
        <w:rPr>
          <w:lang w:val="en-US"/>
        </w:rPr>
        <w:t>•</w:t>
      </w:r>
      <w:r>
        <w:rPr>
          <w:lang w:val="en-US"/>
        </w:rPr>
        <w:tab/>
        <w:t>gute Planungs- und Organisationsfähigkeiten.</w:t>
      </w:r>
    </w:p>
    <w:p w14:paraId="5EBB6143" w14:textId="77777777" w:rsidR="00AA209C" w:rsidRDefault="00AA209C" w:rsidP="00527473">
      <w:pPr>
        <w:spacing w:after="0"/>
        <w:rPr>
          <w:lang w:val="en-US"/>
        </w:rPr>
      </w:pPr>
    </w:p>
    <w:p w14:paraId="7020C60F" w14:textId="77777777" w:rsidR="00AA209C" w:rsidRDefault="00AA209C" w:rsidP="00527473">
      <w:pPr>
        <w:spacing w:after="0"/>
        <w:rPr>
          <w:lang w:val="en-US"/>
        </w:rPr>
      </w:pPr>
      <w:r>
        <w:rPr>
          <w:lang w:val="en-US"/>
        </w:rPr>
        <w:t>Für die Ausübung der Tätigkeit erforderliche Sprachkenntnisse</w:t>
      </w:r>
    </w:p>
    <w:p w14:paraId="28831663" w14:textId="77777777" w:rsidR="00AA209C" w:rsidRDefault="00AA209C" w:rsidP="00527473">
      <w:pPr>
        <w:spacing w:after="0"/>
        <w:rPr>
          <w:lang w:val="en-US"/>
        </w:rPr>
      </w:pPr>
    </w:p>
    <w:p w14:paraId="0BA45FF5" w14:textId="77777777" w:rsidR="00AA209C" w:rsidRDefault="00AA209C" w:rsidP="00527473">
      <w:pPr>
        <w:spacing w:after="0"/>
        <w:rPr>
          <w:lang w:val="en-US"/>
        </w:rPr>
      </w:pPr>
      <w:r>
        <w:rPr>
          <w:lang w:val="en-US"/>
        </w:rPr>
        <w:t xml:space="preserve">Die Beherrschung der englischen Sprache in Wort und Schrift ist eine Grundvoraussetzung. </w:t>
      </w:r>
    </w:p>
    <w:p w14:paraId="7DFF067A" w14:textId="47FE8E42"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AA209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AA209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AA209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AA209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AA209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AA209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AA209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AA209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AA209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AA209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32484"/>
    <w:rsid w:val="00857439"/>
    <w:rsid w:val="008B0EA2"/>
    <w:rsid w:val="008D1AA0"/>
    <w:rsid w:val="0092356E"/>
    <w:rsid w:val="00927E8E"/>
    <w:rsid w:val="0095315F"/>
    <w:rsid w:val="009726C6"/>
    <w:rsid w:val="009D6A62"/>
    <w:rsid w:val="00A10C67"/>
    <w:rsid w:val="00A21C60"/>
    <w:rsid w:val="00A2704A"/>
    <w:rsid w:val="00A32261"/>
    <w:rsid w:val="00A95A44"/>
    <w:rsid w:val="00AA209C"/>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CEC55-A5A7-48EC-975C-FFEA74EAA38D}"/>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4995</Words>
  <Characters>28472</Characters>
  <Application>Microsoft Office Word</Application>
  <DocSecurity>4</DocSecurity>
  <PresentationFormat>Microsoft Word 14.0</PresentationFormat>
  <Lines>237</Lines>
  <Paragraphs>66</Paragraphs>
  <ScaleCrop>true</ScaleCrop>
  <Company/>
  <LinksUpToDate>false</LinksUpToDate>
  <CharactersWithSpaces>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2025-12-12T09:43:00Z</dcterms:created>
  <dcterms:modified xsi:type="dcterms:W3CDTF">2025-12-12T09:43:00Z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