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04A60ED" w:rsidR="005C6DCE" w:rsidRPr="0080358B" w:rsidRDefault="009E0FA3"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9E0FA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14AD70F" w:rsidR="006938F5" w:rsidRDefault="009E0FA3" w:rsidP="006718D3">
            <w:pPr>
              <w:spacing w:after="0"/>
              <w:jc w:val="left"/>
            </w:pPr>
            <w:r>
              <w:t>FPI.2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F29162A" w:rsidR="006938F5" w:rsidRDefault="006938F5" w:rsidP="006718D3">
            <w:pPr>
              <w:spacing w:after="0"/>
              <w:jc w:val="left"/>
            </w:pP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36CF4ED" w:rsidR="4EEB584D" w:rsidRDefault="009E0FA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AAF92C7" w:rsidR="006938F5" w:rsidRDefault="009E0FA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D318561" w:rsidR="3C2D33B5" w:rsidRDefault="009E0FA3" w:rsidP="14270372">
            <w:pPr>
              <w:spacing w:after="0"/>
              <w:jc w:val="left"/>
            </w:pPr>
            <w:r>
              <w:t>Brussels</w:t>
            </w:r>
          </w:p>
          <w:p w14:paraId="6B7C1AA9" w14:textId="3C73E689" w:rsidR="3C2D33B5" w:rsidRDefault="009E0FA3" w:rsidP="14270372">
            <w:pPr>
              <w:spacing w:after="0"/>
              <w:jc w:val="left"/>
            </w:pPr>
            <w:r>
              <w:t>Bruxelles</w:t>
            </w:r>
          </w:p>
          <w:p w14:paraId="5C918E8F" w14:textId="0C541700" w:rsidR="3C2D33B5" w:rsidRDefault="009E0FA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CEF1C2F" w:rsidR="006938F5" w:rsidRDefault="009E0FA3" w:rsidP="006718D3">
            <w:pPr>
              <w:spacing w:after="0"/>
              <w:jc w:val="left"/>
            </w:pPr>
            <w:r>
              <w:t>Cost-free</w:t>
            </w:r>
          </w:p>
          <w:p w14:paraId="02E31856" w14:textId="3FBC140F" w:rsidR="006938F5" w:rsidRDefault="009E0FA3" w:rsidP="006718D3">
            <w:pPr>
              <w:spacing w:after="0"/>
              <w:jc w:val="left"/>
            </w:pPr>
            <w:r>
              <w:t>Sans frais</w:t>
            </w:r>
          </w:p>
          <w:p w14:paraId="720FD450" w14:textId="7D7D7FC7" w:rsidR="006938F5" w:rsidRDefault="009E0FA3"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760CF0CF" w:rsidR="006938F5" w:rsidRDefault="009E0FA3" w:rsidP="006718D3">
            <w:pPr>
              <w:spacing w:after="0"/>
              <w:jc w:val="left"/>
            </w:pPr>
            <w:r>
              <w:t>Member States</w:t>
            </w:r>
          </w:p>
          <w:p w14:paraId="2A7DF233" w14:textId="430667D1" w:rsidR="006938F5" w:rsidRDefault="009E0FA3" w:rsidP="006718D3">
            <w:pPr>
              <w:spacing w:after="0"/>
              <w:jc w:val="left"/>
            </w:pPr>
            <w:r>
              <w:t>États membres</w:t>
            </w:r>
          </w:p>
          <w:p w14:paraId="13C75E2E" w14:textId="3B2854B2" w:rsidR="006938F5" w:rsidRDefault="009E0FA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FE773E7" w:rsidR="006938F5" w:rsidRDefault="009E0FA3"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CF59070" w:rsidR="00A95A44" w:rsidRPr="00E61551" w:rsidRDefault="009E0FA3"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0F2B5AC" w14:textId="77777777" w:rsidR="009E0FA3" w:rsidRDefault="009E0FA3" w:rsidP="003C1977">
      <w:pPr>
        <w:spacing w:after="0"/>
      </w:pPr>
      <w:r>
        <w:t>The Service for Foreign Policy Instruments (FPI) operates at the forefront of EU foreign policy implementation. Reporting directly to the High Representative/Vice-President, FPI translates EU diplomacy into tangible action through crisis response, peacebuilding, and global partnerships.</w:t>
      </w:r>
    </w:p>
    <w:p w14:paraId="273EA1F3" w14:textId="77777777" w:rsidR="009E0FA3" w:rsidRDefault="009E0FA3" w:rsidP="003C1977">
      <w:pPr>
        <w:spacing w:after="0"/>
      </w:pPr>
    </w:p>
    <w:p w14:paraId="4969A501" w14:textId="77777777" w:rsidR="009E0FA3" w:rsidRDefault="009E0FA3" w:rsidP="003C1977">
      <w:pPr>
        <w:spacing w:after="0"/>
      </w:pPr>
      <w:r>
        <w:t>Within FPI, Unit FPI.2 leads the EU’s rapid response actions across Africa and the Middle East/Gulf and spearheads thematic work on conflict prevention, mediation, transitional justice, and global peacebuilding. The Unit also champions public diplomacy and EU cooperation with high-income countries (HICs) and Public Diplomacy in HICs in its geographic area of responsibility (primarily the Gulf).</w:t>
      </w:r>
    </w:p>
    <w:p w14:paraId="1A12AF41" w14:textId="77777777" w:rsidR="009E0FA3" w:rsidRDefault="009E0FA3" w:rsidP="003C1977">
      <w:pPr>
        <w:spacing w:after="0"/>
      </w:pPr>
    </w:p>
    <w:p w14:paraId="5C67F5B2" w14:textId="77777777" w:rsidR="009E0FA3" w:rsidRDefault="009E0FA3" w:rsidP="003C1977">
      <w:pPr>
        <w:spacing w:after="0"/>
      </w:pPr>
      <w:r>
        <w:t>FPI’s mission is to act swiftly and strategically in times of crisis and to make peace efforts more inclusive, equitable, and sustainable.</w:t>
      </w:r>
    </w:p>
    <w:p w14:paraId="708C7E43" w14:textId="77777777" w:rsidR="009E0FA3" w:rsidRDefault="009E0FA3" w:rsidP="003C1977">
      <w:pPr>
        <w:spacing w:after="0"/>
      </w:pPr>
    </w:p>
    <w:p w14:paraId="2123EFBD" w14:textId="77777777" w:rsidR="009E0FA3" w:rsidRDefault="009E0FA3" w:rsidP="003C1977">
      <w:pPr>
        <w:spacing w:after="0"/>
      </w:pPr>
      <w:r>
        <w:t>The Unit brings together a diverse and motivated team of over 50 professionals (18 in headquarters, 32 in Delegations). Collaboration, innovation, and responsibility define our culture. We value initiative, teamwork, and impact-driven approaches grounded in trust, fairness, and open communication.</w:t>
      </w:r>
    </w:p>
    <w:p w14:paraId="6FD14B00" w14:textId="77777777" w:rsidR="009E0FA3" w:rsidRDefault="009E0FA3" w:rsidP="003C1977">
      <w:pPr>
        <w:spacing w:after="0"/>
      </w:pPr>
    </w:p>
    <w:p w14:paraId="21F37A77" w14:textId="77777777" w:rsidR="009E0FA3" w:rsidRDefault="009E0FA3" w:rsidP="003C1977">
      <w:pPr>
        <w:spacing w:after="0"/>
      </w:pPr>
      <w:r>
        <w:t>English is the working language of the unit. Knowledge of French is considered an asset, but not required.</w:t>
      </w:r>
    </w:p>
    <w:p w14:paraId="2444BC8A" w14:textId="4B374233"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FCACB1D" w14:textId="77777777" w:rsidR="009E0FA3" w:rsidRDefault="009E0FA3" w:rsidP="003C1977">
      <w:pPr>
        <w:spacing w:after="0"/>
      </w:pPr>
      <w:r>
        <w:t xml:space="preserve">We propose an attractive and challenging position as International Relations Officer - Women, Peace and Security. </w:t>
      </w:r>
    </w:p>
    <w:p w14:paraId="35812DC0" w14:textId="77777777" w:rsidR="009E0FA3" w:rsidRDefault="009E0FA3" w:rsidP="003C1977">
      <w:pPr>
        <w:spacing w:after="0"/>
      </w:pPr>
      <w:r>
        <w:t xml:space="preserve">The position offers a unique opportunity to shape the direction of the Union’s rapid response and conflict prevention actions in Africa, the Middle East/Gulf, and at the multilateral level. </w:t>
      </w:r>
    </w:p>
    <w:p w14:paraId="1E0C47E3" w14:textId="77777777" w:rsidR="009E0FA3" w:rsidRDefault="009E0FA3" w:rsidP="003C1977">
      <w:pPr>
        <w:spacing w:after="0"/>
      </w:pPr>
      <w:r>
        <w:t xml:space="preserve">The Rapid Response Manager will drive the design and delivery of high-impact actions under the Rapid Response and Thematic Pillars of the NDICI–Global Europe instrument, ensuring that EU interventions not only respond to crises but actively advance the Women, Peace and Security (WPS) agenda. </w:t>
      </w:r>
    </w:p>
    <w:p w14:paraId="5CE64B54" w14:textId="77777777" w:rsidR="009E0FA3" w:rsidRDefault="009E0FA3" w:rsidP="003C1977">
      <w:pPr>
        <w:spacing w:after="0"/>
      </w:pPr>
      <w:r>
        <w:t xml:space="preserve">Working at the heart of EU external action, the Rapid Response Manager will contribute to a new, ambitious vision: to counter the global gender backlash, empower women as peacebuilders and leaders, and ensure that gender equality remains central to peace and security efforts worldwide. </w:t>
      </w:r>
    </w:p>
    <w:p w14:paraId="279D8B69" w14:textId="77777777" w:rsidR="009E0FA3" w:rsidRDefault="009E0FA3" w:rsidP="003C1977">
      <w:pPr>
        <w:spacing w:after="0"/>
      </w:pPr>
      <w:r>
        <w:t>The Seconded National Expert (SNE) will work under the supervision of the head of unit.</w:t>
      </w:r>
    </w:p>
    <w:p w14:paraId="4FA38409" w14:textId="09E4BFC4"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12E5CC3" w14:textId="77777777" w:rsidR="009E0FA3" w:rsidRDefault="009E0FA3" w:rsidP="00527473">
      <w:pPr>
        <w:spacing w:after="0"/>
        <w:jc w:val="left"/>
      </w:pPr>
      <w:r>
        <w:t xml:space="preserve">We look for an experienced, dynamic, reliable, well-organised individual with a good team spirit and excellent planning and coordination skills. They should be pro-active, flexible and able to organise the work independently with a strong sense of responsibility. They should be able to adjust to multiple tasks even under tight deadlines.  </w:t>
      </w:r>
    </w:p>
    <w:p w14:paraId="715FE2AC" w14:textId="77777777" w:rsidR="009E0FA3" w:rsidRDefault="009E0FA3" w:rsidP="00527473">
      <w:pPr>
        <w:spacing w:after="0"/>
        <w:jc w:val="left"/>
      </w:pPr>
      <w:r>
        <w:t xml:space="preserve">A positive attitude, excellent writing and communication skills, excellent inter-personal skills and a good judgement are also essential as well as a good knowledge of EU financial and contractual procedures.  </w:t>
      </w:r>
    </w:p>
    <w:p w14:paraId="265BEAC2" w14:textId="77777777" w:rsidR="009E0FA3" w:rsidRDefault="009E0FA3" w:rsidP="00527473">
      <w:pPr>
        <w:spacing w:after="0"/>
        <w:jc w:val="left"/>
      </w:pPr>
      <w:r>
        <w:t xml:space="preserve">The candidate should have at least 3 years of experience in International Relations -  Women, Peace and Secuirty. An excellent knowledge of English is essential and a good knowledge of French is an asset. </w:t>
      </w:r>
    </w:p>
    <w:p w14:paraId="6DF624F1" w14:textId="77777777" w:rsidR="009E0FA3" w:rsidRDefault="009E0FA3" w:rsidP="00527473">
      <w:pPr>
        <w:spacing w:after="0"/>
        <w:jc w:val="left"/>
      </w:pPr>
      <w:r>
        <w:t>Security clearance: If not already acquired, the selected candidate should request it when taking up function.</w:t>
      </w:r>
    </w:p>
    <w:p w14:paraId="0DE8C532" w14:textId="3E3AB9C9"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1F26384" w:rsidR="0017274D" w:rsidRPr="008250D4" w:rsidRDefault="009E0FA3"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5C5904A" w14:textId="77777777" w:rsidR="009E0FA3" w:rsidRDefault="009E0FA3" w:rsidP="00527473">
      <w:pPr>
        <w:spacing w:after="0"/>
        <w:rPr>
          <w:lang w:val="de-DE"/>
        </w:rPr>
      </w:pPr>
      <w:r>
        <w:rPr>
          <w:lang w:val="de-DE"/>
        </w:rPr>
        <w:t xml:space="preserve">Le Service des instruments de politique étrangère (FPI) est au cœur de la mise en œuvre de la politique étrangère de l'UE. Relevant directement du Haut Représentant/Vice-Président, le FPI traduit la diplomatie de l'UE en actions concrètes à travers la réponse aux crises, la consolidation de la paix et les partenariats internationaux. </w:t>
      </w:r>
    </w:p>
    <w:p w14:paraId="6167C7B8" w14:textId="77777777" w:rsidR="009E0FA3" w:rsidRDefault="009E0FA3" w:rsidP="00527473">
      <w:pPr>
        <w:spacing w:after="0"/>
        <w:rPr>
          <w:lang w:val="de-DE"/>
        </w:rPr>
      </w:pPr>
    </w:p>
    <w:p w14:paraId="02427424" w14:textId="77777777" w:rsidR="009E0FA3" w:rsidRDefault="009E0FA3" w:rsidP="00527473">
      <w:pPr>
        <w:spacing w:after="0"/>
        <w:rPr>
          <w:lang w:val="de-DE"/>
        </w:rPr>
      </w:pPr>
      <w:r>
        <w:rPr>
          <w:lang w:val="de-DE"/>
        </w:rPr>
        <w:t>Au sein du FPI, l'unité FPI.2 pilote les actions de réponse rapide de l'UE en Afrique et au Moyen-Orient/Golfe et dirige les travaux thématiques sur la prévention des conflits, la médiation, la justice transitionnelle et la consolidation de la paix dans le monde. Elle promeut également la diplomatie publique et la coopération de l'UE avec les pays à revenu élevé (PRI) dans sa zone de responsabilité (principalement le Golfe).</w:t>
      </w:r>
    </w:p>
    <w:p w14:paraId="03C7F1BC" w14:textId="77777777" w:rsidR="009E0FA3" w:rsidRDefault="009E0FA3" w:rsidP="00527473">
      <w:pPr>
        <w:spacing w:after="0"/>
        <w:rPr>
          <w:lang w:val="de-DE"/>
        </w:rPr>
      </w:pPr>
    </w:p>
    <w:p w14:paraId="70232149" w14:textId="77777777" w:rsidR="009E0FA3" w:rsidRDefault="009E0FA3" w:rsidP="00527473">
      <w:pPr>
        <w:spacing w:after="0"/>
        <w:rPr>
          <w:lang w:val="de-DE"/>
        </w:rPr>
      </w:pPr>
      <w:r>
        <w:rPr>
          <w:lang w:val="de-DE"/>
        </w:rPr>
        <w:t>La mission du FPI est d'agir rapidement et stratégiquement en temps de crise et de rendre les efforts de paix plus inclusifs, équitables et durables.</w:t>
      </w:r>
    </w:p>
    <w:p w14:paraId="193BF1AA" w14:textId="77777777" w:rsidR="009E0FA3" w:rsidRDefault="009E0FA3" w:rsidP="00527473">
      <w:pPr>
        <w:spacing w:after="0"/>
        <w:rPr>
          <w:lang w:val="de-DE"/>
        </w:rPr>
      </w:pPr>
    </w:p>
    <w:p w14:paraId="7BCEF4D2" w14:textId="77777777" w:rsidR="009E0FA3" w:rsidRDefault="009E0FA3" w:rsidP="00527473">
      <w:pPr>
        <w:spacing w:after="0"/>
        <w:rPr>
          <w:lang w:val="de-DE"/>
        </w:rPr>
      </w:pPr>
      <w:r>
        <w:rPr>
          <w:lang w:val="de-DE"/>
        </w:rPr>
        <w:t>L'Unité réunit une équipe diversifiée et motivée de plus de 50 professionnels (18 au siège, 32 dans les délégations). Collaboration, innovation et responsabilité définissent notre culture. Nous valorisons l'initiative, le travail d'équipe et les approches axées sur les résultats, fondées sur la confiance, l'équité et une communication ouverte.</w:t>
      </w:r>
    </w:p>
    <w:p w14:paraId="1CBC41EC" w14:textId="77777777" w:rsidR="009E0FA3" w:rsidRDefault="009E0FA3" w:rsidP="00527473">
      <w:pPr>
        <w:spacing w:after="0"/>
        <w:rPr>
          <w:lang w:val="de-DE"/>
        </w:rPr>
      </w:pPr>
    </w:p>
    <w:p w14:paraId="64D1CBB0" w14:textId="77777777" w:rsidR="009E0FA3" w:rsidRDefault="009E0FA3" w:rsidP="00527473">
      <w:pPr>
        <w:spacing w:after="0"/>
        <w:rPr>
          <w:lang w:val="de-DE"/>
        </w:rPr>
      </w:pPr>
      <w:r>
        <w:rPr>
          <w:lang w:val="de-DE"/>
        </w:rPr>
        <w:t>L'anglais est la langue de travail de l'unité. La connaissance du français est un atout, mais n'est pas obligatoire.</w:t>
      </w:r>
    </w:p>
    <w:p w14:paraId="6810D07E" w14:textId="2D244E04"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9E3C88F" w14:textId="77777777" w:rsidR="009E0FA3" w:rsidRDefault="009E0FA3" w:rsidP="00527473">
      <w:pPr>
        <w:spacing w:after="0"/>
        <w:jc w:val="left"/>
        <w:rPr>
          <w:lang w:val="de-DE"/>
        </w:rPr>
      </w:pPr>
      <w:r>
        <w:rPr>
          <w:lang w:val="de-DE"/>
        </w:rPr>
        <w:t>Nous proposons un poste attractif et stimulant de chargé(e) des relations internationales – Femmes, paix et sécurité</w:t>
      </w:r>
    </w:p>
    <w:p w14:paraId="326BA584" w14:textId="77777777" w:rsidR="009E0FA3" w:rsidRDefault="009E0FA3" w:rsidP="00527473">
      <w:pPr>
        <w:spacing w:after="0"/>
        <w:jc w:val="left"/>
        <w:rPr>
          <w:lang w:val="de-DE"/>
        </w:rPr>
      </w:pPr>
      <w:r>
        <w:rPr>
          <w:lang w:val="de-DE"/>
        </w:rPr>
        <w:t>Ce poste offre une occasion unique d'orienter les actions de l'Union en matière de réaction rapide et de prévention des conflits en Afrique, au Moyen-Orient/dans le Golfe et au niveau multilatéral.</w:t>
      </w:r>
    </w:p>
    <w:p w14:paraId="76F3D66B" w14:textId="77777777" w:rsidR="009E0FA3" w:rsidRDefault="009E0FA3" w:rsidP="00527473">
      <w:pPr>
        <w:spacing w:after="0"/>
        <w:jc w:val="left"/>
        <w:rPr>
          <w:lang w:val="de-DE"/>
        </w:rPr>
      </w:pPr>
    </w:p>
    <w:p w14:paraId="6DE61C7E" w14:textId="77777777" w:rsidR="009E0FA3" w:rsidRDefault="009E0FA3" w:rsidP="00527473">
      <w:pPr>
        <w:spacing w:after="0"/>
        <w:jc w:val="left"/>
        <w:rPr>
          <w:lang w:val="de-DE"/>
        </w:rPr>
      </w:pPr>
      <w:r>
        <w:rPr>
          <w:lang w:val="de-DE"/>
        </w:rPr>
        <w:t>Le/La responsable de la réponse rapide pilotera la conception et la mise en œuvre d'actions à fort impact dans le cadre des piliers « Réponse rapide » et « Thèmes » de l'instrument NDICI-Europe mondiale, en veillant à ce que les interventions de l'UE ne se contentent pas de répondre aux crises, mais fassent activement progresser le programme « Femmes, paix et sécurité » (FPS).</w:t>
      </w:r>
    </w:p>
    <w:p w14:paraId="40938C6E" w14:textId="77777777" w:rsidR="009E0FA3" w:rsidRDefault="009E0FA3" w:rsidP="00527473">
      <w:pPr>
        <w:spacing w:after="0"/>
        <w:jc w:val="left"/>
        <w:rPr>
          <w:lang w:val="de-DE"/>
        </w:rPr>
      </w:pPr>
    </w:p>
    <w:p w14:paraId="790E408C" w14:textId="77777777" w:rsidR="009E0FA3" w:rsidRDefault="009E0FA3" w:rsidP="00527473">
      <w:pPr>
        <w:spacing w:after="0"/>
        <w:jc w:val="left"/>
        <w:rPr>
          <w:lang w:val="de-DE"/>
        </w:rPr>
      </w:pPr>
      <w:r>
        <w:rPr>
          <w:lang w:val="de-DE"/>
        </w:rPr>
        <w:t>Au cœur de l’action extérieure de l’UE, le/la responsable de la réponse rapide contribuera à une nouvelle vision ambitieuse : contrer le recul mondial des inégalités entre les sexes, autonomiser les femmes en tant qu’artisanes de la paix et dirigeantes, et veiller à ce que l’égalité des sexes reste au centre des efforts de paix et de sécurité dans le monde entier.</w:t>
      </w:r>
    </w:p>
    <w:p w14:paraId="4FDDCBCE" w14:textId="77777777" w:rsidR="009E0FA3" w:rsidRDefault="009E0FA3" w:rsidP="00527473">
      <w:pPr>
        <w:spacing w:after="0"/>
        <w:jc w:val="left"/>
        <w:rPr>
          <w:lang w:val="de-DE"/>
        </w:rPr>
      </w:pPr>
    </w:p>
    <w:p w14:paraId="60FA1268" w14:textId="77777777" w:rsidR="009E0FA3" w:rsidRDefault="009E0FA3" w:rsidP="00527473">
      <w:pPr>
        <w:spacing w:after="0"/>
        <w:jc w:val="left"/>
        <w:rPr>
          <w:lang w:val="de-DE"/>
        </w:rPr>
      </w:pPr>
      <w:r>
        <w:rPr>
          <w:lang w:val="de-DE"/>
        </w:rPr>
        <w:t>L’expert national détaché (END) travaillera sous la supervision du chef d’unité.</w:t>
      </w:r>
    </w:p>
    <w:p w14:paraId="59404C02" w14:textId="0AE07BC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99F0BE4" w14:textId="77777777" w:rsidR="009E0FA3" w:rsidRDefault="009E0FA3" w:rsidP="00527473">
      <w:pPr>
        <w:spacing w:after="0"/>
        <w:rPr>
          <w:lang w:val="de-DE"/>
        </w:rPr>
      </w:pPr>
      <w:r>
        <w:rPr>
          <w:lang w:val="de-DE"/>
        </w:rPr>
        <w:t xml:space="preserve">Nous recherchons une personne expérimentée, dynamique, fiable et organisée, dotée d'un bon esprit d'équipe et d'excellentes aptitudes en planification et coordination. Elle devra être proactive, flexible et capable de travailler de manière autonome, avec un sens aigu des responsabilités. Elle devra également être capable de gérer plusieurs tâches simultanément, même sous pression.  </w:t>
      </w:r>
    </w:p>
    <w:p w14:paraId="7AEB3679" w14:textId="77777777" w:rsidR="009E0FA3" w:rsidRDefault="009E0FA3" w:rsidP="00527473">
      <w:pPr>
        <w:spacing w:after="0"/>
        <w:rPr>
          <w:lang w:val="de-DE"/>
        </w:rPr>
      </w:pPr>
      <w:r>
        <w:rPr>
          <w:lang w:val="de-DE"/>
        </w:rPr>
        <w:t xml:space="preserve">Une attitude positive, d'excellentes compétences rédactionnelles et de communication, d'excellentes aptitudes relationnelles et un bon jugement sont également essentiels, ainsi qu'une bonne connaissance des procédures financières et contractuelles de l'UE.  </w:t>
      </w:r>
    </w:p>
    <w:p w14:paraId="164CCB79" w14:textId="77777777" w:rsidR="009E0FA3" w:rsidRDefault="009E0FA3" w:rsidP="00527473">
      <w:pPr>
        <w:spacing w:after="0"/>
        <w:rPr>
          <w:lang w:val="de-DE"/>
        </w:rPr>
      </w:pPr>
      <w:r>
        <w:rPr>
          <w:lang w:val="de-DE"/>
        </w:rPr>
        <w:t>Le/la candidat(e) doit justifier d'au moins trois ans d'expérience dans le domaine des relations internationales, et plus particulièrement dans les thématiques « Femmes, paix et sécurité ». Une excellente maîtrise de l'anglais est indispensable, et une bonne connaissance du français constitue un atout.</w:t>
      </w:r>
    </w:p>
    <w:p w14:paraId="222C865F" w14:textId="77777777" w:rsidR="009E0FA3" w:rsidRDefault="009E0FA3" w:rsidP="00527473">
      <w:pPr>
        <w:spacing w:after="0"/>
        <w:rPr>
          <w:lang w:val="de-DE"/>
        </w:rPr>
      </w:pPr>
      <w:r>
        <w:rPr>
          <w:lang w:val="de-DE"/>
        </w:rPr>
        <w:t xml:space="preserve">Habilitation de sécurité : Si elle n’a pas déjà été obtenue, le candidat retenu devra en faire la demande lors de sa prise de fonctions. </w:t>
      </w:r>
    </w:p>
    <w:p w14:paraId="7B92B82C" w14:textId="322A7739"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8E76C51" w:rsidR="0017274D" w:rsidRPr="00E61551" w:rsidRDefault="009E0FA3"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F593804" w14:textId="77777777" w:rsidR="009E0FA3" w:rsidRDefault="009E0FA3" w:rsidP="00527473">
      <w:pPr>
        <w:spacing w:after="0"/>
        <w:rPr>
          <w:lang w:val="de-DE"/>
        </w:rPr>
      </w:pPr>
      <w:r>
        <w:rPr>
          <w:lang w:val="de-DE"/>
        </w:rPr>
        <w:t>Der Dienst für außenpolitische Instrumente (FPI) spielt eine zentrale Rolle bei der Umsetzung der EU-Außenpolitik. FPI berichtet direkt an die  EU-Außenbeauftragte und Vizepräsidentin und setzt die EU-Diplomatie durch Krisenreaktion, Friedensförderung und globale Partnerschaften in konkrete Maßnahmen um.</w:t>
      </w:r>
    </w:p>
    <w:p w14:paraId="2C502905" w14:textId="77777777" w:rsidR="009E0FA3" w:rsidRDefault="009E0FA3" w:rsidP="00527473">
      <w:pPr>
        <w:spacing w:after="0"/>
        <w:rPr>
          <w:lang w:val="de-DE"/>
        </w:rPr>
      </w:pPr>
    </w:p>
    <w:p w14:paraId="7C2AFC4B" w14:textId="77777777" w:rsidR="009E0FA3" w:rsidRDefault="009E0FA3" w:rsidP="00527473">
      <w:pPr>
        <w:spacing w:after="0"/>
        <w:rPr>
          <w:lang w:val="de-DE"/>
        </w:rPr>
      </w:pPr>
      <w:r>
        <w:rPr>
          <w:lang w:val="de-DE"/>
        </w:rPr>
        <w:t>Innerhalb FPIs leitet die Abteilung FPI.2 die Sofortmaßnahmen der EU in Afrika, im Nahen Osten sowie in den Golf Staaten und ist federführend in den Bereichen Konfliktprävention, Mediation, Vergangenheitsarbeit („Transitional Justice“) und globale Friedensförderung. Die Abteilung ist außerdem zuständig für öffentliche Diplomatie und Zusammenarbeit der EU mit Ländern mit hohem Einkommen (HICs) in der Golfregion.</w:t>
      </w:r>
    </w:p>
    <w:p w14:paraId="4A55CC0F" w14:textId="77777777" w:rsidR="009E0FA3" w:rsidRDefault="009E0FA3" w:rsidP="00527473">
      <w:pPr>
        <w:spacing w:after="0"/>
        <w:rPr>
          <w:lang w:val="de-DE"/>
        </w:rPr>
      </w:pPr>
    </w:p>
    <w:p w14:paraId="4B496B3D" w14:textId="77777777" w:rsidR="009E0FA3" w:rsidRDefault="009E0FA3" w:rsidP="00527473">
      <w:pPr>
        <w:spacing w:after="0"/>
        <w:rPr>
          <w:lang w:val="de-DE"/>
        </w:rPr>
      </w:pPr>
      <w:r>
        <w:rPr>
          <w:lang w:val="de-DE"/>
        </w:rPr>
        <w:t>Die Mission von FPI ist es, in Krisenzeiten schnell und strategisch zu handeln und Friedensbemühungen inklusiver, gerechter und nachhaltiger zu gestalten.</w:t>
      </w:r>
    </w:p>
    <w:p w14:paraId="599BEF1B" w14:textId="77777777" w:rsidR="009E0FA3" w:rsidRDefault="009E0FA3" w:rsidP="00527473">
      <w:pPr>
        <w:spacing w:after="0"/>
        <w:rPr>
          <w:lang w:val="de-DE"/>
        </w:rPr>
      </w:pPr>
    </w:p>
    <w:p w14:paraId="243E42CA" w14:textId="77777777" w:rsidR="009E0FA3" w:rsidRDefault="009E0FA3" w:rsidP="00527473">
      <w:pPr>
        <w:spacing w:after="0"/>
        <w:rPr>
          <w:lang w:val="de-DE"/>
        </w:rPr>
      </w:pPr>
      <w:r>
        <w:rPr>
          <w:lang w:val="de-DE"/>
        </w:rPr>
        <w:t>Die Abteilung vereint ein vielfältiges und motiviertes Team von über 50 Fachkräften (18 in der Zentrale, 32 in drei der FPI-Regionalteams, die in EU-Delegationen eingebettet sind). Zusammenarbeit, Innovation und Verantwortungsbewusstsein prägen unsere Kultur. Wir schätzen Eigeninitiative, Teamarbeit und wirkungsorientierte Ansätze, die auf Vertrauen, Fairness und offener Kommunikation basieren.</w:t>
      </w:r>
    </w:p>
    <w:p w14:paraId="06E7948F" w14:textId="77777777" w:rsidR="009E0FA3" w:rsidRDefault="009E0FA3" w:rsidP="00527473">
      <w:pPr>
        <w:spacing w:after="0"/>
        <w:rPr>
          <w:lang w:val="de-DE"/>
        </w:rPr>
      </w:pPr>
    </w:p>
    <w:p w14:paraId="58B10A8F" w14:textId="77777777" w:rsidR="009E0FA3" w:rsidRDefault="009E0FA3" w:rsidP="00527473">
      <w:pPr>
        <w:spacing w:after="0"/>
        <w:rPr>
          <w:lang w:val="de-DE"/>
        </w:rPr>
      </w:pPr>
      <w:r>
        <w:rPr>
          <w:lang w:val="de-DE"/>
        </w:rPr>
        <w:t>Englisch ist die Arbeitssprache der Abteilung. Französischkenntnisse sind von Vorteil, aber nicht erforderlich.</w:t>
      </w:r>
    </w:p>
    <w:p w14:paraId="2B6785AE" w14:textId="7D3AED5D"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A71A4CC" w14:textId="77777777" w:rsidR="009E0FA3" w:rsidRDefault="009E0FA3" w:rsidP="00527473">
      <w:pPr>
        <w:spacing w:after="0"/>
        <w:rPr>
          <w:lang w:val="de-DE"/>
        </w:rPr>
      </w:pPr>
      <w:r>
        <w:rPr>
          <w:lang w:val="de-DE"/>
        </w:rPr>
        <w:t>Wir bieten eine attraktive und anspruchsvolle Position als Referent/in für Internationale Beziehungen – Frauen, Frieden und Sicherheit.</w:t>
      </w:r>
    </w:p>
    <w:p w14:paraId="0C8F3C33" w14:textId="77777777" w:rsidR="009E0FA3" w:rsidRDefault="009E0FA3" w:rsidP="00527473">
      <w:pPr>
        <w:spacing w:after="0"/>
        <w:rPr>
          <w:lang w:val="de-DE"/>
        </w:rPr>
      </w:pPr>
      <w:r>
        <w:rPr>
          <w:lang w:val="de-DE"/>
        </w:rPr>
        <w:t>Die Position bietet eine einzigartige Gelegenheit, die Richtung der Sofort- und Konfliktpräventionsmaßnahmen der EU in Afrika, im Nahen Osten, den Golf Staaten sowie auf multilateraler Ebene mitzugestalten.</w:t>
      </w:r>
    </w:p>
    <w:p w14:paraId="578ABD4A" w14:textId="77777777" w:rsidR="009E0FA3" w:rsidRDefault="009E0FA3" w:rsidP="00527473">
      <w:pPr>
        <w:spacing w:after="0"/>
        <w:rPr>
          <w:lang w:val="de-DE"/>
        </w:rPr>
      </w:pPr>
    </w:p>
    <w:p w14:paraId="10430296" w14:textId="77777777" w:rsidR="009E0FA3" w:rsidRDefault="009E0FA3" w:rsidP="00527473">
      <w:pPr>
        <w:spacing w:after="0"/>
        <w:rPr>
          <w:lang w:val="de-DE"/>
        </w:rPr>
      </w:pPr>
      <w:r>
        <w:rPr>
          <w:lang w:val="de-DE"/>
        </w:rPr>
        <w:t>Der/die Referent/in wird die Konzeption und Durchführung wirkungsvoller Maßnahmen im Rahmen der Rapid Response und der thematischen Säulen des NDICI–Global Europe-Instruments vorantreiben und sicherstellen, dass die Interventionen der EU nicht nur auf Krisen reagieren, sondern auch aktiv die Agenda „Frauen, Frieden und Sicherheit“ (WPS) voranbringen.</w:t>
      </w:r>
    </w:p>
    <w:p w14:paraId="69102A19" w14:textId="77777777" w:rsidR="009E0FA3" w:rsidRDefault="009E0FA3" w:rsidP="00527473">
      <w:pPr>
        <w:spacing w:after="0"/>
        <w:rPr>
          <w:lang w:val="de-DE"/>
        </w:rPr>
      </w:pPr>
    </w:p>
    <w:p w14:paraId="18A53B64" w14:textId="77777777" w:rsidR="009E0FA3" w:rsidRDefault="009E0FA3" w:rsidP="00527473">
      <w:pPr>
        <w:spacing w:after="0"/>
        <w:rPr>
          <w:lang w:val="de-DE"/>
        </w:rPr>
      </w:pPr>
      <w:r>
        <w:rPr>
          <w:lang w:val="de-DE"/>
        </w:rPr>
        <w:t>Der/die Referent/in wird im Zentrum des außenpolitischen Handelns der EU stehen und zu einer neuen, ambitionierten Vision beitragen: dem globalen Rückschlag der Geschlechtergleichstellung entgegenwirken, Frauen als Friedensstifterinnen und Führungskräfte stärken und sicher stellen, dass die Gleichstellung der Geschlechter weiterhin im Mittelpunkt der Friedens- und Sicherheitsbemühungen weltweit steht.</w:t>
      </w:r>
    </w:p>
    <w:p w14:paraId="6FC8A51A" w14:textId="77777777" w:rsidR="009E0FA3" w:rsidRDefault="009E0FA3" w:rsidP="00527473">
      <w:pPr>
        <w:spacing w:after="0"/>
        <w:rPr>
          <w:lang w:val="de-DE"/>
        </w:rPr>
      </w:pPr>
    </w:p>
    <w:p w14:paraId="735C7327" w14:textId="77777777" w:rsidR="009E0FA3" w:rsidRDefault="009E0FA3" w:rsidP="00527473">
      <w:pPr>
        <w:spacing w:after="0"/>
        <w:rPr>
          <w:lang w:val="de-DE"/>
        </w:rPr>
      </w:pPr>
      <w:r>
        <w:rPr>
          <w:lang w:val="de-DE"/>
        </w:rPr>
        <w:t>Der/die abgeordnete nationale Experte/in (ANS) arbeitet unter der Aufsicht des Abteilungsleiters.</w:t>
      </w:r>
    </w:p>
    <w:p w14:paraId="5D10E1D0" w14:textId="77777777" w:rsidR="009E0FA3" w:rsidRDefault="009E0FA3" w:rsidP="00527473">
      <w:pPr>
        <w:spacing w:after="0"/>
        <w:rPr>
          <w:lang w:val="de-DE"/>
        </w:rPr>
      </w:pPr>
    </w:p>
    <w:p w14:paraId="2BE34DBA" w14:textId="3CBA95C8"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83F872B" w14:textId="77777777" w:rsidR="009E0FA3" w:rsidRDefault="009E0FA3" w:rsidP="00527473">
      <w:pPr>
        <w:spacing w:after="0"/>
        <w:rPr>
          <w:lang w:val="en-US"/>
        </w:rPr>
      </w:pPr>
      <w:r>
        <w:rPr>
          <w:lang w:val="en-US"/>
        </w:rPr>
        <w:t xml:space="preserve">Wir suchen eine erfahrene, dynamische, zuverlässige und gut organisierte Person mit ausgeprägtem Teamgeist sowie exzellenten Planungs- und Koordinationsfähigkeiten. Sie sollte proaktiv und flexibel sein, selbstständig arbeiten können und ein hohes Verantwortungsbewusstsein mitbringen. Auch unter Zeitdruck sollte sie mehrere Aufgaben gleichzeitig bewältigen können.  </w:t>
      </w:r>
    </w:p>
    <w:p w14:paraId="23DD918E" w14:textId="77777777" w:rsidR="009E0FA3" w:rsidRDefault="009E0FA3" w:rsidP="00527473">
      <w:pPr>
        <w:spacing w:after="0"/>
        <w:rPr>
          <w:lang w:val="en-US"/>
        </w:rPr>
      </w:pPr>
      <w:r>
        <w:rPr>
          <w:lang w:val="en-US"/>
        </w:rPr>
        <w:t xml:space="preserve">Eine positive Einstellung, ausgezeichnete schriftliche und mündliche Kommunikationsfähigkeiten, ausgezeichnete zwischenmenschliche Fähigkeiten und ein gutes Urteilsvermögen sind ebenso unerlässlich wie gute Kenntnisse der EU-Finanz- und Vertragsverfahren.  </w:t>
      </w:r>
    </w:p>
    <w:p w14:paraId="19FB0DDC" w14:textId="77777777" w:rsidR="009E0FA3" w:rsidRDefault="009E0FA3" w:rsidP="00527473">
      <w:pPr>
        <w:spacing w:after="0"/>
        <w:rPr>
          <w:lang w:val="en-US"/>
        </w:rPr>
      </w:pPr>
      <w:r>
        <w:rPr>
          <w:lang w:val="en-US"/>
        </w:rPr>
        <w:t>Der/Die Kandidat/in sollte über mindestens drei Jahre Berufserfahrung im Bereich Internationale Beziehungen – Frauen, Frieden und Sicherheit – verfügen. Hervorragende Englischkenntnisse sind unerlässlich, gute Französischkenntnisse sind von Vorteil.</w:t>
      </w:r>
    </w:p>
    <w:p w14:paraId="35245F35" w14:textId="77777777" w:rsidR="009E0FA3" w:rsidRDefault="009E0FA3" w:rsidP="00527473">
      <w:pPr>
        <w:spacing w:after="0"/>
        <w:rPr>
          <w:lang w:val="en-US"/>
        </w:rPr>
      </w:pPr>
      <w:r>
        <w:rPr>
          <w:lang w:val="en-US"/>
        </w:rPr>
        <w:t xml:space="preserve">Sicherheitsüberprüfung: Falls diese noch nicht vorliegt, sollte der/die ausgewählte Kandidat/in diese bei Dienstantritt beantragen. </w:t>
      </w:r>
    </w:p>
    <w:p w14:paraId="7DFF067A" w14:textId="4F4F6D6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lastRenderedPageBreak/>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9E0FA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9E0FA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9E0FA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9E0FA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9E0FA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9E0FA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9E0FA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9E0FA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9E0FA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9E0FA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55B01"/>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B0EA2"/>
    <w:rsid w:val="008D1AA0"/>
    <w:rsid w:val="0092356E"/>
    <w:rsid w:val="00927E8E"/>
    <w:rsid w:val="0095315F"/>
    <w:rsid w:val="009726C6"/>
    <w:rsid w:val="009D6A62"/>
    <w:rsid w:val="009E0FA3"/>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B07961F9-4B6C-43B1-B015-0364B53DA7F2}"/>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10</Pages>
  <Words>3537</Words>
  <Characters>20166</Characters>
  <Application>Microsoft Office Word</Application>
  <DocSecurity>4</DocSecurity>
  <PresentationFormat>Microsoft Word 14.0</PresentationFormat>
  <Lines>168</Lines>
  <Paragraphs>47</Paragraphs>
  <ScaleCrop>true</ScaleCrop>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2025-12-12T09:40:00Z</dcterms:created>
  <dcterms:modified xsi:type="dcterms:W3CDTF">2025-12-12T09:40:00Z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