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D52C57" w:rsidRPr="00A94267" w:rsidTr="00F90075">
        <w:tc>
          <w:tcPr>
            <w:tcW w:w="9639" w:type="dxa"/>
            <w:shd w:val="clear" w:color="auto" w:fill="auto"/>
          </w:tcPr>
          <w:p w:rsidR="009D1001" w:rsidRPr="00A94267" w:rsidRDefault="009D1001" w:rsidP="0011692D">
            <w:pPr>
              <w:spacing w:after="120" w:line="240" w:lineRule="auto"/>
              <w:jc w:val="center"/>
              <w:rPr>
                <w:rFonts w:ascii="Times New Roman Bold" w:hAnsi="Times New Roman Bold" w:cs="Times New Roman"/>
                <w:b/>
                <w:smallCaps/>
                <w:sz w:val="28"/>
              </w:rPr>
            </w:pPr>
            <w:r w:rsidRPr="00A94267">
              <w:rPr>
                <w:rFonts w:ascii="Times New Roman Bold" w:hAnsi="Times New Roman Bold" w:cs="Times New Roman"/>
                <w:b/>
                <w:smallCaps/>
                <w:sz w:val="28"/>
              </w:rPr>
              <w:t>Ārējās ekonomiskās politikas koordinācijas padome</w:t>
            </w:r>
          </w:p>
        </w:tc>
      </w:tr>
    </w:tbl>
    <w:p w:rsidR="009D1001" w:rsidRPr="00A94267" w:rsidRDefault="009D1001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A94267" w:rsidRDefault="009D1001" w:rsidP="00F6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94267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A94267">
        <w:rPr>
          <w:rFonts w:ascii="Times New Roman" w:hAnsi="Times New Roman" w:cs="Times New Roman"/>
          <w:b/>
          <w:sz w:val="28"/>
        </w:rPr>
        <w:t>Nr.</w:t>
      </w:r>
      <w:r w:rsidR="007C23E8">
        <w:rPr>
          <w:rFonts w:ascii="Times New Roman" w:hAnsi="Times New Roman" w:cs="Times New Roman"/>
          <w:b/>
          <w:sz w:val="28"/>
        </w:rPr>
        <w:t>12</w:t>
      </w:r>
    </w:p>
    <w:p w:rsidR="009D1001" w:rsidRPr="0011692D" w:rsidRDefault="009D1001" w:rsidP="00F62BA0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A94267" w:rsidRDefault="00241D61" w:rsidP="00241D6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Rīgā, </w:t>
      </w:r>
      <w:r w:rsidR="0072194A" w:rsidRPr="00A94267">
        <w:rPr>
          <w:rFonts w:ascii="Times New Roman" w:hAnsi="Times New Roman" w:cs="Times New Roman"/>
          <w:sz w:val="24"/>
        </w:rPr>
        <w:t>201</w:t>
      </w:r>
      <w:r w:rsidR="00B15D86" w:rsidRPr="00A94267">
        <w:rPr>
          <w:rFonts w:ascii="Times New Roman" w:hAnsi="Times New Roman" w:cs="Times New Roman"/>
          <w:sz w:val="24"/>
        </w:rPr>
        <w:t>5.</w:t>
      </w:r>
      <w:r w:rsidR="007C23E8">
        <w:rPr>
          <w:rFonts w:ascii="Times New Roman" w:hAnsi="Times New Roman" w:cs="Times New Roman"/>
          <w:sz w:val="24"/>
        </w:rPr>
        <w:t xml:space="preserve"> gada 14</w:t>
      </w:r>
      <w:r w:rsidR="00B15D86" w:rsidRPr="00A9426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7C23E8">
        <w:rPr>
          <w:rFonts w:ascii="Times New Roman" w:hAnsi="Times New Roman" w:cs="Times New Roman"/>
          <w:sz w:val="24"/>
        </w:rPr>
        <w:t>oktobrī</w:t>
      </w:r>
    </w:p>
    <w:p w:rsidR="007069B6" w:rsidRPr="0011692D" w:rsidRDefault="007069B6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A94267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sz w:val="24"/>
          <w:szCs w:val="24"/>
        </w:rPr>
        <w:t>Sēd</w:t>
      </w:r>
      <w:r w:rsidR="00E00631" w:rsidRPr="00A94267">
        <w:rPr>
          <w:rFonts w:ascii="Times New Roman" w:hAnsi="Times New Roman" w:cs="Times New Roman"/>
          <w:sz w:val="24"/>
          <w:szCs w:val="24"/>
        </w:rPr>
        <w:t xml:space="preserve">es sākums </w:t>
      </w:r>
      <w:r w:rsidRPr="00A94267">
        <w:rPr>
          <w:rFonts w:ascii="Times New Roman" w:hAnsi="Times New Roman" w:cs="Times New Roman"/>
          <w:sz w:val="24"/>
          <w:szCs w:val="24"/>
        </w:rPr>
        <w:t xml:space="preserve">plkst. </w:t>
      </w:r>
      <w:r w:rsidR="0072194A" w:rsidRPr="00A94267">
        <w:rPr>
          <w:rFonts w:ascii="Times New Roman" w:hAnsi="Times New Roman" w:cs="Times New Roman"/>
          <w:sz w:val="24"/>
          <w:szCs w:val="24"/>
        </w:rPr>
        <w:t>1</w:t>
      </w:r>
      <w:r w:rsidR="00241D61">
        <w:rPr>
          <w:rFonts w:ascii="Times New Roman" w:hAnsi="Times New Roman" w:cs="Times New Roman"/>
          <w:sz w:val="24"/>
          <w:szCs w:val="24"/>
        </w:rPr>
        <w:t>3</w:t>
      </w:r>
      <w:r w:rsidR="0072194A" w:rsidRPr="00A94267">
        <w:rPr>
          <w:rFonts w:ascii="Times New Roman" w:hAnsi="Times New Roman" w:cs="Times New Roman"/>
          <w:sz w:val="24"/>
          <w:szCs w:val="24"/>
        </w:rPr>
        <w:t>:0</w:t>
      </w:r>
      <w:r w:rsidR="00E00631" w:rsidRPr="00A94267">
        <w:rPr>
          <w:rFonts w:ascii="Times New Roman" w:hAnsi="Times New Roman" w:cs="Times New Roman"/>
          <w:sz w:val="24"/>
          <w:szCs w:val="24"/>
        </w:rPr>
        <w:t>0</w:t>
      </w:r>
    </w:p>
    <w:p w:rsidR="007069B6" w:rsidRPr="0011692D" w:rsidRDefault="007069B6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9B6" w:rsidRPr="00A94267" w:rsidRDefault="003D4709" w:rsidP="00AA755F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A94267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Sēdi vada</w:t>
      </w:r>
      <w:r w:rsidR="00640465" w:rsidRPr="00A94267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6873"/>
      </w:tblGrid>
      <w:tr w:rsidR="000C37EC" w:rsidRPr="00A94267" w:rsidTr="00C155CE">
        <w:tc>
          <w:tcPr>
            <w:tcW w:w="2414" w:type="dxa"/>
          </w:tcPr>
          <w:p w:rsidR="000C37EC" w:rsidRPr="00A94267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267">
              <w:rPr>
                <w:rFonts w:ascii="Times New Roman" w:hAnsi="Times New Roman" w:cs="Times New Roman"/>
                <w:b/>
                <w:sz w:val="24"/>
                <w:szCs w:val="24"/>
              </w:rPr>
              <w:t>Edgars Rinkēvičs</w:t>
            </w:r>
          </w:p>
        </w:tc>
        <w:tc>
          <w:tcPr>
            <w:tcW w:w="6873" w:type="dxa"/>
          </w:tcPr>
          <w:p w:rsidR="000C37EC" w:rsidRPr="00A94267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267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</w:t>
            </w:r>
            <w:r w:rsidR="00C155CE" w:rsidRPr="00A94267">
              <w:rPr>
                <w:rFonts w:ascii="Times New Roman" w:hAnsi="Times New Roman" w:cs="Times New Roman"/>
                <w:sz w:val="24"/>
                <w:szCs w:val="24"/>
              </w:rPr>
              <w:t xml:space="preserve">oordinācijas padomes (turpmāk – Padome) </w:t>
            </w:r>
            <w:r w:rsidRPr="00A94267">
              <w:rPr>
                <w:rFonts w:ascii="Times New Roman" w:hAnsi="Times New Roman" w:cs="Times New Roman"/>
                <w:sz w:val="24"/>
                <w:szCs w:val="24"/>
              </w:rPr>
              <w:t>priekšsēdētājs</w:t>
            </w:r>
          </w:p>
        </w:tc>
      </w:tr>
    </w:tbl>
    <w:p w:rsidR="00B64340" w:rsidRPr="0011692D" w:rsidRDefault="00B64340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631" w:rsidRPr="00A94267" w:rsidRDefault="00E00631" w:rsidP="00457A1E">
      <w:pPr>
        <w:spacing w:after="6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A9426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Padomes locekļi un pilnvarotie locekļi:</w:t>
      </w:r>
    </w:p>
    <w:p w:rsidR="0072194A" w:rsidRPr="00A94267" w:rsidRDefault="00946579" w:rsidP="007C23E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Dana Reizniece-</w:t>
      </w:r>
      <w:r w:rsidR="00241D61">
        <w:rPr>
          <w:rFonts w:ascii="Times New Roman" w:hAnsi="Times New Roman" w:cs="Times New Roman"/>
          <w:b/>
          <w:sz w:val="24"/>
          <w:szCs w:val="24"/>
        </w:rPr>
        <w:t>Ozola</w:t>
      </w:r>
      <w:r w:rsidR="00B15D86" w:rsidRPr="00A94267">
        <w:rPr>
          <w:rFonts w:ascii="Times New Roman" w:hAnsi="Times New Roman" w:cs="Times New Roman"/>
          <w:sz w:val="24"/>
          <w:szCs w:val="24"/>
        </w:rPr>
        <w:t xml:space="preserve">, </w:t>
      </w:r>
      <w:r w:rsidR="00241D61">
        <w:rPr>
          <w:rFonts w:ascii="Times New Roman" w:hAnsi="Times New Roman" w:cs="Times New Roman"/>
          <w:sz w:val="24"/>
          <w:szCs w:val="24"/>
        </w:rPr>
        <w:t>ekonomikas ministre</w:t>
      </w:r>
    </w:p>
    <w:p w:rsidR="0072194A" w:rsidRPr="00A94267" w:rsidRDefault="0072194A" w:rsidP="007C23E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 xml:space="preserve">Uldis </w:t>
      </w:r>
      <w:proofErr w:type="spellStart"/>
      <w:r w:rsidRPr="00A94267">
        <w:rPr>
          <w:rFonts w:ascii="Times New Roman" w:hAnsi="Times New Roman" w:cs="Times New Roman"/>
          <w:b/>
          <w:sz w:val="24"/>
          <w:szCs w:val="24"/>
        </w:rPr>
        <w:t>Reimanis</w:t>
      </w:r>
      <w:proofErr w:type="spellEnd"/>
      <w:r w:rsidRPr="00A94267">
        <w:rPr>
          <w:rFonts w:ascii="Times New Roman" w:hAnsi="Times New Roman" w:cs="Times New Roman"/>
          <w:sz w:val="24"/>
          <w:szCs w:val="24"/>
        </w:rPr>
        <w:t>, Satiksmes ministrijas valsts sekretāra vietnieks</w:t>
      </w:r>
    </w:p>
    <w:p w:rsidR="001F16EB" w:rsidRPr="00A94267" w:rsidRDefault="007C23E8" w:rsidP="007C23E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Ilona Mežiniece-Briede</w:t>
      </w:r>
      <w:r>
        <w:rPr>
          <w:rFonts w:ascii="Times New Roman" w:hAnsi="Times New Roman" w:cs="Times New Roman"/>
          <w:sz w:val="24"/>
          <w:szCs w:val="24"/>
        </w:rPr>
        <w:t xml:space="preserve">, Zemkopības ministrijas </w:t>
      </w:r>
      <w:r w:rsidR="008B28D5" w:rsidRPr="008B28D5">
        <w:rPr>
          <w:rFonts w:ascii="Times New Roman" w:hAnsi="Times New Roman" w:cs="Times New Roman"/>
          <w:sz w:val="24"/>
          <w:szCs w:val="24"/>
        </w:rPr>
        <w:t>Tirgus un tiešā atbalsta departamenta Pārtikas nozares nodaļas vadītāja</w:t>
      </w:r>
    </w:p>
    <w:p w:rsidR="0072194A" w:rsidRPr="00A94267" w:rsidRDefault="00241D61" w:rsidP="007C23E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Andis Jēkabsons</w:t>
      </w:r>
      <w:r w:rsidR="0072194A" w:rsidRPr="00A94267">
        <w:rPr>
          <w:rFonts w:ascii="Times New Roman" w:hAnsi="Times New Roman" w:cs="Times New Roman"/>
          <w:sz w:val="24"/>
          <w:szCs w:val="24"/>
        </w:rPr>
        <w:t xml:space="preserve">, Valsts prezidenta </w:t>
      </w:r>
      <w:r>
        <w:rPr>
          <w:rFonts w:ascii="Times New Roman" w:hAnsi="Times New Roman" w:cs="Times New Roman"/>
          <w:sz w:val="24"/>
          <w:szCs w:val="24"/>
        </w:rPr>
        <w:t>ekonomikas padomnieks</w:t>
      </w:r>
    </w:p>
    <w:p w:rsidR="00241D61" w:rsidRPr="00A94267" w:rsidRDefault="00946579" w:rsidP="007C23E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Dace Treija-</w:t>
      </w:r>
      <w:proofErr w:type="spellStart"/>
      <w:r w:rsidR="00241D61">
        <w:rPr>
          <w:rFonts w:ascii="Times New Roman" w:hAnsi="Times New Roman" w:cs="Times New Roman"/>
          <w:b/>
          <w:sz w:val="24"/>
          <w:szCs w:val="24"/>
        </w:rPr>
        <w:t>Masī</w:t>
      </w:r>
      <w:proofErr w:type="spellEnd"/>
      <w:r w:rsidR="0072194A" w:rsidRPr="00A94267">
        <w:rPr>
          <w:rFonts w:ascii="Times New Roman" w:hAnsi="Times New Roman" w:cs="Times New Roman"/>
          <w:sz w:val="24"/>
          <w:szCs w:val="24"/>
        </w:rPr>
        <w:t xml:space="preserve">, </w:t>
      </w:r>
      <w:r w:rsidR="00241D61">
        <w:rPr>
          <w:rFonts w:ascii="Times New Roman" w:hAnsi="Times New Roman" w:cs="Times New Roman"/>
          <w:sz w:val="24"/>
          <w:szCs w:val="24"/>
        </w:rPr>
        <w:t>Ministru prezidenta padomniece ārlietu jautājumos</w:t>
      </w:r>
    </w:p>
    <w:p w:rsidR="007C23E8" w:rsidRPr="00A94267" w:rsidRDefault="007C23E8" w:rsidP="007C23E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Andris Ozols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4267">
        <w:rPr>
          <w:rFonts w:ascii="Times New Roman" w:hAnsi="Times New Roman" w:cs="Times New Roman"/>
          <w:sz w:val="24"/>
          <w:szCs w:val="24"/>
        </w:rPr>
        <w:t xml:space="preserve">Latvijas Investīciju un attīstības aģentūras </w:t>
      </w:r>
      <w:r>
        <w:rPr>
          <w:rFonts w:ascii="Times New Roman" w:hAnsi="Times New Roman" w:cs="Times New Roman"/>
          <w:sz w:val="24"/>
          <w:szCs w:val="24"/>
        </w:rPr>
        <w:t>direktors</w:t>
      </w:r>
    </w:p>
    <w:p w:rsidR="007C23E8" w:rsidRDefault="007C23E8" w:rsidP="007C23E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Līga Meņģelsone</w:t>
      </w:r>
      <w:r w:rsidRPr="00A94267">
        <w:rPr>
          <w:rFonts w:ascii="Times New Roman" w:hAnsi="Times New Roman" w:cs="Times New Roman"/>
          <w:sz w:val="24"/>
          <w:szCs w:val="24"/>
        </w:rPr>
        <w:t>, Latvijas Darba devēju konfederācijas ģenerāl</w:t>
      </w:r>
      <w:r>
        <w:rPr>
          <w:rFonts w:ascii="Times New Roman" w:hAnsi="Times New Roman" w:cs="Times New Roman"/>
          <w:sz w:val="24"/>
          <w:szCs w:val="24"/>
        </w:rPr>
        <w:t>direktore</w:t>
      </w:r>
    </w:p>
    <w:p w:rsidR="00241D61" w:rsidRPr="00A94267" w:rsidRDefault="00241D61" w:rsidP="008B28D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Jānis Endziņš</w:t>
      </w:r>
      <w:r w:rsidRPr="00A94267">
        <w:rPr>
          <w:rFonts w:ascii="Times New Roman" w:hAnsi="Times New Roman" w:cs="Times New Roman"/>
          <w:sz w:val="24"/>
          <w:szCs w:val="24"/>
        </w:rPr>
        <w:t>, Latvijas Tirdzniecības un rūpniecības kameras vald</w:t>
      </w:r>
      <w:r>
        <w:rPr>
          <w:rFonts w:ascii="Times New Roman" w:hAnsi="Times New Roman" w:cs="Times New Roman"/>
          <w:sz w:val="24"/>
          <w:szCs w:val="24"/>
        </w:rPr>
        <w:t>es priekšsēdētājs</w:t>
      </w:r>
    </w:p>
    <w:p w:rsidR="00E00631" w:rsidRPr="0011692D" w:rsidRDefault="00E00631" w:rsidP="006A44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631" w:rsidRPr="00A94267" w:rsidRDefault="00E00631" w:rsidP="00457A1E">
      <w:pPr>
        <w:spacing w:after="6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A9426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Klātesošie:</w:t>
      </w:r>
    </w:p>
    <w:p w:rsidR="007C23E8" w:rsidRPr="007C23E8" w:rsidRDefault="007C23E8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Sandra Sondore-Kukule</w:t>
      </w:r>
      <w:r>
        <w:rPr>
          <w:rFonts w:ascii="Times New Roman" w:hAnsi="Times New Roman" w:cs="Times New Roman"/>
          <w:sz w:val="24"/>
          <w:szCs w:val="24"/>
        </w:rPr>
        <w:t>, ārlietu ministra padomniece</w:t>
      </w:r>
    </w:p>
    <w:p w:rsidR="0011692D" w:rsidRPr="0011692D" w:rsidRDefault="0011692D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Ivita Burmistre</w:t>
      </w:r>
      <w:r>
        <w:rPr>
          <w:rFonts w:ascii="Times New Roman" w:hAnsi="Times New Roman" w:cs="Times New Roman"/>
          <w:sz w:val="24"/>
          <w:szCs w:val="24"/>
        </w:rPr>
        <w:t>, Ārlietu ministrijas Ekonomisko attiecību, tirdzniecības un attīstības sadarbības direkcijas vadītāja</w:t>
      </w:r>
    </w:p>
    <w:p w:rsidR="00B15D86" w:rsidRPr="00A94267" w:rsidRDefault="00B15D86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Arvils Zeltiņš</w:t>
      </w:r>
      <w:r w:rsidRPr="00A94267">
        <w:rPr>
          <w:rFonts w:ascii="Times New Roman" w:hAnsi="Times New Roman" w:cs="Times New Roman"/>
          <w:sz w:val="24"/>
          <w:szCs w:val="24"/>
        </w:rPr>
        <w:t>, Ārlietu ministrijas Ārējo ekonomisko sakaru veicināšanas nodaļas vadītājs</w:t>
      </w:r>
    </w:p>
    <w:p w:rsidR="00AA755F" w:rsidRPr="00A94267" w:rsidRDefault="00AA755F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 xml:space="preserve">Evita </w:t>
      </w:r>
      <w:proofErr w:type="spellStart"/>
      <w:r w:rsidRPr="00A94267">
        <w:rPr>
          <w:rFonts w:ascii="Times New Roman" w:hAnsi="Times New Roman" w:cs="Times New Roman"/>
          <w:b/>
          <w:sz w:val="24"/>
          <w:szCs w:val="24"/>
        </w:rPr>
        <w:t>Breča</w:t>
      </w:r>
      <w:proofErr w:type="spellEnd"/>
      <w:r w:rsidRPr="00A94267">
        <w:rPr>
          <w:rFonts w:ascii="Times New Roman" w:hAnsi="Times New Roman" w:cs="Times New Roman"/>
          <w:sz w:val="24"/>
          <w:szCs w:val="24"/>
        </w:rPr>
        <w:t>, Valsts prezidenta kancelejas ekonomikas konsultante</w:t>
      </w:r>
    </w:p>
    <w:p w:rsidR="006A4450" w:rsidRPr="006A4450" w:rsidRDefault="007C23E8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Elīna Branta</w:t>
      </w:r>
      <w:r w:rsidR="006A44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ekonomikas ministres padomniece</w:t>
      </w:r>
    </w:p>
    <w:p w:rsidR="001E706D" w:rsidRPr="00A94267" w:rsidRDefault="007C23E8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Ilze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Lore</w:t>
      </w:r>
      <w:proofErr w:type="spellEnd"/>
      <w:r w:rsidR="001E706D" w:rsidRPr="00A94267">
        <w:rPr>
          <w:rFonts w:ascii="Times New Roman" w:hAnsi="Times New Roman" w:cs="Times New Roman"/>
          <w:sz w:val="24"/>
          <w:szCs w:val="24"/>
        </w:rPr>
        <w:t xml:space="preserve">, </w:t>
      </w:r>
      <w:r w:rsidR="00B15D86" w:rsidRPr="00A94267">
        <w:rPr>
          <w:rFonts w:ascii="Times New Roman" w:hAnsi="Times New Roman" w:cs="Times New Roman"/>
          <w:sz w:val="24"/>
          <w:szCs w:val="24"/>
        </w:rPr>
        <w:t>Ekonomikas ministrijas Uzņēmējdarbības konkurētsp</w:t>
      </w:r>
      <w:r>
        <w:rPr>
          <w:rFonts w:ascii="Times New Roman" w:hAnsi="Times New Roman" w:cs="Times New Roman"/>
          <w:sz w:val="24"/>
          <w:szCs w:val="24"/>
        </w:rPr>
        <w:t>ējas departamenta direktora vietniece</w:t>
      </w:r>
    </w:p>
    <w:p w:rsidR="00E00631" w:rsidRPr="00A94267" w:rsidRDefault="00B15D86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Dace Klinsone</w:t>
      </w:r>
      <w:r w:rsidR="00C155CE" w:rsidRPr="00A94267">
        <w:rPr>
          <w:rFonts w:ascii="Times New Roman" w:hAnsi="Times New Roman" w:cs="Times New Roman"/>
          <w:sz w:val="24"/>
          <w:szCs w:val="24"/>
        </w:rPr>
        <w:t xml:space="preserve">, Ekonomikas ministrijas Ārējo ekonomisko attiecību departamenta </w:t>
      </w:r>
      <w:r w:rsidRPr="00A94267">
        <w:rPr>
          <w:rFonts w:ascii="Times New Roman" w:hAnsi="Times New Roman" w:cs="Times New Roman"/>
          <w:sz w:val="24"/>
          <w:szCs w:val="24"/>
        </w:rPr>
        <w:t>direktor</w:t>
      </w:r>
      <w:r w:rsidR="00A0297D">
        <w:rPr>
          <w:rFonts w:ascii="Times New Roman" w:hAnsi="Times New Roman" w:cs="Times New Roman"/>
          <w:sz w:val="24"/>
          <w:szCs w:val="24"/>
        </w:rPr>
        <w:t>a</w:t>
      </w:r>
      <w:r w:rsidRPr="00A94267">
        <w:rPr>
          <w:rFonts w:ascii="Times New Roman" w:hAnsi="Times New Roman" w:cs="Times New Roman"/>
          <w:sz w:val="24"/>
          <w:szCs w:val="24"/>
        </w:rPr>
        <w:t xml:space="preserve"> vietniece, Ārējo ekonomisko attiecību nodaļas vadītāja</w:t>
      </w:r>
    </w:p>
    <w:p w:rsidR="001F16EB" w:rsidRPr="00A94267" w:rsidRDefault="001F16EB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Benita Margēviča</w:t>
      </w:r>
      <w:r w:rsidRPr="00A94267">
        <w:rPr>
          <w:rFonts w:ascii="Times New Roman" w:hAnsi="Times New Roman" w:cs="Times New Roman"/>
          <w:sz w:val="24"/>
          <w:szCs w:val="24"/>
        </w:rPr>
        <w:t>, Satiksmes ministrijas Tranzīta politikas departamenta direktora vietniece</w:t>
      </w:r>
    </w:p>
    <w:p w:rsidR="00B15D86" w:rsidRPr="00A94267" w:rsidRDefault="007C23E8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Agnese Mētra</w:t>
      </w:r>
      <w:r w:rsidR="00B15D86" w:rsidRPr="00A94267">
        <w:rPr>
          <w:rFonts w:ascii="Times New Roman" w:hAnsi="Times New Roman" w:cs="Times New Roman"/>
          <w:sz w:val="24"/>
          <w:szCs w:val="24"/>
        </w:rPr>
        <w:t xml:space="preserve">, </w:t>
      </w:r>
      <w:r w:rsidR="00AA755F" w:rsidRPr="00A94267">
        <w:rPr>
          <w:rFonts w:ascii="Times New Roman" w:hAnsi="Times New Roman" w:cs="Times New Roman"/>
          <w:sz w:val="24"/>
          <w:szCs w:val="24"/>
        </w:rPr>
        <w:t xml:space="preserve">Zemkopības ministrijas </w:t>
      </w:r>
      <w:r w:rsidR="008B28D5" w:rsidRPr="008B28D5">
        <w:rPr>
          <w:rFonts w:ascii="Times New Roman" w:hAnsi="Times New Roman" w:cs="Times New Roman"/>
          <w:sz w:val="24"/>
          <w:szCs w:val="24"/>
        </w:rPr>
        <w:t>Starptautisko lietu un stratēģijas analīzes departamenta Starptautisko lietu nodaļas vadītāja</w:t>
      </w:r>
    </w:p>
    <w:p w:rsidR="00C913BE" w:rsidRPr="00C913BE" w:rsidRDefault="00C913BE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Zane Tim</w:t>
      </w:r>
      <w:r w:rsidRPr="00C913BE">
        <w:rPr>
          <w:rFonts w:ascii="Times New Roman" w:hAnsi="Times New Roman" w:cs="Times New Roman"/>
          <w:b/>
          <w:sz w:val="24"/>
          <w:szCs w:val="24"/>
        </w:rPr>
        <w:t>ermane</w:t>
      </w:r>
      <w:r>
        <w:rPr>
          <w:rFonts w:ascii="Times New Roman" w:hAnsi="Times New Roman" w:cs="Times New Roman"/>
          <w:sz w:val="24"/>
          <w:szCs w:val="24"/>
        </w:rPr>
        <w:t>, Latvijas Tirdzniecības un rūpniecības kameras pakalpojumu vadītāja</w:t>
      </w:r>
    </w:p>
    <w:p w:rsidR="00457A1E" w:rsidRDefault="00457A1E" w:rsidP="00AE6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A1E">
        <w:rPr>
          <w:rFonts w:ascii="Times New Roman" w:hAnsi="Times New Roman" w:cs="Times New Roman"/>
          <w:b/>
          <w:sz w:val="24"/>
          <w:szCs w:val="24"/>
        </w:rPr>
        <w:t xml:space="preserve">Dina </w:t>
      </w:r>
      <w:proofErr w:type="spellStart"/>
      <w:r w:rsidRPr="00457A1E">
        <w:rPr>
          <w:rFonts w:ascii="Times New Roman" w:hAnsi="Times New Roman" w:cs="Times New Roman"/>
          <w:b/>
          <w:sz w:val="24"/>
          <w:szCs w:val="24"/>
        </w:rPr>
        <w:t>Pujate</w:t>
      </w:r>
      <w:proofErr w:type="spellEnd"/>
      <w:r>
        <w:rPr>
          <w:rFonts w:ascii="Times New Roman" w:hAnsi="Times New Roman" w:cs="Times New Roman"/>
          <w:sz w:val="24"/>
          <w:szCs w:val="24"/>
        </w:rPr>
        <w:t>, Latvijas Investīciju un attīstības aģentūras Ārējās tirdzniecības veicināšanas departamenta Biznesa informācijas nodaļas vadītāja</w:t>
      </w:r>
    </w:p>
    <w:p w:rsidR="00AE6E27" w:rsidRPr="00AE6E27" w:rsidRDefault="00AE6E27" w:rsidP="00AE6E27">
      <w:pPr>
        <w:spacing w:after="60" w:line="240" w:lineRule="auto"/>
        <w:jc w:val="both"/>
        <w:rPr>
          <w:rFonts w:ascii="Times New Roman Bold" w:hAnsi="Times New Roman Bold" w:cs="Times New Roman"/>
          <w:b/>
          <w:smallCaps/>
          <w:sz w:val="20"/>
          <w:szCs w:val="20"/>
          <w:u w:val="single"/>
        </w:rPr>
      </w:pPr>
    </w:p>
    <w:p w:rsidR="00AE6E27" w:rsidRPr="00A94267" w:rsidRDefault="00AE6E27" w:rsidP="00AE6E27">
      <w:pPr>
        <w:spacing w:after="6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Uzaicinātās personas</w:t>
      </w:r>
      <w:r w:rsidRPr="00A9426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:</w:t>
      </w:r>
    </w:p>
    <w:p w:rsidR="00AE6E27" w:rsidRPr="00A94267" w:rsidRDefault="00AE6E27" w:rsidP="00AE6E2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Raimonds Ozoliņš</w:t>
      </w:r>
      <w:r w:rsidRPr="00A94267">
        <w:rPr>
          <w:rFonts w:ascii="Times New Roman" w:hAnsi="Times New Roman" w:cs="Times New Roman"/>
          <w:sz w:val="24"/>
          <w:szCs w:val="24"/>
        </w:rPr>
        <w:t>, Latvijas Tirdzniecības un rūpniecības kameras vald</w:t>
      </w:r>
      <w:r>
        <w:rPr>
          <w:rFonts w:ascii="Times New Roman" w:hAnsi="Times New Roman" w:cs="Times New Roman"/>
          <w:sz w:val="24"/>
          <w:szCs w:val="24"/>
        </w:rPr>
        <w:t>es loceklis</w:t>
      </w:r>
    </w:p>
    <w:p w:rsidR="00E00631" w:rsidRPr="0011692D" w:rsidRDefault="00E00631" w:rsidP="00457A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1CF4" w:rsidRPr="00A94267" w:rsidRDefault="00BB1CF4" w:rsidP="00457A1E">
      <w:pPr>
        <w:spacing w:after="6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A9426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Protokolē:</w:t>
      </w:r>
    </w:p>
    <w:p w:rsidR="00BB1CF4" w:rsidRPr="00A94267" w:rsidRDefault="00BB1CF4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67">
        <w:rPr>
          <w:rFonts w:ascii="Times New Roman" w:hAnsi="Times New Roman" w:cs="Times New Roman"/>
          <w:b/>
          <w:sz w:val="24"/>
          <w:szCs w:val="24"/>
        </w:rPr>
        <w:t>Ilze Jankava</w:t>
      </w:r>
      <w:r w:rsidRPr="00A94267">
        <w:rPr>
          <w:rFonts w:ascii="Times New Roman" w:hAnsi="Times New Roman" w:cs="Times New Roman"/>
          <w:sz w:val="24"/>
          <w:szCs w:val="24"/>
        </w:rPr>
        <w:t>, Ārējās ekonomiskās politikas koordinācijas padomes sekretariāta pārstāve</w:t>
      </w:r>
    </w:p>
    <w:p w:rsidR="00C913BE" w:rsidRDefault="00C913BE">
      <w:pPr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br w:type="page"/>
      </w:r>
    </w:p>
    <w:p w:rsidR="00762F31" w:rsidRDefault="00762F31" w:rsidP="00C551E1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48643F" w:rsidRPr="00A94267" w:rsidRDefault="00C551E1" w:rsidP="00C551E1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A94267">
        <w:rPr>
          <w:rFonts w:ascii="Times New Roman" w:hAnsi="Times New Roman" w:cs="Times New Roman"/>
          <w:b/>
          <w:smallCaps/>
          <w:sz w:val="28"/>
          <w:szCs w:val="28"/>
        </w:rPr>
        <w:t>Darba kārtība</w:t>
      </w:r>
    </w:p>
    <w:p w:rsidR="00C551E1" w:rsidRPr="00A94267" w:rsidRDefault="00C551E1" w:rsidP="00C551E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94409" w:rsidRDefault="00394409" w:rsidP="00394409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09">
        <w:rPr>
          <w:rFonts w:ascii="Times New Roman" w:hAnsi="Times New Roman" w:cs="Times New Roman"/>
          <w:sz w:val="24"/>
          <w:szCs w:val="24"/>
        </w:rPr>
        <w:t>Latvijas Tirdzniecības un rūpniecības kameras ziņojums par dalību “EXPO 2017”</w:t>
      </w:r>
    </w:p>
    <w:p w:rsidR="00F05F2B" w:rsidRDefault="0080426C" w:rsidP="003944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67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394409">
        <w:rPr>
          <w:rFonts w:ascii="Times New Roman" w:hAnsi="Times New Roman" w:cs="Times New Roman"/>
          <w:i/>
          <w:sz w:val="24"/>
          <w:szCs w:val="24"/>
        </w:rPr>
        <w:t>Jānis Endziņš</w:t>
      </w:r>
      <w:r w:rsidR="00AC3AC6" w:rsidRPr="00A942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94409" w:rsidRPr="00394409">
        <w:rPr>
          <w:rFonts w:ascii="Times New Roman" w:hAnsi="Times New Roman" w:cs="Times New Roman"/>
          <w:i/>
          <w:sz w:val="24"/>
          <w:szCs w:val="24"/>
        </w:rPr>
        <w:t>Latvijas Tirdzniecības un rūpniecības kameras valdes priekšsēdētājs</w:t>
      </w:r>
    </w:p>
    <w:p w:rsidR="00394409" w:rsidRDefault="00394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62F31" w:rsidRDefault="00762F31" w:rsidP="003944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409" w:rsidRDefault="00394409" w:rsidP="003944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409">
        <w:rPr>
          <w:rFonts w:ascii="Times New Roman" w:eastAsia="Times New Roman" w:hAnsi="Times New Roman" w:cs="Times New Roman"/>
          <w:b/>
          <w:sz w:val="28"/>
          <w:szCs w:val="28"/>
        </w:rPr>
        <w:t>Latvijas Tirdzniecības un rūpniecīb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as kameras ziņojums</w:t>
      </w:r>
    </w:p>
    <w:p w:rsidR="00D6476D" w:rsidRPr="002723B6" w:rsidRDefault="00394409" w:rsidP="003944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3B6">
        <w:rPr>
          <w:rFonts w:ascii="Times New Roman" w:eastAsia="Times New Roman" w:hAnsi="Times New Roman" w:cs="Times New Roman"/>
          <w:b/>
          <w:sz w:val="28"/>
          <w:szCs w:val="28"/>
        </w:rPr>
        <w:t>par dalību “EXPO 2017”</w:t>
      </w:r>
    </w:p>
    <w:p w:rsidR="00D6476D" w:rsidRPr="002723B6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6476D" w:rsidRPr="002723B6" w:rsidRDefault="00D74EE9" w:rsidP="00D6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2723B6">
        <w:rPr>
          <w:rFonts w:ascii="Times New Roman" w:eastAsia="Times New Roman" w:hAnsi="Times New Roman" w:cs="Times New Roman"/>
          <w:sz w:val="24"/>
        </w:rPr>
        <w:t>(</w:t>
      </w:r>
      <w:r w:rsidR="00992BB5" w:rsidRPr="002723B6">
        <w:rPr>
          <w:rFonts w:ascii="Times New Roman" w:eastAsia="Times New Roman" w:hAnsi="Times New Roman" w:cs="Times New Roman"/>
          <w:sz w:val="24"/>
        </w:rPr>
        <w:t xml:space="preserve">E.Rinkēvičs, </w:t>
      </w:r>
      <w:r w:rsidR="002723B6" w:rsidRPr="002723B6">
        <w:rPr>
          <w:rFonts w:ascii="Times New Roman" w:eastAsia="Times New Roman" w:hAnsi="Times New Roman" w:cs="Times New Roman"/>
          <w:sz w:val="24"/>
        </w:rPr>
        <w:t xml:space="preserve">J.Endziņš, </w:t>
      </w:r>
      <w:r w:rsidR="00AB1140" w:rsidRPr="002723B6">
        <w:rPr>
          <w:rFonts w:ascii="Times New Roman" w:eastAsia="Times New Roman" w:hAnsi="Times New Roman" w:cs="Times New Roman"/>
          <w:sz w:val="24"/>
        </w:rPr>
        <w:t xml:space="preserve">D.Reizniece-Ozola, </w:t>
      </w:r>
      <w:r w:rsidR="002723B6" w:rsidRPr="002723B6">
        <w:rPr>
          <w:rFonts w:ascii="Times New Roman" w:eastAsia="Times New Roman" w:hAnsi="Times New Roman" w:cs="Times New Roman"/>
          <w:sz w:val="24"/>
        </w:rPr>
        <w:t xml:space="preserve">A.Ozols, L.Meņģelsone, </w:t>
      </w:r>
      <w:proofErr w:type="spellStart"/>
      <w:r w:rsidR="00AB1140" w:rsidRPr="002723B6">
        <w:rPr>
          <w:rFonts w:ascii="Times New Roman" w:eastAsia="Times New Roman" w:hAnsi="Times New Roman" w:cs="Times New Roman"/>
          <w:sz w:val="24"/>
        </w:rPr>
        <w:t>U.Reimanis</w:t>
      </w:r>
      <w:proofErr w:type="spellEnd"/>
      <w:r w:rsidR="00AB1140" w:rsidRPr="002723B6">
        <w:rPr>
          <w:rFonts w:ascii="Times New Roman" w:eastAsia="Times New Roman" w:hAnsi="Times New Roman" w:cs="Times New Roman"/>
          <w:sz w:val="24"/>
        </w:rPr>
        <w:t>,</w:t>
      </w:r>
      <w:r w:rsidR="002723B6" w:rsidRPr="002723B6">
        <w:rPr>
          <w:rFonts w:ascii="Times New Roman" w:eastAsia="Times New Roman" w:hAnsi="Times New Roman" w:cs="Times New Roman"/>
          <w:sz w:val="24"/>
        </w:rPr>
        <w:t xml:space="preserve"> A.Jēkabsons</w:t>
      </w:r>
      <w:r w:rsidR="002723B6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723B6">
        <w:rPr>
          <w:rFonts w:ascii="Times New Roman" w:eastAsia="Times New Roman" w:hAnsi="Times New Roman" w:cs="Times New Roman"/>
          <w:sz w:val="24"/>
        </w:rPr>
        <w:t>I.Mežiniece-Briede</w:t>
      </w:r>
      <w:r w:rsidR="00992BB5" w:rsidRPr="002723B6">
        <w:rPr>
          <w:rFonts w:ascii="Times New Roman" w:eastAsia="Times New Roman" w:hAnsi="Times New Roman" w:cs="Times New Roman"/>
          <w:sz w:val="24"/>
        </w:rPr>
        <w:t>)</w:t>
      </w:r>
      <w:proofErr w:type="spellEnd"/>
    </w:p>
    <w:p w:rsidR="00D6476D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:rsidR="00762F31" w:rsidRPr="00A94267" w:rsidRDefault="00762F31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:rsidR="00853D18" w:rsidRDefault="00853D18" w:rsidP="006E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47AC" w:rsidRPr="00A94267" w:rsidRDefault="00D6476D" w:rsidP="005647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A94267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63411E" w:rsidRPr="0063411E" w:rsidRDefault="00324C64" w:rsidP="00BB0C03">
      <w:pPr>
        <w:pStyle w:val="ListParagraph"/>
        <w:numPr>
          <w:ilvl w:val="0"/>
          <w:numId w:val="47"/>
        </w:numPr>
        <w:spacing w:after="120" w:line="240" w:lineRule="auto"/>
        <w:ind w:left="357" w:hanging="357"/>
        <w:contextualSpacing w:val="0"/>
        <w:jc w:val="both"/>
        <w:rPr>
          <w:szCs w:val="26"/>
        </w:rPr>
      </w:pPr>
      <w:r w:rsidRPr="0063411E">
        <w:rPr>
          <w:rFonts w:ascii="Times New Roman" w:eastAsia="Times New Roman" w:hAnsi="Times New Roman" w:cs="Times New Roman"/>
          <w:b/>
          <w:sz w:val="24"/>
        </w:rPr>
        <w:t xml:space="preserve">Latvijas Tirdzniecības un rūpniecības kamerai </w:t>
      </w:r>
      <w:r w:rsidR="00BB0C03">
        <w:rPr>
          <w:rFonts w:ascii="Times New Roman" w:eastAsia="Times New Roman" w:hAnsi="Times New Roman" w:cs="Times New Roman"/>
          <w:b/>
          <w:sz w:val="24"/>
        </w:rPr>
        <w:t xml:space="preserve">(LTRK) </w:t>
      </w:r>
      <w:r w:rsidRPr="0063411E">
        <w:rPr>
          <w:rFonts w:ascii="Times New Roman" w:eastAsia="Times New Roman" w:hAnsi="Times New Roman" w:cs="Times New Roman"/>
          <w:b/>
          <w:sz w:val="24"/>
        </w:rPr>
        <w:t xml:space="preserve">vistuvākajā laikā sagatavot </w:t>
      </w:r>
      <w:r w:rsidR="00DF3378" w:rsidRPr="0063411E">
        <w:rPr>
          <w:rFonts w:ascii="Times New Roman" w:eastAsia="Times New Roman" w:hAnsi="Times New Roman" w:cs="Times New Roman"/>
          <w:b/>
          <w:sz w:val="24"/>
        </w:rPr>
        <w:t xml:space="preserve">un nosūtīt Ekonomikas ministrijai </w:t>
      </w:r>
      <w:r w:rsidR="00BD3D25" w:rsidRPr="0063411E">
        <w:rPr>
          <w:rFonts w:ascii="Times New Roman" w:eastAsia="Times New Roman" w:hAnsi="Times New Roman" w:cs="Times New Roman"/>
          <w:b/>
          <w:sz w:val="24"/>
        </w:rPr>
        <w:t xml:space="preserve">apliecinājuma </w:t>
      </w:r>
      <w:r w:rsidRPr="0063411E">
        <w:rPr>
          <w:rFonts w:ascii="Times New Roman" w:eastAsia="Times New Roman" w:hAnsi="Times New Roman" w:cs="Times New Roman"/>
          <w:b/>
          <w:sz w:val="24"/>
        </w:rPr>
        <w:t xml:space="preserve">vēstuli </w:t>
      </w:r>
      <w:r w:rsidR="00DF3378" w:rsidRPr="0063411E">
        <w:rPr>
          <w:rFonts w:ascii="Times New Roman" w:eastAsia="Times New Roman" w:hAnsi="Times New Roman" w:cs="Times New Roman"/>
          <w:b/>
          <w:sz w:val="24"/>
        </w:rPr>
        <w:t xml:space="preserve">par kameras iniciatīvu uzņemties vadošo lomu Latvijas dalības “EXPO 2017” nodrošināšanā ar </w:t>
      </w:r>
      <w:r w:rsidRPr="0063411E">
        <w:rPr>
          <w:rFonts w:ascii="Times New Roman" w:eastAsia="Times New Roman" w:hAnsi="Times New Roman" w:cs="Times New Roman"/>
          <w:b/>
          <w:sz w:val="24"/>
        </w:rPr>
        <w:t xml:space="preserve">lūgumu </w:t>
      </w:r>
      <w:r w:rsidR="00DF3378" w:rsidRPr="0063411E">
        <w:rPr>
          <w:rFonts w:ascii="Times New Roman" w:eastAsia="Times New Roman" w:hAnsi="Times New Roman" w:cs="Times New Roman"/>
          <w:b/>
          <w:sz w:val="24"/>
        </w:rPr>
        <w:t xml:space="preserve">jautājumu </w:t>
      </w:r>
      <w:r w:rsidRPr="0063411E">
        <w:rPr>
          <w:rFonts w:ascii="Times New Roman" w:eastAsia="Times New Roman" w:hAnsi="Times New Roman" w:cs="Times New Roman"/>
          <w:b/>
          <w:sz w:val="24"/>
        </w:rPr>
        <w:t xml:space="preserve">virzīt </w:t>
      </w:r>
      <w:r w:rsidR="00DF3378" w:rsidRPr="0063411E">
        <w:rPr>
          <w:rFonts w:ascii="Times New Roman" w:eastAsia="Times New Roman" w:hAnsi="Times New Roman" w:cs="Times New Roman"/>
          <w:b/>
          <w:sz w:val="24"/>
        </w:rPr>
        <w:t xml:space="preserve">izskatīšanai Ministru kabinetā un </w:t>
      </w:r>
      <w:r w:rsidRPr="0063411E">
        <w:rPr>
          <w:rFonts w:ascii="Times New Roman" w:eastAsia="Times New Roman" w:hAnsi="Times New Roman" w:cs="Times New Roman"/>
          <w:b/>
          <w:sz w:val="24"/>
        </w:rPr>
        <w:t>gūt konceptuālu valdības atbalstu.</w:t>
      </w:r>
    </w:p>
    <w:p w:rsidR="00BB0C03" w:rsidRDefault="00E76F72" w:rsidP="00BB0C03">
      <w:pPr>
        <w:spacing w:after="120" w:line="240" w:lineRule="auto"/>
        <w:ind w:left="35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11E">
        <w:rPr>
          <w:rFonts w:ascii="Times New Roman" w:eastAsia="Times New Roman" w:hAnsi="Times New Roman" w:cs="Times New Roman"/>
          <w:b/>
          <w:sz w:val="24"/>
          <w:szCs w:val="24"/>
        </w:rPr>
        <w:t>Apliecinājuma v</w:t>
      </w:r>
      <w:r w:rsidR="00BB0C03">
        <w:rPr>
          <w:rFonts w:ascii="Times New Roman" w:eastAsia="Times New Roman" w:hAnsi="Times New Roman" w:cs="Times New Roman"/>
          <w:b/>
          <w:sz w:val="24"/>
          <w:szCs w:val="24"/>
        </w:rPr>
        <w:t>ēstulē nepieciešams norādīt, ka:</w:t>
      </w:r>
    </w:p>
    <w:p w:rsidR="00BB0C03" w:rsidRPr="00BB0C03" w:rsidRDefault="00E76F72" w:rsidP="00BB0C03">
      <w:pPr>
        <w:pStyle w:val="ListParagraph"/>
        <w:numPr>
          <w:ilvl w:val="0"/>
          <w:numId w:val="48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C03">
        <w:rPr>
          <w:rFonts w:ascii="Times New Roman" w:hAnsi="Times New Roman" w:cs="Times New Roman"/>
          <w:b/>
          <w:sz w:val="24"/>
          <w:szCs w:val="24"/>
        </w:rPr>
        <w:t>LTRK kā līgumslēdzējpuse uzņemas visu atbildību un izrietošās saistības (t.sk</w:t>
      </w:r>
      <w:r w:rsidR="0063411E" w:rsidRPr="00BB0C03">
        <w:rPr>
          <w:rFonts w:ascii="Times New Roman" w:hAnsi="Times New Roman" w:cs="Times New Roman"/>
          <w:b/>
          <w:sz w:val="24"/>
          <w:szCs w:val="24"/>
        </w:rPr>
        <w:t>.</w:t>
      </w:r>
      <w:r w:rsidRPr="00BB0C03">
        <w:rPr>
          <w:rFonts w:ascii="Times New Roman" w:hAnsi="Times New Roman" w:cs="Times New Roman"/>
          <w:b/>
          <w:sz w:val="24"/>
          <w:szCs w:val="24"/>
        </w:rPr>
        <w:t xml:space="preserve"> finanšu saistības) no nākotnē noslēdzamā līguma starp LTRK un starptautiskās izstādes “EXPO 2017” organizatoriem par dalību starptau</w:t>
      </w:r>
      <w:r w:rsidR="00BB0C03" w:rsidRPr="00BB0C03">
        <w:rPr>
          <w:rFonts w:ascii="Times New Roman" w:hAnsi="Times New Roman" w:cs="Times New Roman"/>
          <w:b/>
          <w:sz w:val="24"/>
          <w:szCs w:val="24"/>
        </w:rPr>
        <w:t>tiskajā izstādē “EXPO 2017”</w:t>
      </w:r>
      <w:r w:rsidR="00BB0C03">
        <w:rPr>
          <w:rFonts w:ascii="Times New Roman" w:hAnsi="Times New Roman" w:cs="Times New Roman"/>
          <w:b/>
          <w:sz w:val="24"/>
          <w:szCs w:val="24"/>
        </w:rPr>
        <w:t>;</w:t>
      </w:r>
    </w:p>
    <w:p w:rsidR="00BB0C03" w:rsidRPr="00BB0C03" w:rsidRDefault="00E76F72" w:rsidP="00BB0C03">
      <w:pPr>
        <w:pStyle w:val="ListParagraph"/>
        <w:numPr>
          <w:ilvl w:val="0"/>
          <w:numId w:val="48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C03">
        <w:rPr>
          <w:rFonts w:ascii="Times New Roman" w:hAnsi="Times New Roman" w:cs="Times New Roman"/>
          <w:b/>
          <w:sz w:val="24"/>
          <w:szCs w:val="24"/>
        </w:rPr>
        <w:t xml:space="preserve">LTRK apzinās, ka tai netiek deleģētas valsts pārvaldes funkcijas un valsts tai nesniedz nekādus pilnvarojumus darboties </w:t>
      </w:r>
      <w:r w:rsidR="00BB0C03">
        <w:rPr>
          <w:rFonts w:ascii="Times New Roman" w:hAnsi="Times New Roman" w:cs="Times New Roman"/>
          <w:b/>
          <w:sz w:val="24"/>
          <w:szCs w:val="24"/>
        </w:rPr>
        <w:t>vai slēgt tās vārdā līgumus. A</w:t>
      </w:r>
      <w:r w:rsidRPr="00BB0C03">
        <w:rPr>
          <w:rFonts w:ascii="Times New Roman" w:hAnsi="Times New Roman" w:cs="Times New Roman"/>
          <w:b/>
          <w:sz w:val="24"/>
          <w:szCs w:val="24"/>
        </w:rPr>
        <w:t>ttiecīgi apliecināt, ka LTRK nevērsīsies pret Latvijas Republikas valsts pārvaldes institūcijām ar jebkāda veida pretenzijām saistībā ar LTRK dalību starp</w:t>
      </w:r>
      <w:r w:rsidR="00BB0C03" w:rsidRPr="00BB0C03">
        <w:rPr>
          <w:rFonts w:ascii="Times New Roman" w:hAnsi="Times New Roman" w:cs="Times New Roman"/>
          <w:b/>
          <w:sz w:val="24"/>
          <w:szCs w:val="24"/>
        </w:rPr>
        <w:t>tautiskajā izstādē “EXPO 2017”.</w:t>
      </w:r>
    </w:p>
    <w:p w:rsidR="00E71434" w:rsidRPr="0063411E" w:rsidRDefault="00DF3378" w:rsidP="00BB0C03">
      <w:pPr>
        <w:spacing w:after="120" w:line="240" w:lineRule="auto"/>
        <w:ind w:left="352"/>
        <w:jc w:val="both"/>
        <w:rPr>
          <w:szCs w:val="26"/>
        </w:rPr>
      </w:pPr>
      <w:r w:rsidRPr="0063411E">
        <w:rPr>
          <w:rFonts w:ascii="Times New Roman" w:eastAsia="Times New Roman" w:hAnsi="Times New Roman" w:cs="Times New Roman"/>
          <w:b/>
          <w:sz w:val="24"/>
          <w:szCs w:val="24"/>
        </w:rPr>
        <w:t xml:space="preserve">Vēstulē jāiekļauj informācija par </w:t>
      </w:r>
      <w:r w:rsidR="00E76F72" w:rsidRPr="0063411E">
        <w:rPr>
          <w:rFonts w:ascii="Times New Roman" w:hAnsi="Times New Roman" w:cs="Times New Roman"/>
          <w:b/>
          <w:sz w:val="24"/>
          <w:szCs w:val="24"/>
        </w:rPr>
        <w:t>LTRK plānoto iz</w:t>
      </w:r>
      <w:r w:rsidR="00762F31">
        <w:rPr>
          <w:rFonts w:ascii="Times New Roman" w:hAnsi="Times New Roman" w:cs="Times New Roman"/>
          <w:b/>
          <w:sz w:val="24"/>
          <w:szCs w:val="24"/>
        </w:rPr>
        <w:t>stādes stenda koncepciju, t.sk.</w:t>
      </w:r>
      <w:r w:rsidR="00E76F72" w:rsidRPr="0063411E">
        <w:rPr>
          <w:rFonts w:ascii="Times New Roman" w:hAnsi="Times New Roman" w:cs="Times New Roman"/>
          <w:b/>
          <w:sz w:val="24"/>
          <w:szCs w:val="24"/>
        </w:rPr>
        <w:t xml:space="preserve"> par iespējamo sadarbību izstādes norisē ar Rīgas domi, kā arī par ieinteresētajiem uzņēmējiem (uzņēmumu saraksts, norādot to nosaukumus) dalībai izstādē, tādējādi apliecinot spēju kvalitatīvi noorganizēt Latvijas pārstāvību izstādē</w:t>
      </w:r>
      <w:r w:rsidRPr="0063411E">
        <w:rPr>
          <w:rFonts w:ascii="Times New Roman" w:eastAsia="Times New Roman" w:hAnsi="Times New Roman" w:cs="Times New Roman"/>
          <w:b/>
          <w:sz w:val="24"/>
        </w:rPr>
        <w:t>.</w:t>
      </w:r>
    </w:p>
    <w:p w:rsidR="003B7FBD" w:rsidRPr="0063411E" w:rsidRDefault="00324C64" w:rsidP="00BB0C03">
      <w:pPr>
        <w:pStyle w:val="ListParagraph"/>
        <w:numPr>
          <w:ilvl w:val="0"/>
          <w:numId w:val="47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11E">
        <w:rPr>
          <w:rFonts w:ascii="Times New Roman" w:eastAsia="Times New Roman" w:hAnsi="Times New Roman" w:cs="Times New Roman"/>
          <w:b/>
          <w:sz w:val="24"/>
          <w:szCs w:val="24"/>
        </w:rPr>
        <w:t xml:space="preserve">Pēc </w:t>
      </w:r>
      <w:r w:rsidR="00BB0C03">
        <w:rPr>
          <w:rFonts w:ascii="Times New Roman" w:eastAsia="Times New Roman" w:hAnsi="Times New Roman" w:cs="Times New Roman"/>
          <w:b/>
          <w:sz w:val="24"/>
          <w:szCs w:val="24"/>
        </w:rPr>
        <w:t>LTRK</w:t>
      </w:r>
      <w:r w:rsidRPr="0063411E">
        <w:rPr>
          <w:rFonts w:ascii="Times New Roman" w:eastAsia="Times New Roman" w:hAnsi="Times New Roman" w:cs="Times New Roman"/>
          <w:b/>
          <w:sz w:val="24"/>
          <w:szCs w:val="24"/>
        </w:rPr>
        <w:t xml:space="preserve"> vēstules saņemšanas Ekonomikas ministrijai sagatavot informatīvo ziņojumu </w:t>
      </w:r>
      <w:r w:rsidR="008172D0" w:rsidRPr="0063411E">
        <w:rPr>
          <w:rFonts w:ascii="Times New Roman" w:eastAsia="Times New Roman" w:hAnsi="Times New Roman" w:cs="Times New Roman"/>
          <w:b/>
          <w:sz w:val="24"/>
          <w:szCs w:val="24"/>
        </w:rPr>
        <w:t xml:space="preserve">par </w:t>
      </w:r>
      <w:r w:rsidR="00A0297D" w:rsidRPr="0063411E">
        <w:rPr>
          <w:rFonts w:ascii="Times New Roman" w:eastAsia="Times New Roman" w:hAnsi="Times New Roman" w:cs="Times New Roman"/>
          <w:b/>
          <w:sz w:val="24"/>
          <w:szCs w:val="24"/>
        </w:rPr>
        <w:t xml:space="preserve">atbalstu </w:t>
      </w:r>
      <w:r w:rsidR="00BB0C03">
        <w:rPr>
          <w:rFonts w:ascii="Times New Roman" w:eastAsia="Times New Roman" w:hAnsi="Times New Roman" w:cs="Times New Roman"/>
          <w:b/>
          <w:sz w:val="24"/>
          <w:szCs w:val="24"/>
        </w:rPr>
        <w:t>LTRK</w:t>
      </w:r>
      <w:r w:rsidR="00DF3378" w:rsidRPr="006341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297D" w:rsidRPr="0063411E">
        <w:rPr>
          <w:rFonts w:ascii="Times New Roman" w:eastAsia="Times New Roman" w:hAnsi="Times New Roman" w:cs="Times New Roman"/>
          <w:b/>
          <w:sz w:val="24"/>
          <w:szCs w:val="24"/>
        </w:rPr>
        <w:t xml:space="preserve">dalībai </w:t>
      </w:r>
      <w:r w:rsidR="00A0297D" w:rsidRPr="0063411E">
        <w:rPr>
          <w:rFonts w:ascii="Times New Roman" w:hAnsi="Times New Roman"/>
          <w:b/>
          <w:sz w:val="24"/>
          <w:szCs w:val="24"/>
        </w:rPr>
        <w:t>izstādē “Astan</w:t>
      </w:r>
      <w:r w:rsidR="00BB0C03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="00BB0C03">
        <w:rPr>
          <w:rFonts w:ascii="Times New Roman" w:hAnsi="Times New Roman"/>
          <w:b/>
          <w:sz w:val="24"/>
          <w:szCs w:val="24"/>
        </w:rPr>
        <w:t>Expo</w:t>
      </w:r>
      <w:proofErr w:type="spellEnd"/>
      <w:r w:rsidR="00BB0C03">
        <w:rPr>
          <w:rFonts w:ascii="Times New Roman" w:hAnsi="Times New Roman"/>
          <w:b/>
          <w:sz w:val="24"/>
          <w:szCs w:val="24"/>
        </w:rPr>
        <w:t xml:space="preserve"> 2017”</w:t>
      </w:r>
      <w:r w:rsidR="00F673FB" w:rsidRPr="0063411E">
        <w:rPr>
          <w:rFonts w:ascii="Times New Roman" w:eastAsia="Times New Roman" w:hAnsi="Times New Roman" w:cs="Times New Roman"/>
          <w:b/>
          <w:sz w:val="24"/>
          <w:szCs w:val="24"/>
        </w:rPr>
        <w:t xml:space="preserve"> un MK </w:t>
      </w:r>
      <w:proofErr w:type="spellStart"/>
      <w:r w:rsidR="00F673FB" w:rsidRPr="0063411E">
        <w:rPr>
          <w:rFonts w:ascii="Times New Roman" w:eastAsia="Times New Roman" w:hAnsi="Times New Roman" w:cs="Times New Roman"/>
          <w:b/>
          <w:sz w:val="24"/>
          <w:szCs w:val="24"/>
        </w:rPr>
        <w:t>protokollēmumu</w:t>
      </w:r>
      <w:proofErr w:type="spellEnd"/>
      <w:r w:rsidR="00F673FB" w:rsidRPr="0063411E">
        <w:rPr>
          <w:rFonts w:ascii="Times New Roman" w:eastAsia="Times New Roman" w:hAnsi="Times New Roman" w:cs="Times New Roman"/>
          <w:b/>
          <w:sz w:val="24"/>
          <w:szCs w:val="24"/>
        </w:rPr>
        <w:t>, kurā noteikti uzdevumi turpmākai rīcībai par</w:t>
      </w:r>
      <w:r w:rsidR="00F673FB" w:rsidRPr="0063411E">
        <w:rPr>
          <w:rFonts w:ascii="Times New Roman" w:hAnsi="Times New Roman" w:cs="Times New Roman"/>
          <w:b/>
          <w:sz w:val="24"/>
          <w:szCs w:val="24"/>
        </w:rPr>
        <w:t xml:space="preserve"> atbildes vēstules sniegšanu starptautiskās izstādes “EXPO 2017” organizētājiem.</w:t>
      </w:r>
    </w:p>
    <w:p w:rsidR="00835D76" w:rsidRDefault="00835D76" w:rsidP="00394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4E1C" w:rsidRPr="00A94267" w:rsidRDefault="001B4E1C" w:rsidP="00D647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12C17" w:rsidRPr="00A94267" w:rsidRDefault="00212C17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94267">
        <w:rPr>
          <w:rFonts w:ascii="Times New Roman" w:eastAsia="Times New Roman" w:hAnsi="Times New Roman" w:cs="Times New Roman"/>
          <w:sz w:val="24"/>
        </w:rPr>
        <w:t xml:space="preserve">Sēdi slēdz plkst. </w:t>
      </w:r>
      <w:r w:rsidR="00D74EE9">
        <w:rPr>
          <w:rFonts w:ascii="Times New Roman" w:eastAsia="Times New Roman" w:hAnsi="Times New Roman" w:cs="Times New Roman"/>
          <w:sz w:val="24"/>
        </w:rPr>
        <w:t>14:0</w:t>
      </w:r>
      <w:r w:rsidR="00EE3860" w:rsidRPr="00A94267">
        <w:rPr>
          <w:rFonts w:ascii="Times New Roman" w:eastAsia="Times New Roman" w:hAnsi="Times New Roman" w:cs="Times New Roman"/>
          <w:sz w:val="24"/>
        </w:rPr>
        <w:t>0.</w:t>
      </w:r>
    </w:p>
    <w:p w:rsidR="00212C17" w:rsidRPr="00A94267" w:rsidRDefault="00212C17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A94267" w:rsidRDefault="00D077BB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Pr="00A94267" w:rsidRDefault="00E96310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A94267">
        <w:rPr>
          <w:rFonts w:ascii="Times New Roman" w:eastAsia="Times New Roman" w:hAnsi="Times New Roman" w:cs="Times New Roman"/>
          <w:sz w:val="24"/>
        </w:rPr>
        <w:t>Ārlietu ministrs,</w:t>
      </w:r>
    </w:p>
    <w:p w:rsidR="00212C17" w:rsidRPr="00A94267" w:rsidRDefault="00212C17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A94267">
        <w:rPr>
          <w:rFonts w:ascii="Times New Roman" w:eastAsia="Times New Roman" w:hAnsi="Times New Roman" w:cs="Times New Roman"/>
          <w:sz w:val="24"/>
        </w:rPr>
        <w:t>padomes priekšsēdētājs</w:t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="005336C3">
        <w:rPr>
          <w:rFonts w:ascii="Times New Roman" w:eastAsia="Times New Roman" w:hAnsi="Times New Roman" w:cs="Times New Roman"/>
          <w:sz w:val="24"/>
        </w:rPr>
        <w:tab/>
      </w:r>
      <w:r w:rsidR="00E96310"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>E.Rinkēvičs</w:t>
      </w:r>
    </w:p>
    <w:p w:rsidR="00D077BB" w:rsidRPr="00A94267" w:rsidRDefault="00D077BB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A94267" w:rsidRDefault="00D077BB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Pr="00A94267" w:rsidRDefault="00E96310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39018D" w:rsidRPr="00A94267" w:rsidRDefault="00C47330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A94267">
        <w:rPr>
          <w:rFonts w:ascii="Times New Roman" w:eastAsia="Times New Roman" w:hAnsi="Times New Roman" w:cs="Times New Roman"/>
          <w:sz w:val="24"/>
        </w:rPr>
        <w:t>Protokolētāja</w:t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</w:r>
      <w:r w:rsidRPr="00A94267">
        <w:rPr>
          <w:rFonts w:ascii="Times New Roman" w:eastAsia="Times New Roman" w:hAnsi="Times New Roman" w:cs="Times New Roman"/>
          <w:sz w:val="24"/>
        </w:rPr>
        <w:tab/>
        <w:t>I.Jankava</w:t>
      </w:r>
    </w:p>
    <w:sectPr w:rsidR="0039018D" w:rsidRPr="00A94267" w:rsidSect="00762F31">
      <w:footerReference w:type="default" r:id="rId9"/>
      <w:pgSz w:w="11906" w:h="16838"/>
      <w:pgMar w:top="1134" w:right="1134" w:bottom="1134" w:left="170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8C" w:rsidRDefault="00C6348C" w:rsidP="00C03D9D">
      <w:pPr>
        <w:spacing w:after="0" w:line="240" w:lineRule="auto"/>
      </w:pPr>
      <w:r>
        <w:separator/>
      </w:r>
    </w:p>
  </w:endnote>
  <w:endnote w:type="continuationSeparator" w:id="0">
    <w:p w:rsidR="00C6348C" w:rsidRDefault="00C6348C" w:rsidP="00C0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E5374" w:rsidRPr="004B7CA2" w:rsidRDefault="00BE5374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6E00B1">
          <w:rPr>
            <w:rFonts w:ascii="Times New Roman" w:hAnsi="Times New Roman" w:cs="Times New Roman"/>
            <w:noProof/>
          </w:rPr>
          <w:t>1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E5374" w:rsidRDefault="00BE5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8C" w:rsidRDefault="00C6348C" w:rsidP="00C03D9D">
      <w:pPr>
        <w:spacing w:after="0" w:line="240" w:lineRule="auto"/>
      </w:pPr>
      <w:r>
        <w:separator/>
      </w:r>
    </w:p>
  </w:footnote>
  <w:footnote w:type="continuationSeparator" w:id="0">
    <w:p w:rsidR="00C6348C" w:rsidRDefault="00C6348C" w:rsidP="00C0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B066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B0D2A"/>
    <w:multiLevelType w:val="hybridMultilevel"/>
    <w:tmpl w:val="C0CA9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49B1"/>
    <w:multiLevelType w:val="hybridMultilevel"/>
    <w:tmpl w:val="53F66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CAD07DB"/>
    <w:multiLevelType w:val="hybridMultilevel"/>
    <w:tmpl w:val="15B87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05E79"/>
    <w:multiLevelType w:val="multilevel"/>
    <w:tmpl w:val="2526968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6">
    <w:nsid w:val="108B517E"/>
    <w:multiLevelType w:val="hybridMultilevel"/>
    <w:tmpl w:val="0D20F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F291A"/>
    <w:multiLevelType w:val="hybridMultilevel"/>
    <w:tmpl w:val="2DB606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0333D"/>
    <w:multiLevelType w:val="hybridMultilevel"/>
    <w:tmpl w:val="898400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621F4"/>
    <w:multiLevelType w:val="hybridMultilevel"/>
    <w:tmpl w:val="97B8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91A31"/>
    <w:multiLevelType w:val="hybridMultilevel"/>
    <w:tmpl w:val="05C6E8F4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E403495"/>
    <w:multiLevelType w:val="multilevel"/>
    <w:tmpl w:val="0AE6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3925B4"/>
    <w:multiLevelType w:val="hybridMultilevel"/>
    <w:tmpl w:val="5FF01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A03D9"/>
    <w:multiLevelType w:val="hybridMultilevel"/>
    <w:tmpl w:val="007E2872"/>
    <w:lvl w:ilvl="0" w:tplc="4530C402">
      <w:start w:val="1"/>
      <w:numFmt w:val="decimal"/>
      <w:lvlText w:val="%1."/>
      <w:lvlJc w:val="left"/>
      <w:pPr>
        <w:ind w:left="363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23A1057E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93E4F"/>
    <w:multiLevelType w:val="hybridMultilevel"/>
    <w:tmpl w:val="86A61DCC"/>
    <w:lvl w:ilvl="0" w:tplc="A6021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3355E"/>
    <w:multiLevelType w:val="multilevel"/>
    <w:tmpl w:val="0724392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7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C07F4"/>
    <w:multiLevelType w:val="multilevel"/>
    <w:tmpl w:val="3260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0"/>
        <w:position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03E79F6"/>
    <w:multiLevelType w:val="hybridMultilevel"/>
    <w:tmpl w:val="B94E8F7C"/>
    <w:lvl w:ilvl="0" w:tplc="6FE2A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DF5F11"/>
    <w:multiLevelType w:val="hybridMultilevel"/>
    <w:tmpl w:val="A4562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A4F39"/>
    <w:multiLevelType w:val="multilevel"/>
    <w:tmpl w:val="F86287A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2">
    <w:nsid w:val="39330A24"/>
    <w:multiLevelType w:val="hybridMultilevel"/>
    <w:tmpl w:val="A9A6C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61D83"/>
    <w:multiLevelType w:val="multilevel"/>
    <w:tmpl w:val="DD7EAB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0775031"/>
    <w:multiLevelType w:val="multilevel"/>
    <w:tmpl w:val="61A6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27B39B6"/>
    <w:multiLevelType w:val="hybridMultilevel"/>
    <w:tmpl w:val="7B1C5D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26CBD"/>
    <w:multiLevelType w:val="hybridMultilevel"/>
    <w:tmpl w:val="A104A848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7CD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2A1BD6"/>
    <w:multiLevelType w:val="hybridMultilevel"/>
    <w:tmpl w:val="45706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14933"/>
    <w:multiLevelType w:val="hybridMultilevel"/>
    <w:tmpl w:val="69E4BCEE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B40110"/>
    <w:multiLevelType w:val="hybridMultilevel"/>
    <w:tmpl w:val="B9B87A70"/>
    <w:lvl w:ilvl="0" w:tplc="0426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0">
    <w:nsid w:val="59DB022F"/>
    <w:multiLevelType w:val="hybridMultilevel"/>
    <w:tmpl w:val="DF60E776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3420" w:hanging="360"/>
      </w:pPr>
    </w:lvl>
    <w:lvl w:ilvl="2" w:tplc="0426001B" w:tentative="1">
      <w:start w:val="1"/>
      <w:numFmt w:val="lowerRoman"/>
      <w:lvlText w:val="%3."/>
      <w:lvlJc w:val="right"/>
      <w:pPr>
        <w:ind w:left="4140" w:hanging="180"/>
      </w:pPr>
    </w:lvl>
    <w:lvl w:ilvl="3" w:tplc="0426000F" w:tentative="1">
      <w:start w:val="1"/>
      <w:numFmt w:val="decimal"/>
      <w:lvlText w:val="%4."/>
      <w:lvlJc w:val="left"/>
      <w:pPr>
        <w:ind w:left="4860" w:hanging="360"/>
      </w:pPr>
    </w:lvl>
    <w:lvl w:ilvl="4" w:tplc="04260019" w:tentative="1">
      <w:start w:val="1"/>
      <w:numFmt w:val="lowerLetter"/>
      <w:lvlText w:val="%5."/>
      <w:lvlJc w:val="left"/>
      <w:pPr>
        <w:ind w:left="5580" w:hanging="360"/>
      </w:pPr>
    </w:lvl>
    <w:lvl w:ilvl="5" w:tplc="0426001B" w:tentative="1">
      <w:start w:val="1"/>
      <w:numFmt w:val="lowerRoman"/>
      <w:lvlText w:val="%6."/>
      <w:lvlJc w:val="right"/>
      <w:pPr>
        <w:ind w:left="6300" w:hanging="180"/>
      </w:pPr>
    </w:lvl>
    <w:lvl w:ilvl="6" w:tplc="0426000F" w:tentative="1">
      <w:start w:val="1"/>
      <w:numFmt w:val="decimal"/>
      <w:lvlText w:val="%7."/>
      <w:lvlJc w:val="left"/>
      <w:pPr>
        <w:ind w:left="7020" w:hanging="360"/>
      </w:pPr>
    </w:lvl>
    <w:lvl w:ilvl="7" w:tplc="04260019" w:tentative="1">
      <w:start w:val="1"/>
      <w:numFmt w:val="lowerLetter"/>
      <w:lvlText w:val="%8."/>
      <w:lvlJc w:val="left"/>
      <w:pPr>
        <w:ind w:left="7740" w:hanging="360"/>
      </w:pPr>
    </w:lvl>
    <w:lvl w:ilvl="8" w:tplc="042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>
    <w:nsid w:val="5B7B5838"/>
    <w:multiLevelType w:val="hybridMultilevel"/>
    <w:tmpl w:val="822692E0"/>
    <w:lvl w:ilvl="0" w:tplc="09BE0B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850B0A"/>
    <w:multiLevelType w:val="hybridMultilevel"/>
    <w:tmpl w:val="D5246C28"/>
    <w:lvl w:ilvl="0" w:tplc="BE3A6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E624B"/>
    <w:multiLevelType w:val="hybridMultilevel"/>
    <w:tmpl w:val="9E664348"/>
    <w:lvl w:ilvl="0" w:tplc="712E67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676F27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8A1528"/>
    <w:multiLevelType w:val="hybridMultilevel"/>
    <w:tmpl w:val="2FEE2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824958"/>
    <w:multiLevelType w:val="hybridMultilevel"/>
    <w:tmpl w:val="FAF06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A905F2"/>
    <w:multiLevelType w:val="hybridMultilevel"/>
    <w:tmpl w:val="9510304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B96471"/>
    <w:multiLevelType w:val="hybridMultilevel"/>
    <w:tmpl w:val="566AACC0"/>
    <w:lvl w:ilvl="0" w:tplc="CDDC1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A65F6"/>
    <w:multiLevelType w:val="multilevel"/>
    <w:tmpl w:val="A098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40A64C6"/>
    <w:multiLevelType w:val="multilevel"/>
    <w:tmpl w:val="2DFEE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76F3911"/>
    <w:multiLevelType w:val="hybridMultilevel"/>
    <w:tmpl w:val="796E0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77FF4"/>
    <w:multiLevelType w:val="hybridMultilevel"/>
    <w:tmpl w:val="0A5CB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267CD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BC32F2"/>
    <w:multiLevelType w:val="hybridMultilevel"/>
    <w:tmpl w:val="E72E6458"/>
    <w:lvl w:ilvl="0" w:tplc="E4786E7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3"/>
  </w:num>
  <w:num w:numId="3">
    <w:abstractNumId w:val="17"/>
  </w:num>
  <w:num w:numId="4">
    <w:abstractNumId w:val="39"/>
  </w:num>
  <w:num w:numId="5">
    <w:abstractNumId w:val="3"/>
  </w:num>
  <w:num w:numId="6">
    <w:abstractNumId w:val="47"/>
  </w:num>
  <w:num w:numId="7">
    <w:abstractNumId w:val="18"/>
  </w:num>
  <w:num w:numId="8">
    <w:abstractNumId w:val="11"/>
  </w:num>
  <w:num w:numId="9">
    <w:abstractNumId w:val="20"/>
  </w:num>
  <w:num w:numId="10">
    <w:abstractNumId w:val="24"/>
  </w:num>
  <w:num w:numId="11">
    <w:abstractNumId w:val="16"/>
  </w:num>
  <w:num w:numId="12">
    <w:abstractNumId w:val="12"/>
  </w:num>
  <w:num w:numId="13">
    <w:abstractNumId w:val="40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6"/>
  </w:num>
  <w:num w:numId="17">
    <w:abstractNumId w:val="21"/>
  </w:num>
  <w:num w:numId="18">
    <w:abstractNumId w:val="34"/>
  </w:num>
  <w:num w:numId="19">
    <w:abstractNumId w:val="41"/>
  </w:num>
  <w:num w:numId="20">
    <w:abstractNumId w:val="2"/>
  </w:num>
  <w:num w:numId="21">
    <w:abstractNumId w:val="23"/>
  </w:num>
  <w:num w:numId="22">
    <w:abstractNumId w:val="26"/>
  </w:num>
  <w:num w:numId="23">
    <w:abstractNumId w:val="5"/>
  </w:num>
  <w:num w:numId="24">
    <w:abstractNumId w:val="46"/>
  </w:num>
  <w:num w:numId="25">
    <w:abstractNumId w:val="22"/>
  </w:num>
  <w:num w:numId="26">
    <w:abstractNumId w:val="1"/>
  </w:num>
  <w:num w:numId="27">
    <w:abstractNumId w:val="38"/>
  </w:num>
  <w:num w:numId="28">
    <w:abstractNumId w:val="25"/>
  </w:num>
  <w:num w:numId="29">
    <w:abstractNumId w:val="10"/>
  </w:num>
  <w:num w:numId="30">
    <w:abstractNumId w:val="37"/>
  </w:num>
  <w:num w:numId="31">
    <w:abstractNumId w:val="19"/>
  </w:num>
  <w:num w:numId="32">
    <w:abstractNumId w:val="30"/>
  </w:num>
  <w:num w:numId="33">
    <w:abstractNumId w:val="9"/>
  </w:num>
  <w:num w:numId="34">
    <w:abstractNumId w:val="32"/>
  </w:num>
  <w:num w:numId="35">
    <w:abstractNumId w:val="31"/>
  </w:num>
  <w:num w:numId="36">
    <w:abstractNumId w:val="36"/>
  </w:num>
  <w:num w:numId="37">
    <w:abstractNumId w:val="15"/>
  </w:num>
  <w:num w:numId="38">
    <w:abstractNumId w:val="27"/>
  </w:num>
  <w:num w:numId="39">
    <w:abstractNumId w:val="43"/>
  </w:num>
  <w:num w:numId="40">
    <w:abstractNumId w:val="0"/>
  </w:num>
  <w:num w:numId="41">
    <w:abstractNumId w:val="7"/>
  </w:num>
  <w:num w:numId="42">
    <w:abstractNumId w:val="14"/>
  </w:num>
  <w:num w:numId="43">
    <w:abstractNumId w:val="45"/>
  </w:num>
  <w:num w:numId="44">
    <w:abstractNumId w:val="44"/>
  </w:num>
  <w:num w:numId="45">
    <w:abstractNumId w:val="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lze Lore">
    <w15:presenceInfo w15:providerId="AD" w15:userId="S-1-5-21-734147818-1251574435-2103723179-19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06486"/>
    <w:rsid w:val="00006C76"/>
    <w:rsid w:val="00013A82"/>
    <w:rsid w:val="00020906"/>
    <w:rsid w:val="00021739"/>
    <w:rsid w:val="00022666"/>
    <w:rsid w:val="00024C56"/>
    <w:rsid w:val="00033640"/>
    <w:rsid w:val="00036B0D"/>
    <w:rsid w:val="0005060C"/>
    <w:rsid w:val="00053AA9"/>
    <w:rsid w:val="000579B1"/>
    <w:rsid w:val="00062F7F"/>
    <w:rsid w:val="0006597E"/>
    <w:rsid w:val="00073772"/>
    <w:rsid w:val="00075499"/>
    <w:rsid w:val="0007597C"/>
    <w:rsid w:val="000818E3"/>
    <w:rsid w:val="000826CA"/>
    <w:rsid w:val="0008399D"/>
    <w:rsid w:val="00086088"/>
    <w:rsid w:val="000863DE"/>
    <w:rsid w:val="0009095C"/>
    <w:rsid w:val="00090BA0"/>
    <w:rsid w:val="00091293"/>
    <w:rsid w:val="00095D5D"/>
    <w:rsid w:val="000A34DC"/>
    <w:rsid w:val="000A5A0C"/>
    <w:rsid w:val="000A6533"/>
    <w:rsid w:val="000B326B"/>
    <w:rsid w:val="000B7759"/>
    <w:rsid w:val="000B783B"/>
    <w:rsid w:val="000B7E5C"/>
    <w:rsid w:val="000C2A27"/>
    <w:rsid w:val="000C37EC"/>
    <w:rsid w:val="000C624C"/>
    <w:rsid w:val="000D61FC"/>
    <w:rsid w:val="000E15A5"/>
    <w:rsid w:val="000E1AD6"/>
    <w:rsid w:val="000E528D"/>
    <w:rsid w:val="000F5D73"/>
    <w:rsid w:val="000F79C9"/>
    <w:rsid w:val="000F7DE6"/>
    <w:rsid w:val="0010012B"/>
    <w:rsid w:val="00101B28"/>
    <w:rsid w:val="00101CE2"/>
    <w:rsid w:val="00105EFC"/>
    <w:rsid w:val="00107F48"/>
    <w:rsid w:val="001127F9"/>
    <w:rsid w:val="00116033"/>
    <w:rsid w:val="0011692D"/>
    <w:rsid w:val="00116B46"/>
    <w:rsid w:val="00120ADC"/>
    <w:rsid w:val="001227D3"/>
    <w:rsid w:val="00125CAE"/>
    <w:rsid w:val="00127F78"/>
    <w:rsid w:val="001349C9"/>
    <w:rsid w:val="001350B9"/>
    <w:rsid w:val="00135458"/>
    <w:rsid w:val="00141B6E"/>
    <w:rsid w:val="0014282C"/>
    <w:rsid w:val="00147D6A"/>
    <w:rsid w:val="001531DE"/>
    <w:rsid w:val="0015405A"/>
    <w:rsid w:val="00155B98"/>
    <w:rsid w:val="00157C7B"/>
    <w:rsid w:val="001608CA"/>
    <w:rsid w:val="00160D3D"/>
    <w:rsid w:val="0016318E"/>
    <w:rsid w:val="0016458C"/>
    <w:rsid w:val="00167AD1"/>
    <w:rsid w:val="001724C7"/>
    <w:rsid w:val="00175A1B"/>
    <w:rsid w:val="00180A0A"/>
    <w:rsid w:val="001900D1"/>
    <w:rsid w:val="0019386B"/>
    <w:rsid w:val="001938B2"/>
    <w:rsid w:val="001A0F60"/>
    <w:rsid w:val="001A35B2"/>
    <w:rsid w:val="001A3E53"/>
    <w:rsid w:val="001A4E33"/>
    <w:rsid w:val="001B1A8E"/>
    <w:rsid w:val="001B4E1C"/>
    <w:rsid w:val="001B4F03"/>
    <w:rsid w:val="001B63A7"/>
    <w:rsid w:val="001C05B2"/>
    <w:rsid w:val="001C29A5"/>
    <w:rsid w:val="001C303A"/>
    <w:rsid w:val="001C4F4C"/>
    <w:rsid w:val="001C6B7E"/>
    <w:rsid w:val="001C763D"/>
    <w:rsid w:val="001D109D"/>
    <w:rsid w:val="001D1BD6"/>
    <w:rsid w:val="001D3855"/>
    <w:rsid w:val="001D45AE"/>
    <w:rsid w:val="001D4D6D"/>
    <w:rsid w:val="001E4DA9"/>
    <w:rsid w:val="001E61F5"/>
    <w:rsid w:val="001E706D"/>
    <w:rsid w:val="001F16EB"/>
    <w:rsid w:val="001F1AB5"/>
    <w:rsid w:val="001F2B93"/>
    <w:rsid w:val="001F3BCF"/>
    <w:rsid w:val="0020139F"/>
    <w:rsid w:val="00201AB4"/>
    <w:rsid w:val="00201EC1"/>
    <w:rsid w:val="002044FE"/>
    <w:rsid w:val="002064F0"/>
    <w:rsid w:val="00207046"/>
    <w:rsid w:val="00212C17"/>
    <w:rsid w:val="002159DA"/>
    <w:rsid w:val="00220098"/>
    <w:rsid w:val="0022090C"/>
    <w:rsid w:val="002212AA"/>
    <w:rsid w:val="002246B9"/>
    <w:rsid w:val="0022513B"/>
    <w:rsid w:val="00226615"/>
    <w:rsid w:val="00226C25"/>
    <w:rsid w:val="00230910"/>
    <w:rsid w:val="002400F0"/>
    <w:rsid w:val="00240300"/>
    <w:rsid w:val="002416F6"/>
    <w:rsid w:val="00241BD5"/>
    <w:rsid w:val="00241D61"/>
    <w:rsid w:val="00245329"/>
    <w:rsid w:val="00250097"/>
    <w:rsid w:val="0025091A"/>
    <w:rsid w:val="00252874"/>
    <w:rsid w:val="00257240"/>
    <w:rsid w:val="00262A93"/>
    <w:rsid w:val="00266712"/>
    <w:rsid w:val="00271FF5"/>
    <w:rsid w:val="002723B6"/>
    <w:rsid w:val="00273B63"/>
    <w:rsid w:val="00273FDE"/>
    <w:rsid w:val="00275802"/>
    <w:rsid w:val="002758A6"/>
    <w:rsid w:val="00276CFE"/>
    <w:rsid w:val="00283DB7"/>
    <w:rsid w:val="002869BE"/>
    <w:rsid w:val="0029184A"/>
    <w:rsid w:val="002924EF"/>
    <w:rsid w:val="002929BD"/>
    <w:rsid w:val="002A2E28"/>
    <w:rsid w:val="002A3769"/>
    <w:rsid w:val="002A48CC"/>
    <w:rsid w:val="002A7BCD"/>
    <w:rsid w:val="002B1DC5"/>
    <w:rsid w:val="002B1F70"/>
    <w:rsid w:val="002D0DBB"/>
    <w:rsid w:val="002D1E00"/>
    <w:rsid w:val="002D4FEA"/>
    <w:rsid w:val="002D6223"/>
    <w:rsid w:val="002E165D"/>
    <w:rsid w:val="002E1823"/>
    <w:rsid w:val="002E6182"/>
    <w:rsid w:val="002F1FF0"/>
    <w:rsid w:val="002F3474"/>
    <w:rsid w:val="002F3845"/>
    <w:rsid w:val="002F38BA"/>
    <w:rsid w:val="002F3999"/>
    <w:rsid w:val="002F47C3"/>
    <w:rsid w:val="002F4AFD"/>
    <w:rsid w:val="002F4C08"/>
    <w:rsid w:val="002F64F1"/>
    <w:rsid w:val="00301F9A"/>
    <w:rsid w:val="0030446F"/>
    <w:rsid w:val="00305A75"/>
    <w:rsid w:val="00306811"/>
    <w:rsid w:val="00311E57"/>
    <w:rsid w:val="00314916"/>
    <w:rsid w:val="00316DAF"/>
    <w:rsid w:val="00321F2F"/>
    <w:rsid w:val="0032381B"/>
    <w:rsid w:val="00324C64"/>
    <w:rsid w:val="00325024"/>
    <w:rsid w:val="00331678"/>
    <w:rsid w:val="00334AC6"/>
    <w:rsid w:val="00346D61"/>
    <w:rsid w:val="003510D4"/>
    <w:rsid w:val="00355C32"/>
    <w:rsid w:val="00357878"/>
    <w:rsid w:val="00366E56"/>
    <w:rsid w:val="00380518"/>
    <w:rsid w:val="003833BF"/>
    <w:rsid w:val="00385151"/>
    <w:rsid w:val="0039018D"/>
    <w:rsid w:val="00393606"/>
    <w:rsid w:val="00394409"/>
    <w:rsid w:val="003946DD"/>
    <w:rsid w:val="0039740A"/>
    <w:rsid w:val="003A0C67"/>
    <w:rsid w:val="003A3487"/>
    <w:rsid w:val="003A712C"/>
    <w:rsid w:val="003B47BD"/>
    <w:rsid w:val="003B796D"/>
    <w:rsid w:val="003B7FBD"/>
    <w:rsid w:val="003C11EA"/>
    <w:rsid w:val="003C78C0"/>
    <w:rsid w:val="003D4672"/>
    <w:rsid w:val="003D4709"/>
    <w:rsid w:val="003D7F40"/>
    <w:rsid w:val="003E5854"/>
    <w:rsid w:val="003E783D"/>
    <w:rsid w:val="003F1ECC"/>
    <w:rsid w:val="003F456B"/>
    <w:rsid w:val="003F5F33"/>
    <w:rsid w:val="0040736F"/>
    <w:rsid w:val="0041073E"/>
    <w:rsid w:val="004143B3"/>
    <w:rsid w:val="00420876"/>
    <w:rsid w:val="00422A58"/>
    <w:rsid w:val="004243CC"/>
    <w:rsid w:val="0042633D"/>
    <w:rsid w:val="00427F46"/>
    <w:rsid w:val="00433008"/>
    <w:rsid w:val="00442213"/>
    <w:rsid w:val="00444116"/>
    <w:rsid w:val="0044503F"/>
    <w:rsid w:val="00445780"/>
    <w:rsid w:val="004460BB"/>
    <w:rsid w:val="0044635E"/>
    <w:rsid w:val="0045721E"/>
    <w:rsid w:val="00457A1E"/>
    <w:rsid w:val="00460A55"/>
    <w:rsid w:val="00463B53"/>
    <w:rsid w:val="00465F84"/>
    <w:rsid w:val="00471F6C"/>
    <w:rsid w:val="00476495"/>
    <w:rsid w:val="004773D0"/>
    <w:rsid w:val="00485B72"/>
    <w:rsid w:val="00485C7D"/>
    <w:rsid w:val="0048643F"/>
    <w:rsid w:val="00490ACD"/>
    <w:rsid w:val="004915D2"/>
    <w:rsid w:val="00492195"/>
    <w:rsid w:val="004A1D63"/>
    <w:rsid w:val="004A5113"/>
    <w:rsid w:val="004A6391"/>
    <w:rsid w:val="004B2FF1"/>
    <w:rsid w:val="004B3BE7"/>
    <w:rsid w:val="004B6825"/>
    <w:rsid w:val="004B7CA2"/>
    <w:rsid w:val="004C13F0"/>
    <w:rsid w:val="004C1F85"/>
    <w:rsid w:val="004C770A"/>
    <w:rsid w:val="004D3E57"/>
    <w:rsid w:val="004D57E4"/>
    <w:rsid w:val="004E02F3"/>
    <w:rsid w:val="004E1ED1"/>
    <w:rsid w:val="004E51E9"/>
    <w:rsid w:val="004E6EE3"/>
    <w:rsid w:val="004F0C63"/>
    <w:rsid w:val="004F1D65"/>
    <w:rsid w:val="004F550D"/>
    <w:rsid w:val="00505D50"/>
    <w:rsid w:val="005135E7"/>
    <w:rsid w:val="00516D18"/>
    <w:rsid w:val="00520209"/>
    <w:rsid w:val="00523235"/>
    <w:rsid w:val="00523A02"/>
    <w:rsid w:val="00525400"/>
    <w:rsid w:val="0052561F"/>
    <w:rsid w:val="00527644"/>
    <w:rsid w:val="00531E47"/>
    <w:rsid w:val="005336C3"/>
    <w:rsid w:val="005364AB"/>
    <w:rsid w:val="005376E3"/>
    <w:rsid w:val="005433D1"/>
    <w:rsid w:val="005467A9"/>
    <w:rsid w:val="00547058"/>
    <w:rsid w:val="005473FA"/>
    <w:rsid w:val="00551049"/>
    <w:rsid w:val="005528B1"/>
    <w:rsid w:val="00552C88"/>
    <w:rsid w:val="00552F3B"/>
    <w:rsid w:val="005551A7"/>
    <w:rsid w:val="00561F26"/>
    <w:rsid w:val="00562312"/>
    <w:rsid w:val="005647AC"/>
    <w:rsid w:val="00565CCB"/>
    <w:rsid w:val="00566561"/>
    <w:rsid w:val="005678CA"/>
    <w:rsid w:val="00574447"/>
    <w:rsid w:val="00575A0D"/>
    <w:rsid w:val="005776E8"/>
    <w:rsid w:val="005825E3"/>
    <w:rsid w:val="00585F56"/>
    <w:rsid w:val="005957C3"/>
    <w:rsid w:val="005966B0"/>
    <w:rsid w:val="005974BC"/>
    <w:rsid w:val="005A2303"/>
    <w:rsid w:val="005A2A36"/>
    <w:rsid w:val="005B0447"/>
    <w:rsid w:val="005B669A"/>
    <w:rsid w:val="005C08C2"/>
    <w:rsid w:val="005C2362"/>
    <w:rsid w:val="005C2DE6"/>
    <w:rsid w:val="005D12A4"/>
    <w:rsid w:val="005D195E"/>
    <w:rsid w:val="005D4E61"/>
    <w:rsid w:val="005E5369"/>
    <w:rsid w:val="005F58B6"/>
    <w:rsid w:val="005F6149"/>
    <w:rsid w:val="006018BC"/>
    <w:rsid w:val="00601D68"/>
    <w:rsid w:val="0060331B"/>
    <w:rsid w:val="00603690"/>
    <w:rsid w:val="006058DE"/>
    <w:rsid w:val="006101B1"/>
    <w:rsid w:val="00613DFF"/>
    <w:rsid w:val="00614723"/>
    <w:rsid w:val="006164E8"/>
    <w:rsid w:val="0063411E"/>
    <w:rsid w:val="0063518A"/>
    <w:rsid w:val="00636706"/>
    <w:rsid w:val="00637650"/>
    <w:rsid w:val="00640465"/>
    <w:rsid w:val="00642629"/>
    <w:rsid w:val="00647077"/>
    <w:rsid w:val="00651E84"/>
    <w:rsid w:val="00652C07"/>
    <w:rsid w:val="00654F6C"/>
    <w:rsid w:val="00661583"/>
    <w:rsid w:val="00661B1F"/>
    <w:rsid w:val="006638B7"/>
    <w:rsid w:val="00671CA6"/>
    <w:rsid w:val="006747DB"/>
    <w:rsid w:val="00681245"/>
    <w:rsid w:val="00683E66"/>
    <w:rsid w:val="006850C3"/>
    <w:rsid w:val="00685736"/>
    <w:rsid w:val="00693D2A"/>
    <w:rsid w:val="00696495"/>
    <w:rsid w:val="006A1AD8"/>
    <w:rsid w:val="006A4450"/>
    <w:rsid w:val="006A64B1"/>
    <w:rsid w:val="006B3F65"/>
    <w:rsid w:val="006C227B"/>
    <w:rsid w:val="006D73E0"/>
    <w:rsid w:val="006E00B1"/>
    <w:rsid w:val="006F0F01"/>
    <w:rsid w:val="006F428F"/>
    <w:rsid w:val="007057D2"/>
    <w:rsid w:val="007067C5"/>
    <w:rsid w:val="007069B6"/>
    <w:rsid w:val="00707502"/>
    <w:rsid w:val="00710F78"/>
    <w:rsid w:val="007119FC"/>
    <w:rsid w:val="0071772E"/>
    <w:rsid w:val="0072194A"/>
    <w:rsid w:val="00721F4F"/>
    <w:rsid w:val="00722227"/>
    <w:rsid w:val="007233E9"/>
    <w:rsid w:val="00736846"/>
    <w:rsid w:val="00740906"/>
    <w:rsid w:val="00746CDD"/>
    <w:rsid w:val="00750C4E"/>
    <w:rsid w:val="00757197"/>
    <w:rsid w:val="00757A83"/>
    <w:rsid w:val="007607D5"/>
    <w:rsid w:val="00762F31"/>
    <w:rsid w:val="00783601"/>
    <w:rsid w:val="00784172"/>
    <w:rsid w:val="00785EC7"/>
    <w:rsid w:val="00790B0D"/>
    <w:rsid w:val="00791061"/>
    <w:rsid w:val="007918A2"/>
    <w:rsid w:val="0079243C"/>
    <w:rsid w:val="0079373D"/>
    <w:rsid w:val="00797E8B"/>
    <w:rsid w:val="007A05E1"/>
    <w:rsid w:val="007A380E"/>
    <w:rsid w:val="007A78D7"/>
    <w:rsid w:val="007B2127"/>
    <w:rsid w:val="007C23E8"/>
    <w:rsid w:val="007D3753"/>
    <w:rsid w:val="007D6001"/>
    <w:rsid w:val="007D635E"/>
    <w:rsid w:val="007D6622"/>
    <w:rsid w:val="007E6D7B"/>
    <w:rsid w:val="007E7C62"/>
    <w:rsid w:val="007F1271"/>
    <w:rsid w:val="007F1BA1"/>
    <w:rsid w:val="007F2F00"/>
    <w:rsid w:val="007F5DBC"/>
    <w:rsid w:val="00801850"/>
    <w:rsid w:val="0080255E"/>
    <w:rsid w:val="0080426C"/>
    <w:rsid w:val="008077EC"/>
    <w:rsid w:val="008134C7"/>
    <w:rsid w:val="008172D0"/>
    <w:rsid w:val="00821C55"/>
    <w:rsid w:val="00826815"/>
    <w:rsid w:val="00826F2E"/>
    <w:rsid w:val="008276B0"/>
    <w:rsid w:val="00832B24"/>
    <w:rsid w:val="00832C36"/>
    <w:rsid w:val="00835D76"/>
    <w:rsid w:val="008374DC"/>
    <w:rsid w:val="00842C79"/>
    <w:rsid w:val="008530C7"/>
    <w:rsid w:val="0085349E"/>
    <w:rsid w:val="00853736"/>
    <w:rsid w:val="00853D18"/>
    <w:rsid w:val="00861392"/>
    <w:rsid w:val="00861562"/>
    <w:rsid w:val="008707BF"/>
    <w:rsid w:val="008719F8"/>
    <w:rsid w:val="00876019"/>
    <w:rsid w:val="00885F3D"/>
    <w:rsid w:val="00893B68"/>
    <w:rsid w:val="00896EF1"/>
    <w:rsid w:val="008A4177"/>
    <w:rsid w:val="008A6F9D"/>
    <w:rsid w:val="008B03C0"/>
    <w:rsid w:val="008B06DE"/>
    <w:rsid w:val="008B12CE"/>
    <w:rsid w:val="008B1C60"/>
    <w:rsid w:val="008B28D5"/>
    <w:rsid w:val="008B3E2C"/>
    <w:rsid w:val="008B3FEC"/>
    <w:rsid w:val="008B7A87"/>
    <w:rsid w:val="008C08B9"/>
    <w:rsid w:val="008C0A47"/>
    <w:rsid w:val="008C0AA7"/>
    <w:rsid w:val="008C0F37"/>
    <w:rsid w:val="008C519D"/>
    <w:rsid w:val="008D0711"/>
    <w:rsid w:val="008D1E45"/>
    <w:rsid w:val="008D5976"/>
    <w:rsid w:val="008D5D8F"/>
    <w:rsid w:val="008D6893"/>
    <w:rsid w:val="008E2A83"/>
    <w:rsid w:val="008F0E82"/>
    <w:rsid w:val="008F2A8A"/>
    <w:rsid w:val="008F6BDA"/>
    <w:rsid w:val="00907D46"/>
    <w:rsid w:val="00912832"/>
    <w:rsid w:val="00916558"/>
    <w:rsid w:val="009165A8"/>
    <w:rsid w:val="00916C06"/>
    <w:rsid w:val="00920D46"/>
    <w:rsid w:val="009240F7"/>
    <w:rsid w:val="009248E1"/>
    <w:rsid w:val="009308FA"/>
    <w:rsid w:val="00931AFA"/>
    <w:rsid w:val="009349DF"/>
    <w:rsid w:val="00935E74"/>
    <w:rsid w:val="00940A24"/>
    <w:rsid w:val="00946579"/>
    <w:rsid w:val="00950D9C"/>
    <w:rsid w:val="00952788"/>
    <w:rsid w:val="00956973"/>
    <w:rsid w:val="0096459C"/>
    <w:rsid w:val="00965A88"/>
    <w:rsid w:val="00966A1E"/>
    <w:rsid w:val="00966B2D"/>
    <w:rsid w:val="009703E7"/>
    <w:rsid w:val="00972943"/>
    <w:rsid w:val="00977F0E"/>
    <w:rsid w:val="0098496D"/>
    <w:rsid w:val="00992BB5"/>
    <w:rsid w:val="009A1D5B"/>
    <w:rsid w:val="009A21F2"/>
    <w:rsid w:val="009A5A3D"/>
    <w:rsid w:val="009B3FC5"/>
    <w:rsid w:val="009B57AA"/>
    <w:rsid w:val="009C0F5C"/>
    <w:rsid w:val="009C1886"/>
    <w:rsid w:val="009C2D50"/>
    <w:rsid w:val="009C4E04"/>
    <w:rsid w:val="009C5964"/>
    <w:rsid w:val="009C624D"/>
    <w:rsid w:val="009D1001"/>
    <w:rsid w:val="009D7534"/>
    <w:rsid w:val="009E0E29"/>
    <w:rsid w:val="009E1630"/>
    <w:rsid w:val="009E278F"/>
    <w:rsid w:val="009E6D9A"/>
    <w:rsid w:val="009F0437"/>
    <w:rsid w:val="009F085A"/>
    <w:rsid w:val="009F425D"/>
    <w:rsid w:val="009F475D"/>
    <w:rsid w:val="009F738C"/>
    <w:rsid w:val="00A018F2"/>
    <w:rsid w:val="00A0297D"/>
    <w:rsid w:val="00A0314B"/>
    <w:rsid w:val="00A1315F"/>
    <w:rsid w:val="00A140CC"/>
    <w:rsid w:val="00A14234"/>
    <w:rsid w:val="00A15ECD"/>
    <w:rsid w:val="00A235F4"/>
    <w:rsid w:val="00A300CA"/>
    <w:rsid w:val="00A3155A"/>
    <w:rsid w:val="00A423CB"/>
    <w:rsid w:val="00A47940"/>
    <w:rsid w:val="00A47DA5"/>
    <w:rsid w:val="00A50F66"/>
    <w:rsid w:val="00A546BA"/>
    <w:rsid w:val="00A54A43"/>
    <w:rsid w:val="00A6404B"/>
    <w:rsid w:val="00A64F23"/>
    <w:rsid w:val="00A70E00"/>
    <w:rsid w:val="00A71060"/>
    <w:rsid w:val="00A72ADB"/>
    <w:rsid w:val="00A74D76"/>
    <w:rsid w:val="00A76452"/>
    <w:rsid w:val="00A76E6F"/>
    <w:rsid w:val="00A779A2"/>
    <w:rsid w:val="00A830A0"/>
    <w:rsid w:val="00A87E29"/>
    <w:rsid w:val="00A91799"/>
    <w:rsid w:val="00A91830"/>
    <w:rsid w:val="00A91C4D"/>
    <w:rsid w:val="00A94267"/>
    <w:rsid w:val="00A94C26"/>
    <w:rsid w:val="00AA3D61"/>
    <w:rsid w:val="00AA4140"/>
    <w:rsid w:val="00AA47FF"/>
    <w:rsid w:val="00AA4ED1"/>
    <w:rsid w:val="00AA53D9"/>
    <w:rsid w:val="00AA755F"/>
    <w:rsid w:val="00AB1140"/>
    <w:rsid w:val="00AB325C"/>
    <w:rsid w:val="00AB4DA0"/>
    <w:rsid w:val="00AC0D04"/>
    <w:rsid w:val="00AC170E"/>
    <w:rsid w:val="00AC1B5D"/>
    <w:rsid w:val="00AC3AC6"/>
    <w:rsid w:val="00AD11DA"/>
    <w:rsid w:val="00AD1F60"/>
    <w:rsid w:val="00AD66FA"/>
    <w:rsid w:val="00AE517E"/>
    <w:rsid w:val="00AE5624"/>
    <w:rsid w:val="00AE58C3"/>
    <w:rsid w:val="00AE6E27"/>
    <w:rsid w:val="00AF3363"/>
    <w:rsid w:val="00AF66B4"/>
    <w:rsid w:val="00AF718E"/>
    <w:rsid w:val="00B05B61"/>
    <w:rsid w:val="00B1014E"/>
    <w:rsid w:val="00B1311C"/>
    <w:rsid w:val="00B15501"/>
    <w:rsid w:val="00B15C3E"/>
    <w:rsid w:val="00B15D86"/>
    <w:rsid w:val="00B1671E"/>
    <w:rsid w:val="00B17FF9"/>
    <w:rsid w:val="00B22D8C"/>
    <w:rsid w:val="00B24741"/>
    <w:rsid w:val="00B25882"/>
    <w:rsid w:val="00B314A4"/>
    <w:rsid w:val="00B331E9"/>
    <w:rsid w:val="00B36D8D"/>
    <w:rsid w:val="00B400F9"/>
    <w:rsid w:val="00B415B0"/>
    <w:rsid w:val="00B4383D"/>
    <w:rsid w:val="00B45F96"/>
    <w:rsid w:val="00B46A4B"/>
    <w:rsid w:val="00B47DC0"/>
    <w:rsid w:val="00B55C86"/>
    <w:rsid w:val="00B563BA"/>
    <w:rsid w:val="00B57961"/>
    <w:rsid w:val="00B62D32"/>
    <w:rsid w:val="00B64340"/>
    <w:rsid w:val="00B6569D"/>
    <w:rsid w:val="00B6751C"/>
    <w:rsid w:val="00B6753D"/>
    <w:rsid w:val="00B67A3F"/>
    <w:rsid w:val="00B7549E"/>
    <w:rsid w:val="00B75BA6"/>
    <w:rsid w:val="00B75D4F"/>
    <w:rsid w:val="00B81334"/>
    <w:rsid w:val="00B826A8"/>
    <w:rsid w:val="00B82C89"/>
    <w:rsid w:val="00B84048"/>
    <w:rsid w:val="00B84349"/>
    <w:rsid w:val="00B84931"/>
    <w:rsid w:val="00B908AC"/>
    <w:rsid w:val="00B913C8"/>
    <w:rsid w:val="00B9148B"/>
    <w:rsid w:val="00B93588"/>
    <w:rsid w:val="00BA3036"/>
    <w:rsid w:val="00BA393D"/>
    <w:rsid w:val="00BA4BA8"/>
    <w:rsid w:val="00BB0C03"/>
    <w:rsid w:val="00BB1CF4"/>
    <w:rsid w:val="00BC14DD"/>
    <w:rsid w:val="00BC5F88"/>
    <w:rsid w:val="00BD148F"/>
    <w:rsid w:val="00BD3D25"/>
    <w:rsid w:val="00BD6211"/>
    <w:rsid w:val="00BD6F63"/>
    <w:rsid w:val="00BE01F3"/>
    <w:rsid w:val="00BE5374"/>
    <w:rsid w:val="00BE58C8"/>
    <w:rsid w:val="00BE6BBA"/>
    <w:rsid w:val="00BE74E6"/>
    <w:rsid w:val="00BE7929"/>
    <w:rsid w:val="00BE7991"/>
    <w:rsid w:val="00BE79E9"/>
    <w:rsid w:val="00BF01D8"/>
    <w:rsid w:val="00BF3AC3"/>
    <w:rsid w:val="00BF3E50"/>
    <w:rsid w:val="00BF550F"/>
    <w:rsid w:val="00C0242C"/>
    <w:rsid w:val="00C03C4B"/>
    <w:rsid w:val="00C03D9D"/>
    <w:rsid w:val="00C04BDF"/>
    <w:rsid w:val="00C107FC"/>
    <w:rsid w:val="00C155CE"/>
    <w:rsid w:val="00C16DB9"/>
    <w:rsid w:val="00C208E8"/>
    <w:rsid w:val="00C21FB1"/>
    <w:rsid w:val="00C224BA"/>
    <w:rsid w:val="00C2292D"/>
    <w:rsid w:val="00C23483"/>
    <w:rsid w:val="00C24B0D"/>
    <w:rsid w:val="00C26181"/>
    <w:rsid w:val="00C327BF"/>
    <w:rsid w:val="00C34D2E"/>
    <w:rsid w:val="00C36AD2"/>
    <w:rsid w:val="00C36CFD"/>
    <w:rsid w:val="00C37477"/>
    <w:rsid w:val="00C42D45"/>
    <w:rsid w:val="00C44A55"/>
    <w:rsid w:val="00C47330"/>
    <w:rsid w:val="00C50652"/>
    <w:rsid w:val="00C50AC4"/>
    <w:rsid w:val="00C551E1"/>
    <w:rsid w:val="00C61339"/>
    <w:rsid w:val="00C619D9"/>
    <w:rsid w:val="00C61B9B"/>
    <w:rsid w:val="00C6348C"/>
    <w:rsid w:val="00C832E6"/>
    <w:rsid w:val="00C913BE"/>
    <w:rsid w:val="00C94CFF"/>
    <w:rsid w:val="00C96731"/>
    <w:rsid w:val="00CB11E2"/>
    <w:rsid w:val="00CB25B4"/>
    <w:rsid w:val="00CC0C26"/>
    <w:rsid w:val="00CC50FB"/>
    <w:rsid w:val="00CD2257"/>
    <w:rsid w:val="00CD3C2A"/>
    <w:rsid w:val="00CD7A23"/>
    <w:rsid w:val="00CE4267"/>
    <w:rsid w:val="00CE632D"/>
    <w:rsid w:val="00CE6910"/>
    <w:rsid w:val="00CE7587"/>
    <w:rsid w:val="00CE7723"/>
    <w:rsid w:val="00CF3CCB"/>
    <w:rsid w:val="00CF77A7"/>
    <w:rsid w:val="00D000E4"/>
    <w:rsid w:val="00D03C28"/>
    <w:rsid w:val="00D052A0"/>
    <w:rsid w:val="00D077BB"/>
    <w:rsid w:val="00D206C5"/>
    <w:rsid w:val="00D2136C"/>
    <w:rsid w:val="00D23E13"/>
    <w:rsid w:val="00D24258"/>
    <w:rsid w:val="00D25ED4"/>
    <w:rsid w:val="00D272EE"/>
    <w:rsid w:val="00D27A69"/>
    <w:rsid w:val="00D30A9B"/>
    <w:rsid w:val="00D3168C"/>
    <w:rsid w:val="00D36E64"/>
    <w:rsid w:val="00D40F73"/>
    <w:rsid w:val="00D41C81"/>
    <w:rsid w:val="00D42CD9"/>
    <w:rsid w:val="00D52C57"/>
    <w:rsid w:val="00D52F59"/>
    <w:rsid w:val="00D53A7C"/>
    <w:rsid w:val="00D600E9"/>
    <w:rsid w:val="00D6339E"/>
    <w:rsid w:val="00D6476D"/>
    <w:rsid w:val="00D65096"/>
    <w:rsid w:val="00D673CF"/>
    <w:rsid w:val="00D67B12"/>
    <w:rsid w:val="00D74EE9"/>
    <w:rsid w:val="00D8242B"/>
    <w:rsid w:val="00DA1C8D"/>
    <w:rsid w:val="00DA25EF"/>
    <w:rsid w:val="00DB204F"/>
    <w:rsid w:val="00DB40F2"/>
    <w:rsid w:val="00DB722B"/>
    <w:rsid w:val="00DC4952"/>
    <w:rsid w:val="00DC6BDE"/>
    <w:rsid w:val="00DC6D96"/>
    <w:rsid w:val="00DD06A6"/>
    <w:rsid w:val="00DD12F6"/>
    <w:rsid w:val="00DD516E"/>
    <w:rsid w:val="00DE1848"/>
    <w:rsid w:val="00DE49C0"/>
    <w:rsid w:val="00DF3378"/>
    <w:rsid w:val="00DF570B"/>
    <w:rsid w:val="00DF6AD6"/>
    <w:rsid w:val="00E00631"/>
    <w:rsid w:val="00E00686"/>
    <w:rsid w:val="00E007D9"/>
    <w:rsid w:val="00E019E4"/>
    <w:rsid w:val="00E0600A"/>
    <w:rsid w:val="00E07D32"/>
    <w:rsid w:val="00E10F6C"/>
    <w:rsid w:val="00E11338"/>
    <w:rsid w:val="00E122F0"/>
    <w:rsid w:val="00E139F6"/>
    <w:rsid w:val="00E205AE"/>
    <w:rsid w:val="00E2111C"/>
    <w:rsid w:val="00E24348"/>
    <w:rsid w:val="00E24FDD"/>
    <w:rsid w:val="00E25EDF"/>
    <w:rsid w:val="00E2648C"/>
    <w:rsid w:val="00E30551"/>
    <w:rsid w:val="00E31903"/>
    <w:rsid w:val="00E326D3"/>
    <w:rsid w:val="00E41E54"/>
    <w:rsid w:val="00E4263B"/>
    <w:rsid w:val="00E51218"/>
    <w:rsid w:val="00E57DB3"/>
    <w:rsid w:val="00E67891"/>
    <w:rsid w:val="00E71434"/>
    <w:rsid w:val="00E73D6C"/>
    <w:rsid w:val="00E768BA"/>
    <w:rsid w:val="00E76F72"/>
    <w:rsid w:val="00E804B2"/>
    <w:rsid w:val="00E823B7"/>
    <w:rsid w:val="00E9055E"/>
    <w:rsid w:val="00E93BD4"/>
    <w:rsid w:val="00E9551E"/>
    <w:rsid w:val="00E96310"/>
    <w:rsid w:val="00E9696E"/>
    <w:rsid w:val="00E97E65"/>
    <w:rsid w:val="00EA044A"/>
    <w:rsid w:val="00EA62A7"/>
    <w:rsid w:val="00EB29B1"/>
    <w:rsid w:val="00EB65CE"/>
    <w:rsid w:val="00EC05A7"/>
    <w:rsid w:val="00EC6507"/>
    <w:rsid w:val="00EC67DA"/>
    <w:rsid w:val="00ED4D06"/>
    <w:rsid w:val="00ED5483"/>
    <w:rsid w:val="00ED77AE"/>
    <w:rsid w:val="00EE025E"/>
    <w:rsid w:val="00EE0A34"/>
    <w:rsid w:val="00EE0EA9"/>
    <w:rsid w:val="00EE1B0E"/>
    <w:rsid w:val="00EE3860"/>
    <w:rsid w:val="00EF273B"/>
    <w:rsid w:val="00EF2A1A"/>
    <w:rsid w:val="00EF3786"/>
    <w:rsid w:val="00EF43CF"/>
    <w:rsid w:val="00F00CEC"/>
    <w:rsid w:val="00F04555"/>
    <w:rsid w:val="00F05F2B"/>
    <w:rsid w:val="00F110DA"/>
    <w:rsid w:val="00F13A20"/>
    <w:rsid w:val="00F15276"/>
    <w:rsid w:val="00F2358B"/>
    <w:rsid w:val="00F277D0"/>
    <w:rsid w:val="00F30525"/>
    <w:rsid w:val="00F31C95"/>
    <w:rsid w:val="00F32FE0"/>
    <w:rsid w:val="00F45FB6"/>
    <w:rsid w:val="00F4605D"/>
    <w:rsid w:val="00F472DE"/>
    <w:rsid w:val="00F505E4"/>
    <w:rsid w:val="00F51696"/>
    <w:rsid w:val="00F51A2D"/>
    <w:rsid w:val="00F51C7B"/>
    <w:rsid w:val="00F53FC9"/>
    <w:rsid w:val="00F576A0"/>
    <w:rsid w:val="00F62BA0"/>
    <w:rsid w:val="00F65C4A"/>
    <w:rsid w:val="00F65F27"/>
    <w:rsid w:val="00F660D2"/>
    <w:rsid w:val="00F673FB"/>
    <w:rsid w:val="00F72151"/>
    <w:rsid w:val="00F73428"/>
    <w:rsid w:val="00F76565"/>
    <w:rsid w:val="00F76860"/>
    <w:rsid w:val="00F818CC"/>
    <w:rsid w:val="00F81CC9"/>
    <w:rsid w:val="00F8417B"/>
    <w:rsid w:val="00F85890"/>
    <w:rsid w:val="00F86AEE"/>
    <w:rsid w:val="00F90075"/>
    <w:rsid w:val="00F915BF"/>
    <w:rsid w:val="00F916ED"/>
    <w:rsid w:val="00F94B5F"/>
    <w:rsid w:val="00FA173F"/>
    <w:rsid w:val="00FA2D83"/>
    <w:rsid w:val="00FA2DDA"/>
    <w:rsid w:val="00FB447D"/>
    <w:rsid w:val="00FB6EB9"/>
    <w:rsid w:val="00FB7678"/>
    <w:rsid w:val="00FC441E"/>
    <w:rsid w:val="00FC5B9A"/>
    <w:rsid w:val="00FD516B"/>
    <w:rsid w:val="00FD62F0"/>
    <w:rsid w:val="00FD74A9"/>
    <w:rsid w:val="00FF384F"/>
    <w:rsid w:val="00FF4343"/>
    <w:rsid w:val="00FF53B9"/>
    <w:rsid w:val="00FF58FC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D431-E11C-4A9F-A505-7E1241C8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2680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Silina</dc:creator>
  <cp:lastModifiedBy>Ilze Jankava</cp:lastModifiedBy>
  <cp:revision>10</cp:revision>
  <cp:lastPrinted>2015-11-02T10:44:00Z</cp:lastPrinted>
  <dcterms:created xsi:type="dcterms:W3CDTF">2015-11-02T12:46:00Z</dcterms:created>
  <dcterms:modified xsi:type="dcterms:W3CDTF">2015-11-10T14:41:00Z</dcterms:modified>
</cp:coreProperties>
</file>