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D4ECFC7" w:rsidR="005C6DCE" w:rsidRPr="0080358B" w:rsidRDefault="00127826"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12782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67046C4" w:rsidR="006938F5" w:rsidRDefault="00127826" w:rsidP="006718D3">
            <w:pPr>
              <w:spacing w:after="0"/>
              <w:jc w:val="left"/>
            </w:pPr>
            <w:r>
              <w:t>TRADE.D.1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4A85C9C" w:rsidR="006938F5" w:rsidRDefault="00127826" w:rsidP="006718D3">
            <w:pPr>
              <w:spacing w:after="0"/>
              <w:jc w:val="left"/>
            </w:pPr>
            <w:r>
              <w:t>116999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AE8BBF9" w:rsidR="4EEB584D" w:rsidRDefault="00127826"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AB2982E" w:rsidR="006938F5" w:rsidRDefault="0012782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507F285" w:rsidR="3C2D33B5" w:rsidRDefault="00127826" w:rsidP="14270372">
            <w:pPr>
              <w:spacing w:after="0"/>
              <w:jc w:val="left"/>
            </w:pPr>
            <w:r>
              <w:t>Brussels</w:t>
            </w:r>
          </w:p>
          <w:p w14:paraId="6B7C1AA9" w14:textId="3A85226B" w:rsidR="3C2D33B5" w:rsidRDefault="00127826" w:rsidP="14270372">
            <w:pPr>
              <w:spacing w:after="0"/>
              <w:jc w:val="left"/>
            </w:pPr>
            <w:r>
              <w:t>Bruxelles</w:t>
            </w:r>
          </w:p>
          <w:p w14:paraId="5C918E8F" w14:textId="56641FDA" w:rsidR="3C2D33B5" w:rsidRDefault="0012782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21F7F60" w:rsidR="006938F5" w:rsidRDefault="00127826" w:rsidP="006718D3">
            <w:pPr>
              <w:spacing w:after="0"/>
              <w:jc w:val="left"/>
            </w:pPr>
            <w:r>
              <w:t>With allowances</w:t>
            </w:r>
          </w:p>
          <w:p w14:paraId="02E31856" w14:textId="1E8C9F28" w:rsidR="006938F5" w:rsidRDefault="00127826" w:rsidP="006718D3">
            <w:pPr>
              <w:spacing w:after="0"/>
              <w:jc w:val="left"/>
            </w:pPr>
            <w:r>
              <w:t>Avec indemnités</w:t>
            </w:r>
          </w:p>
          <w:p w14:paraId="720FD450" w14:textId="293D1ACD" w:rsidR="006938F5" w:rsidRDefault="0012782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D166E46" w:rsidR="006938F5" w:rsidRDefault="00127826" w:rsidP="006718D3">
            <w:pPr>
              <w:spacing w:after="0"/>
              <w:jc w:val="left"/>
            </w:pPr>
            <w:r>
              <w:t>Member States</w:t>
            </w:r>
          </w:p>
          <w:p w14:paraId="2A7DF233" w14:textId="5265BE05" w:rsidR="006938F5" w:rsidRDefault="00127826" w:rsidP="006718D3">
            <w:pPr>
              <w:spacing w:after="0"/>
              <w:jc w:val="left"/>
            </w:pPr>
            <w:r>
              <w:t>États membres</w:t>
            </w:r>
          </w:p>
          <w:p w14:paraId="13C75E2E" w14:textId="08B7B662" w:rsidR="006938F5" w:rsidRDefault="0012782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000AE32" w:rsidR="006938F5" w:rsidRDefault="00127826" w:rsidP="006718D3">
            <w:pPr>
              <w:spacing w:after="0"/>
              <w:jc w:val="left"/>
            </w:pPr>
            <w:r>
              <w:t>19/12/2025</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3211DC4" w:rsidR="00A95A44" w:rsidRPr="00E61551" w:rsidRDefault="00127826"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81BB132" w14:textId="77777777" w:rsidR="00127826" w:rsidRDefault="00127826" w:rsidP="003C1977">
      <w:pPr>
        <w:spacing w:after="0"/>
      </w:pPr>
      <w:r>
        <w:t>DG Trade and Economic Security has the task of conducting the EU trade policy, one of the exclusive competences of the EU. Trade policy plays a critical role in building global partnerships, enhancing the EU’s economic competitiveness, and defending the EU from unfair trade practices and threats to its economic security.</w:t>
      </w:r>
    </w:p>
    <w:p w14:paraId="52EB9D1E" w14:textId="77777777" w:rsidR="00127826" w:rsidRDefault="00127826" w:rsidP="003C1977">
      <w:pPr>
        <w:spacing w:after="0"/>
      </w:pPr>
      <w:r>
        <w:t xml:space="preserve">Unit TRADE.D.1 coordinates all trade and investment issues with the United States and Canada. This covers a broad range of subjects and files, nearly all of which combine technical/legal and political features, the development of a positive trade and economic agenda between the EU and United States, solving trade disputes with the United States, coordination and implementation of the EU-Canada “Comprehensive Economic and Trade Agreement” (CETA). </w:t>
      </w:r>
    </w:p>
    <w:p w14:paraId="37B1DBB3" w14:textId="77777777" w:rsidR="00127826" w:rsidRDefault="00127826" w:rsidP="003C1977">
      <w:pPr>
        <w:spacing w:after="0"/>
      </w:pPr>
      <w:r>
        <w:t>The EU’s economic and trade relations with the United States and Canada have an important strategic dimension, as they affect overall policy and our relations with other countries.</w:t>
      </w:r>
    </w:p>
    <w:p w14:paraId="2444BC8A" w14:textId="33F7778B"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CDC4AC0" w14:textId="77777777" w:rsidR="00127826" w:rsidRDefault="00127826" w:rsidP="003C1977">
      <w:pPr>
        <w:spacing w:after="0"/>
      </w:pPr>
      <w:r>
        <w:t xml:space="preserve">Unit TRADE.D.1 is seeking to hire a Seconded National Expert (SNE). This key role is ideal for a candidate who can contribute to the unit's work based on relevant knowledge and prior experience, to shape and conduct our relations with the United States and Canada in a number of areas. </w:t>
      </w:r>
    </w:p>
    <w:p w14:paraId="54AB5558" w14:textId="77777777" w:rsidR="00127826" w:rsidRDefault="00127826" w:rsidP="003C1977">
      <w:pPr>
        <w:spacing w:after="0"/>
      </w:pPr>
      <w:r>
        <w:t>The position is ideal for candidates skilled in producing high-quality texts, briefing and analysis on complex issues often under short deadlines. The successful candidate will enjoy working with others across silos and providing technical, policy or legal analysis.</w:t>
      </w:r>
    </w:p>
    <w:p w14:paraId="1948FF32" w14:textId="77777777" w:rsidR="00127826" w:rsidRDefault="00127826" w:rsidP="003C1977">
      <w:pPr>
        <w:spacing w:after="0"/>
      </w:pPr>
      <w:r>
        <w:t>The areas of responsibility include: Involvement in general/horizontal policy making and negotiations or disputes on EU-US and EU-Canada trade relations. Drafting briefings and input as necessary on a wide range of general or specific issues. Responsibilities are likely to change over time in function of developments in EU-US trade relations and thus require a high degree of flexibility and adaptability. The work also involves continuous contacts with other Commission services, Member States, the Parliament, stakeholders, and counterparts in the United States and other partner countries.</w:t>
      </w:r>
    </w:p>
    <w:p w14:paraId="4FA38409" w14:textId="040D9CE7"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9130203" w14:textId="77777777" w:rsidR="00127826" w:rsidRDefault="00127826" w:rsidP="00527473">
      <w:pPr>
        <w:spacing w:after="0"/>
        <w:jc w:val="left"/>
      </w:pPr>
      <w:r>
        <w:t xml:space="preserve">We are looking for an experienced candidate with excellent drafting skills, and a proactive approach to new challenges. The successful candidate should possess a strong sense of responsibility, initiative, and good analytical and conceptual skills. Essential qualities include a collaborative and collegial attitude, enthusiasm and the ability to work effectively in a team to support the unit’s mission. </w:t>
      </w:r>
    </w:p>
    <w:p w14:paraId="5C1757D8" w14:textId="77777777" w:rsidR="00127826" w:rsidRDefault="00127826" w:rsidP="00527473">
      <w:pPr>
        <w:spacing w:after="0"/>
        <w:jc w:val="left"/>
      </w:pPr>
      <w:r>
        <w:t>Knowledge and prior experience in trade policy and negotiations, and/or relations with the United States or Canada would be a key asset.</w:t>
      </w:r>
    </w:p>
    <w:p w14:paraId="57E27069" w14:textId="77777777" w:rsidR="00127826" w:rsidRDefault="00127826" w:rsidP="00527473">
      <w:pPr>
        <w:spacing w:after="0"/>
        <w:jc w:val="left"/>
      </w:pPr>
      <w:r>
        <w:lastRenderedPageBreak/>
        <w:t>We look forward to welcoming a new colleague in a strong, diverse and gender-balanced team. Bringing some expertise in one or more specific areas of the unit and the ability to manage a high-profile and complex transatlantic economic relationship is desirable. While English is the main drafting language, a good command of French would also be an asset.</w:t>
      </w:r>
    </w:p>
    <w:p w14:paraId="6F830DD9" w14:textId="77777777" w:rsidR="00127826" w:rsidRDefault="00127826" w:rsidP="00527473">
      <w:pPr>
        <w:spacing w:after="0"/>
        <w:jc w:val="left"/>
      </w:pPr>
    </w:p>
    <w:p w14:paraId="0DE8C532" w14:textId="24FF4191"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4501F30" w:rsidR="0017274D" w:rsidRPr="008250D4" w:rsidRDefault="00127826"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F58379A" w14:textId="77777777" w:rsidR="00127826" w:rsidRDefault="00127826" w:rsidP="00527473">
      <w:pPr>
        <w:spacing w:after="0"/>
        <w:rPr>
          <w:lang w:val="de-DE"/>
        </w:rPr>
      </w:pPr>
      <w:r>
        <w:rPr>
          <w:lang w:val="de-DE"/>
        </w:rPr>
        <w:t>La Direction générale du commerce et de la sécurité économique est chargée de la conduite de la politique commerciale de l’Union européenne, l’une des compétences exclusives de l’UE. La politique commerciale joue un rôle essentiel dans l’établissement de partenariats mondiaux, le renforcement de la compétitivité économique de l’UE et la défense de celle-ci contre les pratiques commerciales déloyales et les menaces pesant sur sa sécurité économique.</w:t>
      </w:r>
    </w:p>
    <w:p w14:paraId="1DA680FC" w14:textId="77777777" w:rsidR="00127826" w:rsidRDefault="00127826" w:rsidP="00527473">
      <w:pPr>
        <w:spacing w:after="0"/>
        <w:rPr>
          <w:lang w:val="de-DE"/>
        </w:rPr>
      </w:pPr>
      <w:r>
        <w:rPr>
          <w:lang w:val="de-DE"/>
        </w:rPr>
        <w:t>L’unité TRADE.D.1 coordonne toutes les questions relatives au commerce et à l’investissement avec les États-Unis et le Canada. Cela couvre un large éventail de sujets et de dossiers, dont la plupart combinent des aspects techniques/juridiques et politiques : le développement d’un programme économique et commercial positif entre l’UE et les États-Unis, la résolution des différends commerciaux avec les États-Unis, ainsi que la coordination et la mise en œuvre de l’« Accord économique et commercial global » (AECG) entre l’UE et le Canada.</w:t>
      </w:r>
    </w:p>
    <w:p w14:paraId="488AED5C" w14:textId="77777777" w:rsidR="00127826" w:rsidRDefault="00127826" w:rsidP="00527473">
      <w:pPr>
        <w:spacing w:after="0"/>
        <w:rPr>
          <w:lang w:val="de-DE"/>
        </w:rPr>
      </w:pPr>
      <w:r>
        <w:rPr>
          <w:lang w:val="de-DE"/>
        </w:rPr>
        <w:t>Les relations économiques et commerciales de l’UE avec les États-Unis et le Canada présentent une dimension stratégique importante, car elles influencent la politique générale et nos relations avec d’autres pays.</w:t>
      </w:r>
    </w:p>
    <w:p w14:paraId="6810D07E" w14:textId="311332A7"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9EAEE4A" w14:textId="77777777" w:rsidR="00127826" w:rsidRDefault="00127826" w:rsidP="00527473">
      <w:pPr>
        <w:spacing w:after="0"/>
        <w:jc w:val="left"/>
        <w:rPr>
          <w:lang w:val="de-DE"/>
        </w:rPr>
      </w:pPr>
      <w:r>
        <w:rPr>
          <w:lang w:val="de-DE"/>
        </w:rPr>
        <w:t>L’unité TRADE.D.1 cherche à recruter un expert national détaché (END). Ce poste clé est idéal pour un(e) candidat(e) pouvant contribuer au travail de l’unité grâce à des connaissances pertinentes et une expérience préalable, afin de façonner et de conduire nos relations avec les États-Unis et le Canada dans plusieurs domaines.</w:t>
      </w:r>
    </w:p>
    <w:p w14:paraId="39C744DB" w14:textId="77777777" w:rsidR="00127826" w:rsidRDefault="00127826" w:rsidP="00527473">
      <w:pPr>
        <w:spacing w:after="0"/>
        <w:jc w:val="left"/>
        <w:rPr>
          <w:lang w:val="de-DE"/>
        </w:rPr>
      </w:pPr>
      <w:r>
        <w:rPr>
          <w:lang w:val="de-DE"/>
        </w:rPr>
        <w:t>Ce poste convient particulièrement aux candidat(e)s capables de produire des textes de haute qualité, des notes d’information et des analyses sur des questions complexes, souvent dans des délais courts. La personne retenue devra apprécier le travail en équipe et être en mesure de fournir des analyses techniques, politiques ou juridiques.</w:t>
      </w:r>
    </w:p>
    <w:p w14:paraId="62CF50B4" w14:textId="77777777" w:rsidR="00127826" w:rsidRDefault="00127826" w:rsidP="00527473">
      <w:pPr>
        <w:spacing w:after="0"/>
        <w:jc w:val="left"/>
        <w:rPr>
          <w:lang w:val="de-DE"/>
        </w:rPr>
      </w:pPr>
      <w:r>
        <w:rPr>
          <w:lang w:val="de-DE"/>
        </w:rPr>
        <w:t>Les responsabilités incluent notamment : la participation à l’élaboration des politiques générales/transversales, aux négociations ou à la gestion de différends dans le cadre des relations commerciales entre l’UE et les États-Unis ou le Canada ; préparation des briefings et de contributions sur un large éventail de sujets, généraux ou spécifiques. Ces responsabilités sont susceptibles d’évoluer en fonction des développements dans les relations commerciales UE–États-Unis/Canada, ce qui requiert une grande flexibilité et capacité d’adaptation.</w:t>
      </w:r>
    </w:p>
    <w:p w14:paraId="4ECB5EC7" w14:textId="77777777" w:rsidR="00127826" w:rsidRDefault="00127826" w:rsidP="00527473">
      <w:pPr>
        <w:spacing w:after="0"/>
        <w:jc w:val="left"/>
        <w:rPr>
          <w:lang w:val="de-DE"/>
        </w:rPr>
      </w:pPr>
      <w:r>
        <w:rPr>
          <w:lang w:val="de-DE"/>
        </w:rPr>
        <w:t>Le poste implique également des contacts continus avec les autres services de la Commission, les États membres, le Parlement, les parties prenantes ainsi que les homologues aux États-Unis/Canada et dans d’autres pays partenaires.</w:t>
      </w:r>
    </w:p>
    <w:p w14:paraId="59404C02" w14:textId="35927626"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lastRenderedPageBreak/>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9ECF4FB" w14:textId="77777777" w:rsidR="00127826" w:rsidRDefault="00127826" w:rsidP="00527473">
      <w:pPr>
        <w:spacing w:after="0"/>
        <w:rPr>
          <w:lang w:val="de-DE"/>
        </w:rPr>
      </w:pPr>
      <w:r>
        <w:rPr>
          <w:lang w:val="de-DE"/>
        </w:rPr>
        <w:t xml:space="preserve">Nous recherchons un(e) candidat(e) expérimenté(e) doté(e) d'excellentes capacités rédactionnelles et d'une approche proactive des nouveaux défis. Le/la candidat(e) retenu(e) devra avoir un sens aigu des responsabilités, un fort esprit d'initiative et de bonnes capacités analytiques et conceptuelles. Parmi les qualités essentielles figurent une attitude coopérative et collégiale, l'enthousiasme et la capacité de travailler efficacement au sein d'une équipe qui soutient la mission de l'unité. </w:t>
      </w:r>
    </w:p>
    <w:p w14:paraId="5525214B" w14:textId="77777777" w:rsidR="00127826" w:rsidRDefault="00127826" w:rsidP="00527473">
      <w:pPr>
        <w:spacing w:after="0"/>
        <w:rPr>
          <w:lang w:val="de-DE"/>
        </w:rPr>
      </w:pPr>
      <w:r>
        <w:rPr>
          <w:lang w:val="de-DE"/>
        </w:rPr>
        <w:t xml:space="preserve">Des connaissances et une expérience antérieure dans le domaine de la politique commerciale et des négociations et/ou des relations avec les États-Unis ou le Canada seraient essentielles. </w:t>
      </w:r>
    </w:p>
    <w:p w14:paraId="2968651F" w14:textId="77777777" w:rsidR="00127826" w:rsidRDefault="00127826" w:rsidP="00527473">
      <w:pPr>
        <w:spacing w:after="0"/>
        <w:rPr>
          <w:lang w:val="de-DE"/>
        </w:rPr>
      </w:pPr>
      <w:r>
        <w:rPr>
          <w:lang w:val="de-DE"/>
        </w:rPr>
        <w:t>Nous sommes impatients d'accueillir un nouveau collègue au sein d'une équipe solide, diversifiée et équilibrée. Il est souhaitable d'apporter une certaine expertise dans un ou plusieurs domaines spécifiques de l'unité et d'être en mesure de gérer des relations économiques transatlantiques de haut niveau et complexes. Si l'anglais est la principale langue de rédaction, une bonne connaissance du français serait également un atout.</w:t>
      </w:r>
    </w:p>
    <w:p w14:paraId="7B92B82C" w14:textId="375094C7"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7A675670" w:rsidR="0017274D" w:rsidRPr="00E61551" w:rsidRDefault="00127826"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A99DD49" w14:textId="77777777" w:rsidR="00127826" w:rsidRDefault="00127826" w:rsidP="00527473">
      <w:pPr>
        <w:spacing w:after="0"/>
        <w:rPr>
          <w:lang w:val="de-DE"/>
        </w:rPr>
      </w:pPr>
      <w:r>
        <w:rPr>
          <w:lang w:val="de-DE"/>
        </w:rPr>
        <w:t>Die Generaldirektion Handel und wirtschaftliche Sicherheit (DG Trade and Economic Security) ist mit der Durchführung der Handelspolitik der EU betraut, einer der ausschließlichen Zuständigkeiten der EU. Die Handelspolitik spielt eine entscheidende Rolle beim Aufbau globaler Partnerschaften, der Förderung der wirtschaftlichen Wettbewerbsfähigkeit der EU und der Verteidigung der EU gegen unfaire Handelspraktiken und Bedrohungen ihrer wirtschaftlichen Sicherheit.</w:t>
      </w:r>
    </w:p>
    <w:p w14:paraId="16D71E4D" w14:textId="77777777" w:rsidR="00127826" w:rsidRDefault="00127826" w:rsidP="00527473">
      <w:pPr>
        <w:spacing w:after="0"/>
        <w:rPr>
          <w:lang w:val="de-DE"/>
        </w:rPr>
      </w:pPr>
      <w:r>
        <w:rPr>
          <w:lang w:val="de-DE"/>
        </w:rPr>
        <w:t>Das Referat TRADE.D.1 koordiniert alle Handels- und Investitionsfragen bezüglich den Vereinigten Staaten und Kanada. Dies umfasst eine Vielzahl von Themen und Dossiers, von denen fast alle technische/rechtliche und politische Aspekte vereinen: die Entwicklung einer positiven Handels- und Wirtschaftspolitik zwischen der EU und den Vereinigten Staaten und Kanada, die Lösung von Handelsstreitigkeiten mit den Vereinigten Staaten und Kanada sowie die Koordinierung und Umsetzung des „Umfassenden Wirtschafts- und Handelsabkommens“ (CETA) zwischen der EU und Kanada.</w:t>
      </w:r>
    </w:p>
    <w:p w14:paraId="305CA98D" w14:textId="77777777" w:rsidR="00127826" w:rsidRDefault="00127826" w:rsidP="00527473">
      <w:pPr>
        <w:spacing w:after="0"/>
        <w:rPr>
          <w:lang w:val="de-DE"/>
        </w:rPr>
      </w:pPr>
      <w:r>
        <w:rPr>
          <w:lang w:val="de-DE"/>
        </w:rPr>
        <w:t>Die wirtschaftlichen und handelsbezogenen Beziehungen der EU zu den Vereinigten Staaten und Kanada haben eine wichtige strategische Dimension, da sie die übergreifend die Politik der EU und ihre Beziehungen zu anderen Ländern beeinflussen.</w:t>
      </w:r>
    </w:p>
    <w:p w14:paraId="2B6785AE" w14:textId="55B23308"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38F9716" w14:textId="77777777" w:rsidR="00127826" w:rsidRDefault="00127826" w:rsidP="00527473">
      <w:pPr>
        <w:spacing w:after="0"/>
        <w:rPr>
          <w:lang w:val="de-DE"/>
        </w:rPr>
      </w:pPr>
      <w:r>
        <w:rPr>
          <w:lang w:val="de-DE"/>
        </w:rPr>
        <w:t>Das Referat TRADE.D.1 sucht eine/n abgeordenete/n nationale/n Sachverständige/n (ANS) für eine Schlüsselposition. Diese Rolle ist ideal für einen Kandidaten, der durch relevante Kenntnisse und Erfahrung einen Beitrag zur Arbeit des Referats leisten kann, um die Beziehungen zu den Vereinigten Staaten und Kanada in mehreren Bereichen zu gestalten.</w:t>
      </w:r>
    </w:p>
    <w:p w14:paraId="2FBE1DE7" w14:textId="77777777" w:rsidR="00127826" w:rsidRDefault="00127826" w:rsidP="00527473">
      <w:pPr>
        <w:spacing w:after="0"/>
        <w:rPr>
          <w:lang w:val="de-DE"/>
        </w:rPr>
      </w:pPr>
      <w:r>
        <w:rPr>
          <w:lang w:val="de-DE"/>
        </w:rPr>
        <w:t>Die Position ist ideal für Kandidaten, die in der Lage sind, qualitativ hochwertige Texte, Briefings und Analysen zu komplexen Themen zu erstellen, oft unter engen Fristen. Der/die erfolgreiche Kandidat/in wird es genießen, mit anderen über Abteilungsgrenzen hinweg zu arbeiten und technische, politische oder rechtliche Analysen bereitzustellen.</w:t>
      </w:r>
    </w:p>
    <w:p w14:paraId="43285B97" w14:textId="77777777" w:rsidR="00127826" w:rsidRDefault="00127826" w:rsidP="00527473">
      <w:pPr>
        <w:spacing w:after="0"/>
        <w:rPr>
          <w:lang w:val="de-DE"/>
        </w:rPr>
      </w:pPr>
      <w:r>
        <w:rPr>
          <w:lang w:val="de-DE"/>
        </w:rPr>
        <w:t>Die Verantwortungsbereiche umfassen: Beteiligung an der allgemeinen/horizontalen Politikgestaltung sowie an Verhandlungen oder Streitbeilegungen im Bereich der EU-US- und EU-Kanada-Handelsbeziehungen. Erstellen von Briefings und Eingaben nach Bedarf zu einer Vielzahl von allgemeinen oder spezifischen Themen. Die Verantwortlichkeiten können sich im Laufe der Zeit je nach Entwicklungen in den EU-US/Kanada-Handelsbeziehungen ändern, was ein hohes Maß an Flexibilität und Anpassungsfähigkeit erfordert. Die Arbeit umfasst auch kontinuierliche Kontakte mit anderen Diensten der Kommission, den Mitgliedstaaten, dem Parlament, Interessengruppen und Ansprechpartnern in den Vereinigten Staaten/Kanada sowie in anderen Partnerländern.</w:t>
      </w:r>
    </w:p>
    <w:p w14:paraId="2BE34DBA" w14:textId="42514748"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8B71E19" w14:textId="77777777" w:rsidR="00127826" w:rsidRDefault="00127826" w:rsidP="00527473">
      <w:pPr>
        <w:spacing w:after="0"/>
        <w:rPr>
          <w:lang w:val="en-US"/>
        </w:rPr>
      </w:pPr>
      <w:r>
        <w:rPr>
          <w:lang w:val="en-US"/>
        </w:rPr>
        <w:t xml:space="preserve">Wir suchen eine/n erfahrene/n Kandidatin/en mit ausgezeichneten redaktionellen Fähigkeiten und einem proaktiven Ansatz für neue Herausforderungen. Der erfolgreiche Bewerber/die erfolgreiche Bewerberin sollte über ein ausgeprägtes Verantwortungsbewusstsein, ein starkes Initiativbewusstsein und gute analytische und konzeptionelle Fähigkeiten verfügen. Zu den wesentlichen Eigenschaften gehören eine kooperative und kollegiale Haltung, Begeisterung und die Fähigkeit, wirksam in einem Team zu arbeiten, das den Auftrag des Referats unterstützt. </w:t>
      </w:r>
    </w:p>
    <w:p w14:paraId="4967B4FA" w14:textId="77777777" w:rsidR="00127826" w:rsidRDefault="00127826" w:rsidP="00527473">
      <w:pPr>
        <w:spacing w:after="0"/>
        <w:rPr>
          <w:lang w:val="en-US"/>
        </w:rPr>
      </w:pPr>
      <w:r>
        <w:rPr>
          <w:lang w:val="en-US"/>
        </w:rPr>
        <w:t xml:space="preserve">Kenntnisse und frühere Erfahrungen auf dem Gebiet der Handelspolitik und der Verhandlungen und/oder die Beziehungen zu den Vereinigten Staaten oder Kanada wären von entscheidender Bedeutung. </w:t>
      </w:r>
    </w:p>
    <w:p w14:paraId="34C9F1E8" w14:textId="77777777" w:rsidR="00127826" w:rsidRDefault="00127826" w:rsidP="00527473">
      <w:pPr>
        <w:spacing w:after="0"/>
        <w:rPr>
          <w:lang w:val="en-US"/>
        </w:rPr>
      </w:pPr>
      <w:r>
        <w:rPr>
          <w:lang w:val="en-US"/>
        </w:rPr>
        <w:t>Wir freuen uns darauf, einen neuen Kollegen in einem starken, vielfältigen und ausgewogenen Team zu begrüßen. Es ist wünschenswert, ein gewisses Fachwissen in einem oder mehreren spezifischen Bereichen des Referats einzubringen und in der Lage zu sein, hochkarätige und komplexe transatlantische Wirtschaftsbeziehungen zu steuern. Während Englisch die Hauptredaktionssprache ist, wären gute Französischkenntnisse ebenfalls von Vorteil.</w:t>
      </w:r>
    </w:p>
    <w:p w14:paraId="7DFF067A" w14:textId="556F9592"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12782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12782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12782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12782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12782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12782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12782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12782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12782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12782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27826"/>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9C6"/>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431A6"/>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3590</Words>
  <Characters>20468</Characters>
  <Application>Microsoft Office Word</Application>
  <DocSecurity>4</DocSecurity>
  <PresentationFormat>Microsoft Word 14.0</PresentationFormat>
  <Lines>170</Lines>
  <Paragraphs>48</Paragraphs>
  <ScaleCrop>true</ScaleCrop>
  <Company/>
  <LinksUpToDate>false</LinksUpToDate>
  <CharactersWithSpaces>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2025-11-13T17:11:00Z</dcterms:created>
  <dcterms:modified xsi:type="dcterms:W3CDTF">2025-11-13T17:11:00Z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