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301A127" w:rsidR="005C6DCE" w:rsidRPr="0080358B" w:rsidRDefault="00BF5EC9"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F5EC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6B1CB88" w:rsidR="006938F5" w:rsidRDefault="00BF5EC9" w:rsidP="006718D3">
            <w:pPr>
              <w:spacing w:after="0"/>
              <w:jc w:val="left"/>
            </w:pPr>
            <w:r>
              <w:t>GROW.F.1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FF53E5" w:rsidR="006938F5" w:rsidRDefault="00BF5EC9" w:rsidP="006718D3">
            <w:pPr>
              <w:spacing w:after="0"/>
              <w:jc w:val="left"/>
            </w:pPr>
            <w:r>
              <w:t>146101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DE9FC37" w:rsidR="4EEB584D" w:rsidRDefault="00BF5EC9"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17B928E" w:rsidR="006938F5" w:rsidRDefault="00BF5EC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228E320" w:rsidR="3C2D33B5" w:rsidRDefault="00BF5EC9" w:rsidP="14270372">
            <w:pPr>
              <w:spacing w:after="0"/>
              <w:jc w:val="left"/>
            </w:pPr>
            <w:r>
              <w:t>Brussels</w:t>
            </w:r>
          </w:p>
          <w:p w14:paraId="6B7C1AA9" w14:textId="58795992" w:rsidR="3C2D33B5" w:rsidRDefault="00BF5EC9" w:rsidP="14270372">
            <w:pPr>
              <w:spacing w:after="0"/>
              <w:jc w:val="left"/>
            </w:pPr>
            <w:r>
              <w:t>Bruxelles</w:t>
            </w:r>
          </w:p>
          <w:p w14:paraId="5C918E8F" w14:textId="14F94A2E" w:rsidR="3C2D33B5" w:rsidRDefault="00BF5EC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01DF73B" w:rsidR="006938F5" w:rsidRDefault="00BF5EC9" w:rsidP="006718D3">
            <w:pPr>
              <w:spacing w:after="0"/>
              <w:jc w:val="left"/>
            </w:pPr>
            <w:r>
              <w:t>With allowances</w:t>
            </w:r>
          </w:p>
          <w:p w14:paraId="02E31856" w14:textId="12367F96" w:rsidR="006938F5" w:rsidRDefault="00BF5EC9" w:rsidP="006718D3">
            <w:pPr>
              <w:spacing w:after="0"/>
              <w:jc w:val="left"/>
            </w:pPr>
            <w:r>
              <w:t>Avec indemnités</w:t>
            </w:r>
          </w:p>
          <w:p w14:paraId="720FD450" w14:textId="7D2ABE1C" w:rsidR="006938F5" w:rsidRDefault="00BF5EC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60CD51" w:rsidR="006938F5" w:rsidRDefault="00BF5EC9" w:rsidP="006718D3">
            <w:pPr>
              <w:spacing w:after="0"/>
              <w:jc w:val="left"/>
            </w:pPr>
            <w:r>
              <w:t>Member States</w:t>
            </w:r>
          </w:p>
          <w:p w14:paraId="2A7DF233" w14:textId="1500282C" w:rsidR="006938F5" w:rsidRDefault="00BF5EC9" w:rsidP="006718D3">
            <w:pPr>
              <w:spacing w:after="0"/>
              <w:jc w:val="left"/>
            </w:pPr>
            <w:r>
              <w:t>États membres</w:t>
            </w:r>
          </w:p>
          <w:p w14:paraId="13C75E2E" w14:textId="44540039" w:rsidR="006938F5" w:rsidRDefault="00BF5EC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7C868D9" w:rsidR="006938F5" w:rsidRDefault="00BF5EC9"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44BC9B7" w:rsidR="00A95A44" w:rsidRPr="00E61551" w:rsidRDefault="00BF5EC9"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852BDBA" w:rsidR="00A95A44" w:rsidRDefault="00BF5EC9" w:rsidP="003C1977">
      <w:pPr>
        <w:spacing w:after="0"/>
      </w:pPr>
      <w:r>
        <w:t>GROW F1 is in charge of the REACH Regulation (“Registration, Evaluation, Authorization and Restriction of Chemicals”). REACH is the most advanced regulatory framework for chemicals in the world. Chemicals are vital for virtually every product we use in our daily life, from lifesaving disinfectants, cleaning products and medicines to semiconductors and green technologies. Resilience and innovativeness of the chemicals industry is therefore crucial for our modern society. At the same time, chemicals with hazardous properties may endanger our health and chemical pollution can be a threat to the environment. The mission of the Unit is therefore to boost the competitiveness of the EU chemicals industry and to encourage innovation in safe and sustainable chemicals, while constantly keeping pace with science and technical progress in protecting health and the environment.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6B5BA1A" w14:textId="77777777" w:rsidR="00BF5EC9" w:rsidRDefault="00BF5EC9" w:rsidP="003C1977">
      <w:pPr>
        <w:spacing w:after="0"/>
      </w:pPr>
      <w:r>
        <w:t>The Unit’s main activity is to ensure the effective implementation of the REACH regulation from its planning phase. The post offers a varied and interesting range of activities related to REACH implementation. More specifically, the seconded national expert is expected to have responsibilities related to authorisations, restrictions, and other relevant files linked to the implementation of the REACH Regulation.</w:t>
      </w:r>
    </w:p>
    <w:p w14:paraId="7237874D" w14:textId="77777777" w:rsidR="00BF5EC9" w:rsidRDefault="00BF5EC9" w:rsidP="003C1977">
      <w:pPr>
        <w:spacing w:after="0"/>
      </w:pPr>
    </w:p>
    <w:p w14:paraId="16C51B8C" w14:textId="77777777" w:rsidR="00BF5EC9" w:rsidRDefault="00BF5EC9" w:rsidP="003C1977">
      <w:pPr>
        <w:spacing w:after="0"/>
      </w:pPr>
      <w:r>
        <w:t>The nature of the work requires frequent contacts with other Commission services, the European Chemicals Agency in Helsinki, Member States, the European Parliament and other stakeholders (industry, trade unions and NGOs).</w:t>
      </w:r>
    </w:p>
    <w:p w14:paraId="4FA38409" w14:textId="797EF68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0D6339" w14:textId="77777777" w:rsidR="00BF5EC9" w:rsidRDefault="00BF5EC9" w:rsidP="00527473">
      <w:pPr>
        <w:spacing w:after="0"/>
        <w:jc w:val="left"/>
      </w:pPr>
      <w:r>
        <w:t>The Unit’s main activity is to ensure the effective implementation of the REACH regulation from its planning phase. The post offers a varied and interesting range of activities related to REACH implementation. More specifically, the seconded national expert is expected to have responsibilities related to authorisations, restrictions, and other relevant files linked to the implementation of the REACH Regulation.</w:t>
      </w:r>
    </w:p>
    <w:p w14:paraId="1A0601D0" w14:textId="77777777" w:rsidR="00BF5EC9" w:rsidRDefault="00BF5EC9" w:rsidP="00527473">
      <w:pPr>
        <w:spacing w:after="0"/>
        <w:jc w:val="left"/>
      </w:pPr>
    </w:p>
    <w:p w14:paraId="59DF5AC5" w14:textId="77777777" w:rsidR="00BF5EC9" w:rsidRDefault="00BF5EC9" w:rsidP="00527473">
      <w:pPr>
        <w:spacing w:after="0"/>
        <w:jc w:val="left"/>
      </w:pPr>
      <w:r>
        <w:t>The nature of the work requires frequent contacts with other Commission services, the European Chemicals Agency in Helsinki, Member States, the European Parliament and other stakeholders (industry, trade unions and NGOs).</w:t>
      </w:r>
    </w:p>
    <w:p w14:paraId="0DE8C532" w14:textId="1E0FA95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852D085" w:rsidR="0017274D" w:rsidRPr="008250D4" w:rsidRDefault="00BF5EC9"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BB3DCF2" w:rsidR="00A95A44" w:rsidRPr="00E61551" w:rsidRDefault="00BF5EC9" w:rsidP="00527473">
      <w:pPr>
        <w:spacing w:after="0"/>
        <w:rPr>
          <w:lang w:val="de-DE"/>
        </w:rPr>
      </w:pPr>
      <w:r>
        <w:rPr>
          <w:lang w:val="de-DE"/>
        </w:rPr>
        <w:t>GROW F1 est chargé du règlement REACH («Enregistrement, évaluation et autorisation des substances chimiques, ainsi que les restrictions applicables à ces substances»). REACH est le cadre réglementaire le plus avancé au monde pour les produits chimiques. Les produits chimiques sont essentiels pour pratiquement tous les produits que nous utilisons dans notre vie quotidienne, depuis les désinfectants vitaux, les produits de nettoyage et les médicaments jusqu’aux semi-conducteurs et aux technologies vertes. La résilience et la capacité d’innovation de l’industrie chimique sont donc essentielles pour notre société moderne. En même temps, des produits chimiques présentant des propriétés dangereuses peuvent mettre en danger notre santé, et la pollution chimique peut constituer une menace pour l’environnement. La mission de l’unité est donc de renforcer la compétitivité de l’industrie chimique de l’UE et d’encourager l’innovation dans le domaine des produits chimiques sûrs et durables, tout en suivant constamment le rythme des progrès scientifiques et techniques en matière de protection de la santé et de l’environnement.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2F1AB82" w14:textId="77777777" w:rsidR="00BF5EC9" w:rsidRDefault="00BF5EC9" w:rsidP="00527473">
      <w:pPr>
        <w:spacing w:after="0"/>
        <w:jc w:val="left"/>
        <w:rPr>
          <w:lang w:val="de-DE"/>
        </w:rPr>
      </w:pPr>
      <w:r>
        <w:rPr>
          <w:lang w:val="de-DE"/>
        </w:rPr>
        <w:t>La principale activité de l’unité est d’assurer la mise en œuvre effective du règlement REACH dès sa phase de planification. Le poste propose un éventail varié et intéressant d’activités liées à la mise en œuvre de REACH. Plus précisément, l’expert national détaché devrait assumer des responsabilités en ce qui concerne les autorisations, restrictions et d’autres dossiers liés à l’implémentation du règlement REACH.</w:t>
      </w:r>
    </w:p>
    <w:p w14:paraId="39B8E8B1" w14:textId="77777777" w:rsidR="00BF5EC9" w:rsidRDefault="00BF5EC9" w:rsidP="00527473">
      <w:pPr>
        <w:spacing w:after="0"/>
        <w:jc w:val="left"/>
        <w:rPr>
          <w:lang w:val="de-DE"/>
        </w:rPr>
      </w:pPr>
      <w:r>
        <w:rPr>
          <w:lang w:val="de-DE"/>
        </w:rPr>
        <w:t>La nature des travaux nécessite des contacts fréquents avec d’autres services de la Commission, l’Agence européenne des produits chimiques à Helsinki, les États membres, le Parlement européen et d’autres parties prenantes (industrie, syndicats et ONG).</w:t>
      </w:r>
    </w:p>
    <w:p w14:paraId="59404C02" w14:textId="2E5CD08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EA68B84" w:rsidR="00A95A44" w:rsidRPr="00E61551" w:rsidRDefault="00BF5EC9" w:rsidP="00527473">
      <w:pPr>
        <w:spacing w:after="0"/>
        <w:rPr>
          <w:lang w:val="de-DE"/>
        </w:rPr>
      </w:pPr>
      <w:r>
        <w:rPr>
          <w:lang w:val="de-DE"/>
        </w:rPr>
        <w:t>Nous recherchons un/une expert(e) national(e) détaché(e) engagé(e) et proactif/ve possédant(e) une formation réglementaire et/ou scientifique pour travailler sur la mise en œuvre du règlement (CE) no 1907/2006 concernant l’enregistrement, l’évaluation et l’autorisation des substances chimiques, ainsi que les restrictions applicables à ces substances (REACH), ainsi que sur les restrictions applicables à ces substances.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F9FCF71" w:rsidR="0017274D" w:rsidRPr="00E61551" w:rsidRDefault="00BF5EC9"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468E146" w:rsidR="00A95A44" w:rsidRDefault="00BF5EC9" w:rsidP="00527473">
      <w:pPr>
        <w:spacing w:after="0"/>
        <w:rPr>
          <w:lang w:val="de-DE"/>
        </w:rPr>
      </w:pPr>
      <w:r>
        <w:rPr>
          <w:lang w:val="de-DE"/>
        </w:rPr>
        <w:t>GROW F1 ist für die REACH-Verordnung („Registrierung, Bewertung, Zulassung und Beschränkung chemischer Stoffe“) zuständig. REACH ist der fortschrittlichste Rechtsrahmen für Chemikalien weltweit. Chemikalien sind für praktisch jedes Produkt, das wir in unserem Alltag verwenden, von lebensrettenden Desinfektionsmitteln, Reinigungsmitteln und Arzneimitteln bis hin zu Halbleitern und umweltfreundlichen Technologien von entscheidender Bedeutung. Resilienz und Innovationsfähigkeit der chemischen Industrie sind daher für unsere moderne Gesellschaft von entscheidender Bedeutung. Gleichzeitig können Chemikalien mit gefährlichen Eigenschaften unsere Gesundheit gefährden, und chemische Verschmutzung kann eine Gefahr für die Umwelt darstellen. Die Aufgabe des Referats besteht daher darin, die Wettbewerbsfähigkeit der chemischen Industrie in der EU zu steigern und Innovationen im Bereich sicherer und nachhaltiger Chemikalien zu fördern und gleichzeitig mit dem wissenschaftlichen und technischen Fortschritt beim Gesundheits- und Umweltschutz Schritt zu halten.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809834A" w14:textId="77777777" w:rsidR="00BF5EC9" w:rsidRDefault="00BF5EC9" w:rsidP="00527473">
      <w:pPr>
        <w:spacing w:after="0"/>
        <w:rPr>
          <w:lang w:val="de-DE"/>
        </w:rPr>
      </w:pPr>
      <w:r>
        <w:rPr>
          <w:lang w:val="de-DE"/>
        </w:rPr>
        <w:t xml:space="preserve">Die Hauptaufgabe des Referats besteht darin, die wirksame Umsetzung der REACH-Verordnung ab der Planungsphase sicherzustellen. Die Stelle bietet ein vielfältiges und interessantes Spektrum von Tätigkeiten im Zusammenhang mit der Umsetzung von REACH. Insbesondere wird von dem/der abgeordneten nationalen Sachverständigen erwartet, dass er/sie Zuständigkeiten im Zusammenhang mit Zulassungen, Beschränkungen und anderen REACH-bezogenen Fragen übernimmt. </w:t>
      </w:r>
    </w:p>
    <w:p w14:paraId="6A075ADC" w14:textId="77777777" w:rsidR="00BF5EC9" w:rsidRDefault="00BF5EC9" w:rsidP="00527473">
      <w:pPr>
        <w:spacing w:after="0"/>
        <w:rPr>
          <w:lang w:val="de-DE"/>
        </w:rPr>
      </w:pPr>
      <w:r>
        <w:rPr>
          <w:lang w:val="de-DE"/>
        </w:rPr>
        <w:t>Die Art der Arbeit beinhaltet häufige Kontakte mit anderen Kommissionsdienststellen, der Europäischen Chemikalienagentur in Helsinki, den Mitgliedstaaten, dem Europäischen Parlament und anderen Interessenträgern (Industrie, Gewerkschaften und NRO).</w:t>
      </w:r>
    </w:p>
    <w:p w14:paraId="2BE34DBA" w14:textId="3261B91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E6CEE9D" w:rsidR="00792E59" w:rsidRPr="00A10C67" w:rsidRDefault="00BF5EC9" w:rsidP="00527473">
      <w:pPr>
        <w:spacing w:after="0"/>
        <w:rPr>
          <w:lang w:val="en-US"/>
        </w:rPr>
      </w:pPr>
      <w:r>
        <w:rPr>
          <w:lang w:val="en-US"/>
        </w:rPr>
        <w:t>Wir suchen eine*n engagierte*n und proaktive*n abgeordnete*n nationale*n Sachverständige*n mit regulatorischem und/oder wissenschaftlichem Hintergrund für die Durchführung der Verordnung (EG) Nr. 1907/2006 zur Registrierung, Bewertung, Zulassung und Beschränkung chemischer Stoffe (REACH) und die Bearbeitung von Beschränkungen unter dieser Verordnung.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F5EC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F5EC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F5EC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F5EC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F5EC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F5EC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F5EC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F5EC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F5EC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F5EC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C6A83"/>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BF5EC9"/>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6</Pages>
  <Words>2970</Words>
  <Characters>16934</Characters>
  <Application>Microsoft Office Word</Application>
  <DocSecurity>4</DocSecurity>
  <PresentationFormat>Microsoft Word 14.0</PresentationFormat>
  <Lines>141</Lines>
  <Paragraphs>39</Paragraphs>
  <ScaleCrop>true</ScaleCrop>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2025-11-13T17:24:00Z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