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392C59D5" w:rsidR="005C6DCE" w:rsidRPr="0080358B" w:rsidRDefault="005655A8" w:rsidP="005C6DCE">
      <w:pPr>
        <w:spacing w:after="0"/>
        <w:jc w:val="right"/>
        <w:rPr>
          <w:sz w:val="22"/>
          <w:szCs w:val="18"/>
          <w:lang w:val="en-US"/>
        </w:rPr>
      </w:pPr>
      <w:r>
        <w:rPr>
          <w:sz w:val="22"/>
          <w:szCs w:val="18"/>
          <w:lang w:val="en-US"/>
        </w:rPr>
        <w:t>13/11/2025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5655A8"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025ACA0C" w:rsidR="006938F5" w:rsidRDefault="005655A8" w:rsidP="006718D3">
            <w:pPr>
              <w:spacing w:after="0"/>
              <w:jc w:val="left"/>
            </w:pPr>
            <w:r>
              <w:t>ENER.A.1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9A7C398" w:rsidR="006938F5" w:rsidRDefault="005655A8" w:rsidP="006718D3">
            <w:pPr>
              <w:spacing w:after="0"/>
              <w:jc w:val="left"/>
            </w:pPr>
            <w:r>
              <w:t>399700</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4C7BF5CB" w:rsidR="4EEB584D" w:rsidRDefault="005655A8" w:rsidP="14270372">
            <w:pPr>
              <w:spacing w:after="0"/>
              <w:jc w:val="left"/>
            </w:pPr>
            <w:r>
              <w:t>Q1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45449806" w:rsidR="006938F5" w:rsidRDefault="005655A8"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667D820F" w:rsidR="3C2D33B5" w:rsidRDefault="005655A8" w:rsidP="14270372">
            <w:pPr>
              <w:spacing w:after="0"/>
              <w:jc w:val="left"/>
            </w:pPr>
            <w:r>
              <w:t>Brussels</w:t>
            </w:r>
          </w:p>
          <w:p w14:paraId="6B7C1AA9" w14:textId="20E7482C" w:rsidR="3C2D33B5" w:rsidRDefault="005655A8" w:rsidP="14270372">
            <w:pPr>
              <w:spacing w:after="0"/>
              <w:jc w:val="left"/>
            </w:pPr>
            <w:r>
              <w:t>Bruxelles</w:t>
            </w:r>
          </w:p>
          <w:p w14:paraId="5C918E8F" w14:textId="1F9FDDE6" w:rsidR="3C2D33B5" w:rsidRDefault="005655A8"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4F19752C" w:rsidR="006938F5" w:rsidRDefault="005655A8" w:rsidP="006718D3">
            <w:pPr>
              <w:spacing w:after="0"/>
              <w:jc w:val="left"/>
            </w:pPr>
            <w:r>
              <w:t>Cost-free</w:t>
            </w:r>
          </w:p>
          <w:p w14:paraId="02E31856" w14:textId="3B8A8E32" w:rsidR="006938F5" w:rsidRDefault="005655A8" w:rsidP="006718D3">
            <w:pPr>
              <w:spacing w:after="0"/>
              <w:jc w:val="left"/>
            </w:pPr>
            <w:r>
              <w:t>Sans frais</w:t>
            </w:r>
          </w:p>
          <w:p w14:paraId="720FD450" w14:textId="738DA91E" w:rsidR="006938F5" w:rsidRDefault="005655A8"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05D35528" w:rsidR="006938F5" w:rsidRDefault="005655A8" w:rsidP="006718D3">
            <w:pPr>
              <w:spacing w:after="0"/>
              <w:jc w:val="left"/>
            </w:pPr>
            <w:r>
              <w:t>Member States</w:t>
            </w:r>
          </w:p>
          <w:p w14:paraId="2A7DF233" w14:textId="6FBA9166" w:rsidR="006938F5" w:rsidRDefault="005655A8" w:rsidP="006718D3">
            <w:pPr>
              <w:spacing w:after="0"/>
              <w:jc w:val="left"/>
            </w:pPr>
            <w:r>
              <w:t>États membres</w:t>
            </w:r>
          </w:p>
          <w:p w14:paraId="13C75E2E" w14:textId="48DC606A" w:rsidR="006938F5" w:rsidRDefault="005655A8"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04A03FC3" w:rsidR="006938F5" w:rsidRDefault="005655A8" w:rsidP="006718D3">
            <w:pPr>
              <w:spacing w:after="0"/>
              <w:jc w:val="left"/>
            </w:pPr>
            <w:r>
              <w:t>27/01/2026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27E42A9B" w:rsidR="00A95A44" w:rsidRPr="00E61551" w:rsidRDefault="005655A8" w:rsidP="00A95A44">
      <w:pPr>
        <w:spacing w:after="0"/>
        <w:jc w:val="right"/>
        <w:rPr>
          <w:sz w:val="22"/>
          <w:szCs w:val="18"/>
          <w:lang w:val="en-US"/>
        </w:rPr>
      </w:pPr>
      <w:r>
        <w:rPr>
          <w:sz w:val="22"/>
          <w:szCs w:val="18"/>
          <w:lang w:val="en-US"/>
        </w:rPr>
        <w:t>13/11/2025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18ADEC20" w14:textId="77777777" w:rsidR="005655A8" w:rsidRDefault="005655A8" w:rsidP="003C1977">
      <w:pPr>
        <w:spacing w:after="0"/>
      </w:pPr>
      <w:r>
        <w:t xml:space="preserve">The Directorate-General for Energy is working to foster a competitive European economy, ensure energy security and accelerate Europe's clean and just energy transition to be the first climate-neutral continent by 2050. We set out policies to develop an innovative, resilient and integrated energy system, which delivers a continuous supply of affordable, secure, reliable and clean energy to its citizens and businesses in line with the President’s Political Guidelines. </w:t>
      </w:r>
    </w:p>
    <w:p w14:paraId="669434A8" w14:textId="77777777" w:rsidR="005655A8" w:rsidRDefault="005655A8" w:rsidP="003C1977">
      <w:pPr>
        <w:spacing w:after="0"/>
      </w:pPr>
    </w:p>
    <w:p w14:paraId="625942A2" w14:textId="77777777" w:rsidR="005655A8" w:rsidRDefault="005655A8" w:rsidP="003C1977">
      <w:pPr>
        <w:spacing w:after="0"/>
      </w:pPr>
      <w:r>
        <w:t>Directorate A – Energy Policy: Strategy and Coordination leads the strategic planning, coordination, and implementation of EU energy policies to achieve a sustainable, competitive, and integrated Energy Union. Through policy coherence, interinstitutional collaboration, legal expertise, economic analysis, and effective communication, the Directorate ensures the fulfilment of the European Green Deal, REPowerEU, and the Clean Industrial Deal objectives. Directorate A drives the EU’s energy transition while ensuring accountability, innovation, and sustainability.</w:t>
      </w:r>
    </w:p>
    <w:p w14:paraId="5B5D0E7B" w14:textId="77777777" w:rsidR="005655A8" w:rsidRDefault="005655A8" w:rsidP="003C1977">
      <w:pPr>
        <w:spacing w:after="0"/>
      </w:pPr>
    </w:p>
    <w:p w14:paraId="2444BC8A" w14:textId="7EE12654" w:rsidR="00A95A44" w:rsidRDefault="005655A8" w:rsidP="003C1977">
      <w:pPr>
        <w:spacing w:after="0"/>
      </w:pPr>
      <w:r>
        <w:t xml:space="preserve">Within this Directorate, unit ENER.A.1 ’Inter-institutional, Policy Coordination and Planning ’ defines and coordinates overall energy policy and strategy of the DG, ensures policy consistency and coherence and is the focal point of contact for the other services, most notable the Secretariat-General of the Commission and DG CLIMA, across the European Green Deal, REPowerEU, the Clean Industrial Deal and the whole set of new policy priorities of the Commission. </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AF49A74" w14:textId="77777777" w:rsidR="005655A8" w:rsidRDefault="005655A8" w:rsidP="003C1977">
      <w:pPr>
        <w:spacing w:after="0"/>
      </w:pPr>
      <w:r>
        <w:t>The seconded national expert (SNE) will work as a desk officer in Unit A1, within the Strategy, Narratives and Policy Coordination team.</w:t>
      </w:r>
    </w:p>
    <w:p w14:paraId="12ED1293" w14:textId="77777777" w:rsidR="005655A8" w:rsidRDefault="005655A8" w:rsidP="003C1977">
      <w:pPr>
        <w:spacing w:after="0"/>
      </w:pPr>
      <w:r>
        <w:t>S/he will contribute to the development, coordination and implementation of EU energy policy in line with Commission priorities, including the Competitiveness Compass and the Clean Industrial Deal, and support the implementation and revision of the Governance of the Energy Union and Climate Action Regulation. The succesful candidate will analyse energy policies, support strategic coordination across DG ENER, and liaise with relevant Commission services.</w:t>
      </w:r>
    </w:p>
    <w:p w14:paraId="4FA38409" w14:textId="7050AC56" w:rsidR="00A95A44" w:rsidRDefault="005655A8" w:rsidP="003C1977">
      <w:pPr>
        <w:spacing w:after="0"/>
      </w:pPr>
      <w:r>
        <w:t>The role includes contributing to the development of the Energy Union across all its dimensions and helping prepare the post-2030 energy policy framework. The SNE will also contribute to briefings, speeches and presentations, as well as to internal strategic reflections and policy papers. Participation in key meetings and reporting will form part of the daily responsibilities.</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6B22FDF7" w14:textId="77777777" w:rsidR="005655A8" w:rsidRDefault="005655A8" w:rsidP="00527473">
      <w:pPr>
        <w:spacing w:after="0"/>
        <w:jc w:val="left"/>
      </w:pPr>
      <w:r>
        <w:t xml:space="preserve">We look for an efficient, motivated and resilient policy officer with: </w:t>
      </w:r>
    </w:p>
    <w:p w14:paraId="1CF2F6E3" w14:textId="77777777" w:rsidR="005655A8" w:rsidRDefault="005655A8" w:rsidP="00527473">
      <w:pPr>
        <w:spacing w:after="0"/>
        <w:jc w:val="left"/>
      </w:pPr>
      <w:r>
        <w:lastRenderedPageBreak/>
        <w:t>•</w:t>
      </w:r>
      <w:r>
        <w:tab/>
        <w:t>Very good knowledge of EU energy policy in the context of the European Green Deal, REPowerEU, Competitiveness Compass, Clean Industrial Deal and the Energy Union Governance,</w:t>
      </w:r>
    </w:p>
    <w:p w14:paraId="4D7D0DA6" w14:textId="77777777" w:rsidR="005655A8" w:rsidRDefault="005655A8" w:rsidP="00527473">
      <w:pPr>
        <w:spacing w:after="0"/>
        <w:jc w:val="left"/>
      </w:pPr>
      <w:r>
        <w:t>•</w:t>
      </w:r>
      <w:r>
        <w:tab/>
        <w:t>Understanding of EU decision-making procedures,</w:t>
      </w:r>
    </w:p>
    <w:p w14:paraId="712D8174" w14:textId="77777777" w:rsidR="005655A8" w:rsidRDefault="005655A8" w:rsidP="00527473">
      <w:pPr>
        <w:spacing w:after="0"/>
        <w:jc w:val="left"/>
      </w:pPr>
      <w:r>
        <w:t>•</w:t>
      </w:r>
      <w:r>
        <w:tab/>
        <w:t>Sensitivity to newly developing policy priorities and agendas,</w:t>
      </w:r>
    </w:p>
    <w:p w14:paraId="270C59BE" w14:textId="77777777" w:rsidR="005655A8" w:rsidRDefault="005655A8" w:rsidP="00527473">
      <w:pPr>
        <w:spacing w:after="0"/>
        <w:jc w:val="left"/>
      </w:pPr>
      <w:r>
        <w:t>•</w:t>
      </w:r>
      <w:r>
        <w:tab/>
        <w:t>Strong coordination, organisational and prioritisation skills, as well as a strong team spirit as well as capacity to work autonomously,</w:t>
      </w:r>
    </w:p>
    <w:p w14:paraId="688A3A58" w14:textId="77777777" w:rsidR="005655A8" w:rsidRDefault="005655A8" w:rsidP="00527473">
      <w:pPr>
        <w:spacing w:after="0"/>
        <w:jc w:val="left"/>
      </w:pPr>
      <w:r>
        <w:t>•</w:t>
      </w:r>
      <w:r>
        <w:tab/>
        <w:t>A track record of taking responsibility, delivering results on complex files, finding consensus, meeting deadlines and using a proactive approach.</w:t>
      </w:r>
    </w:p>
    <w:p w14:paraId="2F9D9837" w14:textId="77777777" w:rsidR="005655A8" w:rsidRDefault="005655A8" w:rsidP="00527473">
      <w:pPr>
        <w:spacing w:after="0"/>
        <w:jc w:val="left"/>
      </w:pPr>
      <w:r>
        <w:t>•</w:t>
      </w:r>
      <w:r>
        <w:tab/>
        <w:t xml:space="preserve">Strong drafting skills, and solid IT proficiency to support high-quality briefings and smooth coordination across different teams and unit. </w:t>
      </w:r>
    </w:p>
    <w:p w14:paraId="0DE8C532" w14:textId="4BE53EBC" w:rsidR="00A95A44" w:rsidRDefault="005655A8" w:rsidP="00527473">
      <w:pPr>
        <w:spacing w:after="0"/>
        <w:jc w:val="left"/>
      </w:pPr>
      <w:r>
        <w:t>•</w:t>
      </w:r>
      <w:r>
        <w:tab/>
        <w:t>Knowledge of the electricity and/or gas sector, renewable gases including hydrogen. Hands-on experience in the above areas would be an asset.</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685BFA61" w:rsidR="0017274D" w:rsidRPr="008250D4" w:rsidRDefault="005655A8" w:rsidP="0017274D">
      <w:pPr>
        <w:spacing w:after="0"/>
        <w:jc w:val="right"/>
        <w:rPr>
          <w:sz w:val="22"/>
          <w:szCs w:val="18"/>
        </w:rPr>
      </w:pPr>
      <w:r>
        <w:rPr>
          <w:sz w:val="22"/>
          <w:szCs w:val="18"/>
        </w:rPr>
        <w:t>13/11/2025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1EED7BC1" w14:textId="77777777" w:rsidR="005655A8" w:rsidRDefault="005655A8" w:rsidP="00527473">
      <w:pPr>
        <w:spacing w:after="0"/>
        <w:rPr>
          <w:lang w:val="de-DE"/>
        </w:rPr>
      </w:pPr>
      <w:r>
        <w:rPr>
          <w:lang w:val="de-DE"/>
        </w:rPr>
        <w:t xml:space="preserve">La direction générale de l’énergie s’emploie à promouvoir une économie européenne compétitive, à garantir la sécurité énergétique et à accélérer la transition énergétique propre et juste de l’Europe pour qu’elle soit le premier continent neutre pour le climat d’ici à 2050. Nous avons défini des politiques visant à développer un système énergétique innovant, résilient et intégré, qui assure un approvisionnement continu en énergie abordable, sûre, fiable et propre à ses citoyens et à ses entreprises, conformément aux orientations politiques de la présidente. </w:t>
      </w:r>
    </w:p>
    <w:p w14:paraId="086B852B" w14:textId="77777777" w:rsidR="005655A8" w:rsidRDefault="005655A8" w:rsidP="00527473">
      <w:pPr>
        <w:spacing w:after="0"/>
        <w:rPr>
          <w:lang w:val="de-DE"/>
        </w:rPr>
      </w:pPr>
    </w:p>
    <w:p w14:paraId="1E3D665F" w14:textId="77777777" w:rsidR="005655A8" w:rsidRDefault="005655A8" w:rsidP="00527473">
      <w:pPr>
        <w:spacing w:after="0"/>
        <w:rPr>
          <w:lang w:val="de-DE"/>
        </w:rPr>
      </w:pPr>
      <w:r>
        <w:rPr>
          <w:lang w:val="de-DE"/>
        </w:rPr>
        <w:t xml:space="preserve">Direction A — Politique énergétique: La stratégie et la coordination dirigent la planification stratégique, la coordination et la mise en œuvre des politiques énergétiques de l’UE afin de parvenir à une Union de l’énergie durable, compétitive et intégrée. Grâce à la cohérence des politiques, à la collaboration interinstitutionnelle, à l’expertise juridique, à l’analyse économique et à une communication efficace, la direction veille à la réalisation des objectifs du pacte vert pour l’Europe, de REPowerEU et du pacte pour une industrie propre. La direction A stimule la transition énergétique de l’UE tout en garantissant la responsabilité, l’innovation et la durabilité.  </w:t>
      </w:r>
    </w:p>
    <w:p w14:paraId="20464118" w14:textId="77777777" w:rsidR="005655A8" w:rsidRDefault="005655A8" w:rsidP="00527473">
      <w:pPr>
        <w:spacing w:after="0"/>
        <w:rPr>
          <w:lang w:val="de-DE"/>
        </w:rPr>
      </w:pPr>
    </w:p>
    <w:p w14:paraId="6810D07E" w14:textId="1027F2B4" w:rsidR="00A95A44" w:rsidRPr="00E61551" w:rsidRDefault="005655A8" w:rsidP="00527473">
      <w:pPr>
        <w:spacing w:after="0"/>
        <w:rPr>
          <w:lang w:val="de-DE"/>
        </w:rPr>
      </w:pPr>
      <w:r>
        <w:rPr>
          <w:lang w:val="de-DE"/>
        </w:rPr>
        <w:t>Au sein de cette direction, l’unité ENER.A.1 «Interinstitutionnel, coordination des politiques et planification» définit et coordonne la politique et la stratégie énergétiques globales de la DG, veille à l’homogénéité et à la cohérence des politiques et est le point de contact privilégié pour les autres services, notamment le secrétariat général de la Commission et la DG CLIMA, dans l’ensemble du pacte vert pour l’Europe, de REPowerEU, du pacte pour une industrie propre et de l’ensemble des nouvelles priorités stratégiques de la Commission.</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72C53513" w14:textId="77777777" w:rsidR="005655A8" w:rsidRDefault="005655A8" w:rsidP="00527473">
      <w:pPr>
        <w:spacing w:after="0"/>
        <w:jc w:val="left"/>
        <w:rPr>
          <w:lang w:val="de-DE"/>
        </w:rPr>
      </w:pPr>
      <w:r>
        <w:rPr>
          <w:lang w:val="de-DE"/>
        </w:rPr>
        <w:t xml:space="preserve">L’expert national détaché (END) travaillera en tant que responsable géographique au sein de l’unité A1, au sein de l’équipe de coordination stratégique, stratégique et politique. </w:t>
      </w:r>
    </w:p>
    <w:p w14:paraId="6B8D7582" w14:textId="77777777" w:rsidR="005655A8" w:rsidRDefault="005655A8" w:rsidP="00527473">
      <w:pPr>
        <w:spacing w:after="0"/>
        <w:jc w:val="left"/>
        <w:rPr>
          <w:lang w:val="de-DE"/>
        </w:rPr>
      </w:pPr>
      <w:r>
        <w:rPr>
          <w:lang w:val="de-DE"/>
        </w:rPr>
        <w:t xml:space="preserve">Il contribuera à l’élaboration, à la coordination et à la mise en œuvre de la politique énergétique de l’UE conformément aux priorités de la Commission, y compris la boussole pour la compétitivité et le pacte pour une industrie propre, et soutiendra la mise en œuvre et la révision du règlement sur la gouvernance de l’union de l’énergie et de l’action pour le climat. Le candidat retenu analysera les politiques énergétiques, soutiendra la coordination stratégique au sein de la DG ENER et assurera la liaison avec les services compétents de la Commission. </w:t>
      </w:r>
    </w:p>
    <w:p w14:paraId="741F5F65" w14:textId="77777777" w:rsidR="005655A8" w:rsidRDefault="005655A8" w:rsidP="00527473">
      <w:pPr>
        <w:spacing w:after="0"/>
        <w:jc w:val="left"/>
        <w:rPr>
          <w:lang w:val="de-DE"/>
        </w:rPr>
      </w:pPr>
    </w:p>
    <w:p w14:paraId="59404C02" w14:textId="25D0B24A" w:rsidR="00A95A44" w:rsidRPr="00E61551" w:rsidRDefault="005655A8" w:rsidP="00527473">
      <w:pPr>
        <w:spacing w:after="0"/>
        <w:jc w:val="left"/>
        <w:rPr>
          <w:lang w:val="de-DE"/>
        </w:rPr>
      </w:pPr>
      <w:r>
        <w:rPr>
          <w:lang w:val="de-DE"/>
        </w:rPr>
        <w:t xml:space="preserve">Le rôle consiste notamment à contribuer au développement de l’union de l’énergie dans toutes ses dimensions et à contribuer à la préparation du cadre d’action de l’énergie pour l’après-2030. L’END contribuera également aux briefings, discours et présentations, </w:t>
      </w:r>
      <w:r>
        <w:rPr>
          <w:lang w:val="de-DE"/>
        </w:rPr>
        <w:lastRenderedPageBreak/>
        <w:t>ainsi qu’aux réflexions stratégiques internes et aux documents d’orientation. La participation à des réunions clés et l’établissement de rapports feront partie des responsabilités quotidiennes.</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3F50DAE9" w14:textId="77777777" w:rsidR="005655A8" w:rsidRDefault="005655A8" w:rsidP="00527473">
      <w:pPr>
        <w:spacing w:after="0"/>
        <w:rPr>
          <w:lang w:val="de-DE"/>
        </w:rPr>
      </w:pPr>
      <w:r>
        <w:rPr>
          <w:lang w:val="de-DE"/>
        </w:rPr>
        <w:t xml:space="preserve">Nous recherchons un collègue efficace, motivé et résilient: </w:t>
      </w:r>
    </w:p>
    <w:p w14:paraId="437CD829" w14:textId="77777777" w:rsidR="005655A8" w:rsidRDefault="005655A8" w:rsidP="00527473">
      <w:pPr>
        <w:spacing w:after="0"/>
        <w:rPr>
          <w:lang w:val="de-DE"/>
        </w:rPr>
      </w:pPr>
      <w:r>
        <w:rPr>
          <w:lang w:val="de-DE"/>
        </w:rPr>
        <w:t>• Une très bonne connaissance de la politique énergétique de l’UE dans le contexte du pacte vert pour l’Europe, de REPowerEU, de la Boussole pour la compétitivité, du Pacte pour une Industrie Propre et de la Gouvernance de l’Union de l’Energie,</w:t>
      </w:r>
    </w:p>
    <w:p w14:paraId="125DC630" w14:textId="77777777" w:rsidR="005655A8" w:rsidRDefault="005655A8" w:rsidP="00527473">
      <w:pPr>
        <w:spacing w:after="0"/>
        <w:rPr>
          <w:lang w:val="de-DE"/>
        </w:rPr>
      </w:pPr>
      <w:r>
        <w:rPr>
          <w:lang w:val="de-DE"/>
        </w:rPr>
        <w:t>• Compréhension des procédures décisionnelles de l’UE,</w:t>
      </w:r>
    </w:p>
    <w:p w14:paraId="48CAAD41" w14:textId="77777777" w:rsidR="005655A8" w:rsidRDefault="005655A8" w:rsidP="00527473">
      <w:pPr>
        <w:spacing w:after="0"/>
        <w:rPr>
          <w:lang w:val="de-DE"/>
        </w:rPr>
      </w:pPr>
      <w:r>
        <w:rPr>
          <w:lang w:val="de-DE"/>
        </w:rPr>
        <w:t>• Sensibilité aux priorités et programmes stratégiques nouvellement élaborés,</w:t>
      </w:r>
    </w:p>
    <w:p w14:paraId="7BD11466" w14:textId="77777777" w:rsidR="005655A8" w:rsidRDefault="005655A8" w:rsidP="00527473">
      <w:pPr>
        <w:spacing w:after="0"/>
        <w:rPr>
          <w:lang w:val="de-DE"/>
        </w:rPr>
      </w:pPr>
      <w:r>
        <w:rPr>
          <w:lang w:val="de-DE"/>
        </w:rPr>
        <w:t>• De solides compétences en matière de coordination, d’organisation et de hiérarchisation des priorités, ainsi qu’un solide esprit d’équipe et une capacité à travailler de manière autonome,</w:t>
      </w:r>
    </w:p>
    <w:p w14:paraId="6723B4C9" w14:textId="77777777" w:rsidR="005655A8" w:rsidRDefault="005655A8" w:rsidP="00527473">
      <w:pPr>
        <w:spacing w:after="0"/>
        <w:rPr>
          <w:lang w:val="de-DE"/>
        </w:rPr>
      </w:pPr>
      <w:r>
        <w:rPr>
          <w:lang w:val="de-DE"/>
        </w:rPr>
        <w:t xml:space="preserve">• Un bilan en ce qui concerne la prise de responsabilités, l’obtention de résultats sur des dossiers complexes, la recherche d’un consensus, le respect des délais et l’utilisation d’une approche proactive. </w:t>
      </w:r>
    </w:p>
    <w:p w14:paraId="34443EAD" w14:textId="77777777" w:rsidR="005655A8" w:rsidRDefault="005655A8" w:rsidP="00527473">
      <w:pPr>
        <w:spacing w:after="0"/>
        <w:rPr>
          <w:lang w:val="de-DE"/>
        </w:rPr>
      </w:pPr>
      <w:r>
        <w:rPr>
          <w:lang w:val="de-DE"/>
        </w:rPr>
        <w:t xml:space="preserve">• De solides compétences rédactionnelles et de solides compétences informatiques pour soutenir des séances d’information de qualité et une coordination harmonieuse entre les différentes équipes et unités. </w:t>
      </w:r>
    </w:p>
    <w:p w14:paraId="7B92B82C" w14:textId="39254040" w:rsidR="00A95A44" w:rsidRPr="00E61551" w:rsidRDefault="005655A8" w:rsidP="00527473">
      <w:pPr>
        <w:spacing w:after="0"/>
        <w:rPr>
          <w:lang w:val="de-DE"/>
        </w:rPr>
      </w:pPr>
      <w:r>
        <w:rPr>
          <w:lang w:val="de-DE"/>
        </w:rPr>
        <w:t>• Connaissance du secteur de l’électricité et/ou du gaz, des gaz renouvelables, y compris l’hydrogène. Une expérience pratique dans les domaines susmentionnés serait un atout.</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63F980DD" w:rsidR="0017274D" w:rsidRPr="00E61551" w:rsidRDefault="005655A8" w:rsidP="0017274D">
      <w:pPr>
        <w:spacing w:after="0"/>
        <w:jc w:val="right"/>
        <w:rPr>
          <w:sz w:val="22"/>
          <w:szCs w:val="18"/>
          <w:lang w:val="de-DE"/>
        </w:rPr>
      </w:pPr>
      <w:r>
        <w:rPr>
          <w:sz w:val="22"/>
          <w:szCs w:val="18"/>
          <w:lang w:val="de-DE"/>
        </w:rPr>
        <w:t>13/11/2025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0685D17A" w14:textId="77777777" w:rsidR="005655A8" w:rsidRDefault="005655A8" w:rsidP="00527473">
      <w:pPr>
        <w:spacing w:after="0"/>
        <w:rPr>
          <w:lang w:val="de-DE"/>
        </w:rPr>
      </w:pPr>
      <w:r>
        <w:rPr>
          <w:lang w:val="de-DE"/>
        </w:rPr>
        <w:t xml:space="preserve">Die Generaldirektion Energie arbeitet daran, eine wettbewerbsfähige europäische Wirtschaft zu fördern, die Energieversorgungssicherheit zu gewährleisten und die Energiewende in Europa zu beschleunigen, um bis 2050 der erste klimaneutrale Kontinent zu werden. Wir haben Maßnahmen zur Entwicklung eines innovativen, widerstandsfähigen und integrierten Energiesystems festgelegt, das seinen Bürgerinnen und Bürgern und Unternehmen im Einklang mit den politischen Leitlinien des Präsidenten eine kontinuierliche Versorgung mit erschwinglicher, sicherer, zuverlässiger und sauberer Energie bietet. </w:t>
      </w:r>
    </w:p>
    <w:p w14:paraId="687FA69B" w14:textId="77777777" w:rsidR="005655A8" w:rsidRDefault="005655A8" w:rsidP="00527473">
      <w:pPr>
        <w:spacing w:after="0"/>
        <w:rPr>
          <w:lang w:val="de-DE"/>
        </w:rPr>
      </w:pPr>
    </w:p>
    <w:p w14:paraId="6C78BE32" w14:textId="77777777" w:rsidR="005655A8" w:rsidRDefault="005655A8" w:rsidP="00527473">
      <w:pPr>
        <w:spacing w:after="0"/>
        <w:rPr>
          <w:lang w:val="de-DE"/>
        </w:rPr>
      </w:pPr>
      <w:r>
        <w:rPr>
          <w:lang w:val="de-DE"/>
        </w:rPr>
        <w:t xml:space="preserve">Direktion A – Energiepolitik: Strategie und Koordinierung leiten die strategische Planung, Koordinierung und Umsetzung der EU-Energiepolitik zur Verwirklichung einer nachhaltigen, wettbewerbsfähigen und integrierten Energieunion. Durch Politikkohärenz, interinstitutionelle Zusammenarbeit, juristisches Fachwissen, wirtschaftliche Analyse und wirksame Kommunikation stellt die Direktion die Verwirklichung des europäischen Grünen Deals, von REPowerEU und der Ziele des Deals für eine saubere Industrie sicher. Die Direktion A treibt die Energiewende in der EU voran und sorgt gleichzeitig für Rechenschaftspflicht, Innovation und Nachhaltigkeit.  </w:t>
      </w:r>
    </w:p>
    <w:p w14:paraId="0968A91C" w14:textId="77777777" w:rsidR="005655A8" w:rsidRDefault="005655A8" w:rsidP="00527473">
      <w:pPr>
        <w:spacing w:after="0"/>
        <w:rPr>
          <w:lang w:val="de-DE"/>
        </w:rPr>
      </w:pPr>
    </w:p>
    <w:p w14:paraId="2B6785AE" w14:textId="6C909FF4" w:rsidR="00A95A44" w:rsidRDefault="005655A8" w:rsidP="00527473">
      <w:pPr>
        <w:spacing w:after="0"/>
        <w:rPr>
          <w:lang w:val="de-DE"/>
        </w:rPr>
      </w:pPr>
      <w:r>
        <w:rPr>
          <w:lang w:val="de-DE"/>
        </w:rPr>
        <w:t>Innerhalb dieser Direktion definiert und koordiniert das Referat ENER.A.1 „Interinstitutionelle, politische Koordinierung und Planung“ die allgemeine Energiepolitik und -strategie der GD, sorgt für politische Kohärenz und Kohärenz und ist die Anlaufstelle für die anderen Dienststellen, insbesondere das Generalsekretariat der Kommission und die GD CLIMA, in allen Bereichen des europäischen Grünen Deals, REPowerEU, des Deals für eine saubere Industrie und der Gesamtheit der neuen politischen Prioritäten der Kommission.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330E102C" w14:textId="77777777" w:rsidR="005655A8" w:rsidRDefault="005655A8" w:rsidP="00527473">
      <w:pPr>
        <w:spacing w:after="0"/>
        <w:rPr>
          <w:lang w:val="de-DE"/>
        </w:rPr>
      </w:pPr>
      <w:r>
        <w:rPr>
          <w:lang w:val="de-DE"/>
        </w:rPr>
        <w:t xml:space="preserve">Der abgeordnete nationale Sachverständige (ANS) arbeitet als Referent im Referat A1 innerhalb des Teams Strategie, Narrativen und politische Koordinierung. </w:t>
      </w:r>
    </w:p>
    <w:p w14:paraId="4DD3F026" w14:textId="77777777" w:rsidR="005655A8" w:rsidRDefault="005655A8" w:rsidP="00527473">
      <w:pPr>
        <w:spacing w:after="0"/>
        <w:rPr>
          <w:lang w:val="de-DE"/>
        </w:rPr>
      </w:pPr>
      <w:r>
        <w:rPr>
          <w:lang w:val="de-DE"/>
        </w:rPr>
        <w:t xml:space="preserve">Er/sie wird zur Entwicklung, Koordinierung und Umsetzung der EU-Energiepolitik im Einklang mit den Prioritäten der Kommission, einschließlich des Kompasses für Wettbewerbsfähigkeit und des Deals für eine saubere Industrie, beitragen und die Umsetzung und Überarbeitung der Verordnung über das Governance-System für die Energieunion und für den Klimaschutz unterstützen. Der erfolgreiche Bewerber wird die Energiepolitik analysieren, die strategische Koordinierung innerhalb der GD ENER unterstützen und sich mit den zuständigen Kommissionsdienststellen in Verbindung setzen. </w:t>
      </w:r>
    </w:p>
    <w:p w14:paraId="2BE34DBA" w14:textId="7871300E" w:rsidR="00A95A44" w:rsidRPr="00A95A44" w:rsidRDefault="005655A8" w:rsidP="00527473">
      <w:pPr>
        <w:spacing w:after="0"/>
        <w:rPr>
          <w:lang w:val="de-DE"/>
        </w:rPr>
      </w:pPr>
      <w:r>
        <w:rPr>
          <w:lang w:val="de-DE"/>
        </w:rPr>
        <w:t>Dazu gehört auch der Beitrag zur Entwicklung der Energieunion in allen ihren Dimensionen und die Vorbereitung des energiepolitischen Rahmens für die Zeit nach 2030. Der ANS wird auch zu Briefings, Reden und Präsentationen sowie zu internen strategischen Überlegungen und Strategiepapieren beitragen. Die Teilnahme an wichtigen Sitzungen und die Berichterstattung sind Teil der täglichen Zuständigkeiten.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5B08C10A" w14:textId="77777777" w:rsidR="005655A8" w:rsidRDefault="005655A8" w:rsidP="00527473">
      <w:pPr>
        <w:spacing w:after="0"/>
        <w:rPr>
          <w:lang w:val="en-US"/>
        </w:rPr>
      </w:pPr>
      <w:r>
        <w:rPr>
          <w:lang w:val="en-US"/>
        </w:rPr>
        <w:t xml:space="preserve">Wir suchen einen effizienten, motivierten und widerstandsfähigen Referenten mit: </w:t>
      </w:r>
    </w:p>
    <w:p w14:paraId="45D7CD3B" w14:textId="77777777" w:rsidR="005655A8" w:rsidRDefault="005655A8" w:rsidP="00527473">
      <w:pPr>
        <w:spacing w:after="0"/>
        <w:rPr>
          <w:lang w:val="en-US"/>
        </w:rPr>
      </w:pPr>
      <w:r>
        <w:rPr>
          <w:lang w:val="en-US"/>
        </w:rPr>
        <w:t>• Sehr gute Kenntnis der EU-Energiepolitik im Zusammenhang mit dem europäischen Grünen Deal, REPowerEU, dem Kompass für Wettbewerbsfähigkeit, dem Deal für eine saubere Industrie und dem Governance-System der Energieunion,</w:t>
      </w:r>
    </w:p>
    <w:p w14:paraId="43E8608C" w14:textId="77777777" w:rsidR="005655A8" w:rsidRDefault="005655A8" w:rsidP="00527473">
      <w:pPr>
        <w:spacing w:after="0"/>
        <w:rPr>
          <w:lang w:val="en-US"/>
        </w:rPr>
      </w:pPr>
      <w:r>
        <w:rPr>
          <w:lang w:val="en-US"/>
        </w:rPr>
        <w:t>• Verständnis der Beschlussfassungsverfahren der EU,</w:t>
      </w:r>
    </w:p>
    <w:p w14:paraId="7C8D9C14" w14:textId="77777777" w:rsidR="005655A8" w:rsidRDefault="005655A8" w:rsidP="00527473">
      <w:pPr>
        <w:spacing w:after="0"/>
        <w:rPr>
          <w:lang w:val="en-US"/>
        </w:rPr>
      </w:pPr>
      <w:r>
        <w:rPr>
          <w:lang w:val="en-US"/>
        </w:rPr>
        <w:t>• Empfindlichkeit gegenüber neuen politischen Prioritäten und Agenden,</w:t>
      </w:r>
    </w:p>
    <w:p w14:paraId="0E23966B" w14:textId="77777777" w:rsidR="005655A8" w:rsidRDefault="005655A8" w:rsidP="00527473">
      <w:pPr>
        <w:spacing w:after="0"/>
        <w:rPr>
          <w:lang w:val="en-US"/>
        </w:rPr>
      </w:pPr>
      <w:r>
        <w:rPr>
          <w:lang w:val="en-US"/>
        </w:rPr>
        <w:t>• Ausgeprägte Koordinierungs-, Organisations- und Priorisierungsfähigkeiten sowie ausgeprägte Teamgeist und Fähigkeit, autonom zu arbeiten,</w:t>
      </w:r>
    </w:p>
    <w:p w14:paraId="04885E55" w14:textId="77777777" w:rsidR="005655A8" w:rsidRDefault="005655A8" w:rsidP="00527473">
      <w:pPr>
        <w:spacing w:after="0"/>
        <w:rPr>
          <w:lang w:val="en-US"/>
        </w:rPr>
      </w:pPr>
      <w:r>
        <w:rPr>
          <w:lang w:val="en-US"/>
        </w:rPr>
        <w:t xml:space="preserve">• Erfolgsbilanz bei der Übernahme von Verantwortung, der Erzielung von Ergebnissen bei komplexen Dossiers, der Konsensfindung, der Einhaltung von Fristen und einem proaktiven Ansatz. </w:t>
      </w:r>
    </w:p>
    <w:p w14:paraId="19BFC97A" w14:textId="77777777" w:rsidR="005655A8" w:rsidRDefault="005655A8" w:rsidP="00527473">
      <w:pPr>
        <w:spacing w:after="0"/>
        <w:rPr>
          <w:lang w:val="en-US"/>
        </w:rPr>
      </w:pPr>
      <w:r>
        <w:rPr>
          <w:lang w:val="en-US"/>
        </w:rPr>
        <w:t xml:space="preserve">• Ausgeprägte redaktionelle Fähigkeiten und solide IT-Kenntnisse zur Unterstützung hochwertiger Briefings und einer reibungslosen Koordinierung zwischen verschiedenen Teams und Referaten. </w:t>
      </w:r>
    </w:p>
    <w:p w14:paraId="7DFF067A" w14:textId="55017FC5" w:rsidR="00792E59" w:rsidRPr="00A10C67" w:rsidRDefault="005655A8" w:rsidP="00527473">
      <w:pPr>
        <w:spacing w:after="0"/>
        <w:rPr>
          <w:lang w:val="en-US"/>
        </w:rPr>
      </w:pPr>
      <w:r>
        <w:rPr>
          <w:lang w:val="en-US"/>
        </w:rPr>
        <w:t>• Kenntnis des Elektrizitäts- und/oder Gassektors, erneuerbare Gase einschließlich Wasserstoff. Praktische Erfahrung in den oben genannten Bereichen wäre von Vorteil.</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5655A8"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5655A8"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5655A8"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5655A8"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5655A8"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5655A8"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5655A8"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5655A8"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5655A8"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5655A8"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22E82"/>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55A8"/>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115D5"/>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1edf5d0347624a8533cfc2e7d48e59b8">
  <xsd:schema xmlns:xsd="http://www.w3.org/2001/XMLSchema" xmlns:xs="http://www.w3.org/2001/XMLSchema" xmlns:p="http://schemas.microsoft.com/office/2006/metadata/properties" xmlns:ns2="377bab0a-d071-4169-beb3-19429c7d906e" targetNamespace="http://schemas.microsoft.com/office/2006/metadata/properties" ma:root="true" ma:fieldsID="2e4bfd130271c6d73bc75657735fbe42"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32F834-0B7A-4B50-AB29-82E2CBB78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6</Pages>
  <Words>3737</Words>
  <Characters>21301</Characters>
  <Application>Microsoft Office Word</Application>
  <DocSecurity>4</DocSecurity>
  <PresentationFormat>Microsoft Word 14.0</PresentationFormat>
  <Lines>177</Lines>
  <Paragraphs>49</Paragraphs>
  <ScaleCrop>true</ScaleCrop>
  <Company/>
  <LinksUpToDate>false</LinksUpToDate>
  <CharactersWithSpaces>24989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MESSIAS Linda (HR)</cp:lastModifiedBy>
  <cp:revision>2</cp:revision>
  <dcterms:created xsi:type="dcterms:W3CDTF">2025-11-13T17:22:00Z</dcterms:created>
  <dcterms:modified xsi:type="dcterms:W3CDTF">2025-11-13T17:22:00Z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