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358B" w:rsidR="005C6DCE" w:rsidP="005C6DCE" w:rsidRDefault="005C6DCE" w14:paraId="66696234" w14:textId="77777777">
      <w:pPr>
        <w:spacing w:after="0"/>
        <w:jc w:val="right"/>
        <w:rPr>
          <w:sz w:val="22"/>
          <w:szCs w:val="18"/>
          <w:lang w:val="en-US"/>
        </w:rPr>
      </w:pPr>
      <w:r w:rsidRPr="0080358B">
        <w:rPr>
          <w:sz w:val="22"/>
          <w:szCs w:val="18"/>
          <w:lang w:val="en-US"/>
        </w:rPr>
        <w:t>Brussels</w:t>
      </w:r>
    </w:p>
    <w:p w:rsidRPr="0080358B" w:rsidR="005C6DCE" w:rsidP="005C6DCE" w:rsidRDefault="00B46479" w14:paraId="73E9441F" w14:textId="3775B311">
      <w:pPr>
        <w:spacing w:after="0"/>
        <w:jc w:val="right"/>
        <w:rPr>
          <w:sz w:val="22"/>
          <w:szCs w:val="18"/>
          <w:lang w:val="en-US"/>
        </w:rPr>
      </w:pPr>
      <w:r>
        <w:rPr>
          <w:sz w:val="22"/>
          <w:szCs w:val="18"/>
          <w:lang w:val="en-US"/>
        </w:rPr>
        <w:t>13/11/2025</w:t>
      </w:r>
    </w:p>
    <w:p w:rsidR="005C6DCE" w:rsidP="00C663A7" w:rsidRDefault="005C6DCE" w14:paraId="5EAB22F8" w14:textId="0B1A6E30">
      <w:pPr>
        <w:spacing w:after="0"/>
        <w:jc w:val="right"/>
        <w:rPr>
          <w:sz w:val="22"/>
          <w:szCs w:val="18"/>
          <w:lang w:val="en-US"/>
        </w:rPr>
      </w:pPr>
      <w:r w:rsidRPr="0080358B">
        <w:rPr>
          <w:sz w:val="22"/>
          <w:szCs w:val="18"/>
          <w:lang w:val="en-US"/>
        </w:rPr>
        <w:t>HR.B.1.00</w:t>
      </w:r>
      <w:r w:rsidR="0080358B">
        <w:rPr>
          <w:sz w:val="22"/>
          <w:szCs w:val="18"/>
          <w:lang w:val="en-US"/>
        </w:rPr>
        <w:t>3</w:t>
      </w:r>
    </w:p>
    <w:p w:rsidR="00C663A7" w:rsidP="0344B964" w:rsidRDefault="00C663A7" w14:paraId="0AC7E5FE" w14:textId="4C5037C0">
      <w:pPr>
        <w:spacing w:after="0"/>
        <w:jc w:val="right"/>
        <w:rPr>
          <w:sz w:val="22"/>
          <w:szCs w:val="22"/>
          <w:lang w:val="en-US"/>
        </w:rPr>
      </w:pPr>
    </w:p>
    <w:p w:rsidRPr="00C663A7" w:rsidR="00C663A7" w:rsidP="00C663A7" w:rsidRDefault="00C663A7" w14:paraId="72EA115B" w14:textId="77777777">
      <w:pPr>
        <w:spacing w:after="0"/>
        <w:jc w:val="right"/>
        <w:rPr>
          <w:sz w:val="22"/>
          <w:szCs w:val="18"/>
          <w:lang w:val="en-US"/>
        </w:rPr>
      </w:pPr>
    </w:p>
    <w:sdt>
      <w:sdtPr>
        <w:rPr>
          <w:szCs w:val="24"/>
        </w:rPr>
        <w:alias w:val="Note for - One Addressee"/>
        <w:tag w:val="u7uN5kfMW4zFYuXg0ziI1D-x0cMTDYhvKwe95P1FbNnN0"/>
        <w:id w:val="-1636163455"/>
        <w:placeholder>
          <w:docPart w:val="DefaultPlaceholder_1081868574"/>
        </w:placeholder>
      </w:sdtPr>
      <w:sdtEndPr/>
      <w:sdtContent>
        <w:p w:rsidRPr="00C663A7" w:rsidR="005C6DCE" w:rsidP="00EB02E3" w:rsidRDefault="006938F5" w14:paraId="167E26B0" w14:textId="5B38B403">
          <w:pPr>
            <w:pStyle w:val="NoteHead"/>
            <w:spacing w:before="0" w:after="0"/>
          </w:pPr>
          <w:r w:rsidRPr="0344B964">
            <w:t>VACAN</w:t>
          </w:r>
          <w:r w:rsidRPr="0344B964" w:rsidR="003C1977">
            <w:t>C</w:t>
          </w:r>
          <w:r w:rsidRPr="0344B964">
            <w:t>Y NOTICE FOR A POST OF SECONDED NATIONAL EXPERT</w:t>
          </w:r>
          <w:r w:rsidRPr="00C663A7" w:rsidR="006718D3">
            <w:rPr>
              <w:szCs w:val="24"/>
            </w:rPr>
            <w:t> (</w:t>
          </w:r>
          <w:r w:rsidRPr="0344B964" w:rsidR="006718D3">
            <w:rPr>
              <w:rStyle w:val="FootnoteReference"/>
            </w:rPr>
            <w:footnoteReference w:id="1"/>
          </w:r>
          <w:r w:rsidRPr="00C663A7" w:rsidR="006718D3">
            <w:rPr>
              <w:szCs w:val="24"/>
            </w:rPr>
            <w:t>)</w:t>
          </w:r>
        </w:p>
        <w:sdt>
          <w:sdtPr>
            <w:rPr>
              <w:sz w:val="22"/>
              <w:szCs w:val="22"/>
            </w:rPr>
            <w:alias w:val="Note for - One Addressee"/>
            <w:tag w:val="u7uN5kfMW4zFYuXg0ziI1D-x0cMTDYhvKwe95P1FbNnN0"/>
            <w:id w:val="-842698955"/>
            <w:placeholder>
              <w:docPart w:val="DefaultPlaceholder_1081868574"/>
            </w:placeholder>
          </w:sdtPr>
          <w:sdtEndPr>
            <w:rPr>
              <w:sz w:val="22"/>
              <w:szCs w:val="22"/>
            </w:rPr>
          </w:sdtEndPr>
          <w:sdtContent>
            <w:p w:rsidRPr="00927E8E" w:rsidR="00EB02E3" w:rsidP="00927E8E" w:rsidRDefault="00EB02E3" w14:paraId="752BEF8A" w14:textId="0C12DED9">
              <w:pPr>
                <w:pStyle w:val="NoteHead"/>
                <w:spacing w:before="0" w:after="0"/>
                <w:jc w:val="both"/>
                <w:rPr>
                  <w:b w:val="0"/>
                  <w:bCs/>
                  <w:sz w:val="22"/>
                  <w:szCs w:val="22"/>
                  <w:lang w:val="de-DE"/>
                </w:rPr>
              </w:pPr>
            </w:p>
            <w:p w:rsidRPr="00C663A7" w:rsidR="00C663A7" w:rsidP="00C663A7" w:rsidRDefault="00B46479" w14:paraId="18A8D043" w14:textId="3CDCC21F">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rsidTr="700DCF4A" w14:paraId="1AAE11DB" w14:textId="77777777">
        <w:tc>
          <w:tcPr>
            <w:tcW w:w="439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6938F5" w:rsidP="14270372" w:rsidRDefault="006938F5" w14:paraId="32CA46B1" w14:textId="77777777">
            <w:pPr>
              <w:spacing w:after="0"/>
              <w:jc w:val="left"/>
              <w:rPr>
                <w:b/>
                <w:bCs/>
                <w:szCs w:val="24"/>
              </w:rPr>
            </w:pPr>
            <w:r w:rsidRPr="14270372">
              <w:rPr>
                <w:b/>
                <w:bCs/>
                <w:szCs w:val="24"/>
              </w:rPr>
              <w:t>DG – Directorate – Unit</w:t>
            </w:r>
          </w:p>
          <w:p w:rsidRPr="00121679" w:rsidR="006938F5" w:rsidP="14270372" w:rsidRDefault="006938F5" w14:paraId="1506CAD9" w14:textId="77777777">
            <w:pPr>
              <w:spacing w:after="0"/>
              <w:jc w:val="left"/>
              <w:rPr>
                <w:szCs w:val="24"/>
              </w:rPr>
            </w:pPr>
            <w:r w:rsidRPr="14270372">
              <w:rPr>
                <w:szCs w:val="24"/>
              </w:rPr>
              <w:t>DG - Direction – Unité</w:t>
            </w:r>
          </w:p>
          <w:p w:rsidRPr="006938F5" w:rsidR="006938F5" w:rsidP="14270372" w:rsidRDefault="006938F5" w14:paraId="6B1EC7F3" w14:textId="2CC6DA95">
            <w:pPr>
              <w:spacing w:after="0"/>
              <w:jc w:val="left"/>
              <w:rPr>
                <w:szCs w:val="24"/>
              </w:rPr>
            </w:pPr>
            <w:r w:rsidRPr="14270372">
              <w:rPr>
                <w:szCs w:val="24"/>
              </w:rPr>
              <w:t>GD - Direktion - Referat</w:t>
            </w:r>
          </w:p>
        </w:tc>
        <w:tc>
          <w:tcPr>
            <w:tcW w:w="4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006938F5" w:rsidP="006718D3" w:rsidRDefault="00B46479" w14:paraId="16E99962" w14:textId="3EE0CBCF">
            <w:pPr>
              <w:spacing w:after="0"/>
              <w:jc w:val="left"/>
            </w:pPr>
            <w:r>
              <w:t>DGT.B.1.PT.2</w:t>
            </w:r>
          </w:p>
        </w:tc>
      </w:tr>
      <w:tr w:rsidR="006938F5" w:rsidTr="700DCF4A" w14:paraId="668D7374" w14:textId="77777777">
        <w:tc>
          <w:tcPr>
            <w:tcW w:w="439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C02288" w:rsidR="006938F5" w:rsidP="14270372" w:rsidRDefault="006938F5" w14:paraId="621D62F7" w14:textId="77777777">
            <w:pPr>
              <w:spacing w:after="0"/>
              <w:jc w:val="left"/>
              <w:rPr>
                <w:b/>
                <w:bCs/>
                <w:szCs w:val="24"/>
                <w:lang w:val="de-DE"/>
              </w:rPr>
            </w:pPr>
            <w:r w:rsidRPr="14270372">
              <w:rPr>
                <w:b/>
                <w:bCs/>
                <w:szCs w:val="24"/>
                <w:lang w:val="de-DE"/>
              </w:rPr>
              <w:t>Post Number in Sysper</w:t>
            </w:r>
          </w:p>
          <w:p w:rsidRPr="00C02288" w:rsidR="006938F5" w:rsidP="14270372" w:rsidRDefault="006938F5" w14:paraId="1C6A79BF" w14:textId="77777777">
            <w:pPr>
              <w:spacing w:after="0"/>
              <w:jc w:val="left"/>
              <w:rPr>
                <w:szCs w:val="24"/>
                <w:lang w:val="de-DE"/>
              </w:rPr>
            </w:pPr>
            <w:r w:rsidRPr="14270372">
              <w:rPr>
                <w:szCs w:val="24"/>
                <w:lang w:val="de-DE"/>
              </w:rPr>
              <w:t>Numéro de poste dans Sysper</w:t>
            </w:r>
          </w:p>
          <w:p w:rsidRPr="006938F5" w:rsidR="006938F5" w:rsidP="14270372" w:rsidRDefault="006938F5" w14:paraId="4D9B3756" w14:textId="0E13E863">
            <w:pPr>
              <w:spacing w:after="0"/>
              <w:jc w:val="left"/>
              <w:rPr>
                <w:szCs w:val="24"/>
              </w:rPr>
            </w:pPr>
            <w:r w:rsidRPr="14270372">
              <w:rPr>
                <w:szCs w:val="24"/>
              </w:rPr>
              <w:t>Stellennummer in Sysper</w:t>
            </w:r>
          </w:p>
        </w:tc>
        <w:tc>
          <w:tcPr>
            <w:tcW w:w="4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006938F5" w:rsidP="006718D3" w:rsidRDefault="00B46479" w14:paraId="54D41098" w14:textId="442F0DC7">
            <w:pPr>
              <w:spacing w:after="0"/>
              <w:jc w:val="left"/>
            </w:pPr>
            <w:r w:rsidR="4D2BE456">
              <w:rPr/>
              <w:t>n/a</w:t>
            </w:r>
          </w:p>
        </w:tc>
      </w:tr>
      <w:tr w:rsidR="14270372" w:rsidTr="700DCF4A" w14:paraId="16B09EE5" w14:textId="77777777">
        <w:trPr>
          <w:trHeight w:val="300"/>
        </w:trPr>
        <w:tc>
          <w:tcPr>
            <w:tcW w:w="4398" w:type="dxa"/>
            <w:tcBorders>
              <w:top w:val="single" w:color="000000" w:themeColor="text1" w:sz="8" w:space="0"/>
              <w:left w:val="single" w:color="000000" w:themeColor="text1" w:sz="8" w:space="0"/>
              <w:bottom w:val="none" w:color="000000" w:themeColor="text1" w:sz="6" w:space="0"/>
              <w:right w:val="single" w:color="000000" w:themeColor="text1" w:sz="8" w:space="0"/>
            </w:tcBorders>
            <w:tcMar/>
          </w:tcPr>
          <w:p w:rsidR="4EEB584D" w:rsidP="14270372" w:rsidRDefault="4EEB584D" w14:paraId="44B18710" w14:textId="1F872BA9">
            <w:pPr>
              <w:spacing w:after="0"/>
              <w:jc w:val="left"/>
              <w:rPr>
                <w:b/>
                <w:bCs/>
                <w:szCs w:val="24"/>
                <w:lang w:val="de-DE"/>
              </w:rPr>
            </w:pPr>
            <w:r w:rsidRPr="14270372">
              <w:rPr>
                <w:b/>
                <w:bCs/>
                <w:szCs w:val="24"/>
                <w:lang w:val="de-DE"/>
              </w:rPr>
              <w:t>Provisional Starting Date</w:t>
            </w:r>
          </w:p>
          <w:p w:rsidR="4EEB584D" w:rsidP="14270372" w:rsidRDefault="4EEB584D" w14:paraId="4FCE5738" w14:textId="77777777">
            <w:pPr>
              <w:spacing w:after="0"/>
              <w:jc w:val="left"/>
              <w:rPr>
                <w:szCs w:val="24"/>
                <w:lang w:val="de-DE"/>
              </w:rPr>
            </w:pPr>
            <w:r w:rsidRPr="14270372">
              <w:rPr>
                <w:szCs w:val="24"/>
                <w:lang w:val="de-DE"/>
              </w:rPr>
              <w:t>Date d’entrée en fonction prévisionnelle</w:t>
            </w:r>
          </w:p>
          <w:p w:rsidR="4EEB584D" w:rsidP="14270372" w:rsidRDefault="4EEB584D" w14:paraId="06E43A82" w14:textId="63CD39FE">
            <w:pPr>
              <w:spacing w:after="0"/>
              <w:jc w:val="left"/>
              <w:rPr>
                <w:szCs w:val="24"/>
                <w:lang w:val="de-DE"/>
              </w:rPr>
            </w:pPr>
            <w:r w:rsidRPr="14270372">
              <w:rPr>
                <w:szCs w:val="24"/>
                <w:lang w:val="de-DE"/>
              </w:rPr>
              <w:t>Gewünschter Dienstantritt</w:t>
            </w:r>
          </w:p>
          <w:p w:rsidR="14270372" w:rsidP="14270372" w:rsidRDefault="14270372" w14:paraId="2399B14B" w14:textId="1A1EAD48">
            <w:pPr>
              <w:spacing w:after="0"/>
              <w:jc w:val="left"/>
              <w:rPr>
                <w:szCs w:val="24"/>
                <w:lang w:val="de-DE"/>
              </w:rPr>
            </w:pPr>
          </w:p>
        </w:tc>
        <w:tc>
          <w:tcPr>
            <w:tcW w:w="4204" w:type="dxa"/>
            <w:tcBorders>
              <w:top w:val="single" w:color="000000" w:themeColor="text1" w:sz="8" w:space="0"/>
              <w:left w:val="single" w:color="000000" w:themeColor="text1" w:sz="8" w:space="0"/>
              <w:bottom w:val="none" w:color="000000" w:themeColor="text1" w:sz="8" w:space="0"/>
              <w:right w:val="single" w:color="000000" w:themeColor="text1" w:sz="8" w:space="0"/>
            </w:tcBorders>
            <w:tcMar/>
            <w:vAlign w:val="center"/>
          </w:tcPr>
          <w:p w:rsidR="4EEB584D" w:rsidP="14270372" w:rsidRDefault="00B46479" w14:paraId="1797EDF2" w14:textId="6DD90F28">
            <w:pPr>
              <w:spacing w:after="0"/>
              <w:jc w:val="left"/>
            </w:pPr>
            <w:r>
              <w:t>Q2 2026</w:t>
            </w:r>
          </w:p>
        </w:tc>
      </w:tr>
      <w:tr w:rsidR="006938F5" w:rsidTr="700DCF4A" w14:paraId="44360083" w14:textId="77777777">
        <w:tc>
          <w:tcPr>
            <w:tcW w:w="4398" w:type="dxa"/>
            <w:tcBorders>
              <w:top w:val="none" w:color="000000" w:themeColor="text1" w:sz="6" w:space="0"/>
              <w:left w:val="single" w:color="000000" w:themeColor="text1" w:sz="8" w:space="0"/>
              <w:bottom w:val="none" w:color="000000" w:themeColor="text1" w:sz="6" w:space="0"/>
              <w:right w:val="single" w:color="000000" w:themeColor="text1" w:sz="8" w:space="0"/>
            </w:tcBorders>
            <w:tcMar/>
          </w:tcPr>
          <w:p w:rsidR="006938F5" w:rsidP="14270372" w:rsidRDefault="006938F5" w14:paraId="35AE0037" w14:textId="705C71B3">
            <w:pPr>
              <w:spacing w:after="0"/>
              <w:jc w:val="left"/>
              <w:rPr>
                <w:b/>
                <w:bCs/>
                <w:szCs w:val="24"/>
              </w:rPr>
            </w:pPr>
            <w:r w:rsidRPr="14270372">
              <w:rPr>
                <w:b/>
                <w:bCs/>
                <w:szCs w:val="24"/>
              </w:rPr>
              <w:t>Initial Duration</w:t>
            </w:r>
            <w:r w:rsidRPr="14270372" w:rsidR="006718D3">
              <w:rPr>
                <w:b/>
                <w:bCs/>
                <w:szCs w:val="24"/>
              </w:rPr>
              <w:t xml:space="preserve"> (months)</w:t>
            </w:r>
          </w:p>
          <w:p w:rsidRPr="00121679" w:rsidR="006938F5" w:rsidP="14270372" w:rsidRDefault="006938F5" w14:paraId="6F4B0755" w14:textId="77777777">
            <w:pPr>
              <w:spacing w:after="0"/>
              <w:jc w:val="left"/>
              <w:rPr>
                <w:szCs w:val="24"/>
              </w:rPr>
            </w:pPr>
            <w:r w:rsidRPr="14270372">
              <w:rPr>
                <w:szCs w:val="24"/>
              </w:rPr>
              <w:t>Durée initiale (mois)</w:t>
            </w:r>
          </w:p>
          <w:p w:rsidRPr="006938F5" w:rsidR="006938F5" w:rsidP="14270372" w:rsidRDefault="006938F5" w14:paraId="66AF8EE1" w14:textId="170F52C1">
            <w:pPr>
              <w:spacing w:after="0"/>
              <w:jc w:val="left"/>
              <w:rPr>
                <w:szCs w:val="24"/>
              </w:rPr>
            </w:pPr>
            <w:r w:rsidRPr="14270372">
              <w:rPr>
                <w:szCs w:val="24"/>
              </w:rPr>
              <w:t>Dauer (Monate)</w:t>
            </w:r>
          </w:p>
          <w:p w:rsidRPr="006938F5" w:rsidR="006938F5" w:rsidP="14270372" w:rsidRDefault="006938F5" w14:paraId="5CD25B68" w14:textId="11F438B9">
            <w:pPr>
              <w:spacing w:after="0"/>
              <w:jc w:val="left"/>
              <w:rPr>
                <w:szCs w:val="24"/>
              </w:rPr>
            </w:pPr>
          </w:p>
        </w:tc>
        <w:tc>
          <w:tcPr>
            <w:tcW w:w="4204" w:type="dxa"/>
            <w:tcBorders>
              <w:top w:val="none" w:color="000000" w:themeColor="text1" w:sz="8" w:space="0"/>
              <w:left w:val="single" w:color="000000" w:themeColor="text1" w:sz="8" w:space="0"/>
              <w:bottom w:val="none" w:color="000000" w:themeColor="text1" w:sz="8" w:space="0"/>
              <w:right w:val="single" w:color="000000" w:themeColor="text1" w:sz="8" w:space="0"/>
            </w:tcBorders>
            <w:tcMar/>
            <w:vAlign w:val="center"/>
          </w:tcPr>
          <w:p w:rsidR="006938F5" w:rsidP="006718D3" w:rsidRDefault="00B46479" w14:paraId="4528AB07" w14:textId="724336A0">
            <w:pPr>
              <w:spacing w:after="0"/>
              <w:jc w:val="left"/>
            </w:pPr>
            <w:r>
              <w:t>24</w:t>
            </w:r>
          </w:p>
        </w:tc>
      </w:tr>
      <w:tr w:rsidR="14270372" w:rsidTr="700DCF4A" w14:paraId="781001B0" w14:textId="77777777">
        <w:trPr>
          <w:trHeight w:val="300"/>
        </w:trPr>
        <w:tc>
          <w:tcPr>
            <w:tcW w:w="4398" w:type="dxa"/>
            <w:tcBorders>
              <w:top w:val="none" w:color="000000" w:themeColor="text1" w:sz="6" w:space="0"/>
              <w:left w:val="single" w:color="000000" w:themeColor="text1" w:sz="8" w:space="0"/>
              <w:bottom w:val="single" w:color="000000" w:themeColor="text1" w:sz="8" w:space="0"/>
              <w:right w:val="single" w:color="000000" w:themeColor="text1" w:sz="8" w:space="0"/>
            </w:tcBorders>
            <w:tcMar/>
          </w:tcPr>
          <w:p w:rsidR="3C2D33B5" w:rsidP="14270372" w:rsidRDefault="3C2D33B5" w14:paraId="026D528E" w14:textId="1DE04DFB">
            <w:pPr>
              <w:spacing w:after="0"/>
              <w:jc w:val="left"/>
              <w:rPr>
                <w:b/>
                <w:bCs/>
                <w:szCs w:val="24"/>
              </w:rPr>
            </w:pPr>
            <w:r w:rsidRPr="14270372">
              <w:rPr>
                <w:b/>
                <w:bCs/>
                <w:szCs w:val="24"/>
              </w:rPr>
              <w:t>Place of Secondment</w:t>
            </w:r>
          </w:p>
          <w:p w:rsidR="3C2D33B5" w:rsidP="14270372" w:rsidRDefault="3C2D33B5" w14:paraId="3E8F2AB8" w14:textId="77777777">
            <w:pPr>
              <w:spacing w:after="0"/>
              <w:jc w:val="left"/>
              <w:rPr>
                <w:szCs w:val="24"/>
              </w:rPr>
            </w:pPr>
            <w:r w:rsidRPr="14270372">
              <w:rPr>
                <w:szCs w:val="24"/>
              </w:rPr>
              <w:t>Lieu de détachement</w:t>
            </w:r>
          </w:p>
          <w:p w:rsidR="3C2D33B5" w:rsidP="14270372" w:rsidRDefault="3C2D33B5" w14:paraId="7EF6A4B3" w14:textId="045E6A03">
            <w:pPr>
              <w:spacing w:after="0"/>
              <w:jc w:val="left"/>
              <w:rPr>
                <w:szCs w:val="24"/>
              </w:rPr>
            </w:pPr>
            <w:r w:rsidRPr="14270372">
              <w:rPr>
                <w:szCs w:val="24"/>
              </w:rPr>
              <w:t>Abordnungsort</w:t>
            </w:r>
          </w:p>
          <w:p w:rsidR="14270372" w:rsidP="14270372" w:rsidRDefault="14270372" w14:paraId="16DB18D6" w14:textId="7B8F1A50">
            <w:pPr>
              <w:spacing w:after="0"/>
              <w:jc w:val="left"/>
              <w:rPr>
                <w:szCs w:val="24"/>
              </w:rPr>
            </w:pPr>
          </w:p>
        </w:tc>
        <w:tc>
          <w:tcPr>
            <w:tcW w:w="4204" w:type="dxa"/>
            <w:tcBorders>
              <w:top w:val="none" w:color="000000" w:themeColor="text1" w:sz="8" w:space="0"/>
              <w:left w:val="single" w:color="000000" w:themeColor="text1" w:sz="8" w:space="0"/>
              <w:bottom w:val="single" w:color="000000" w:themeColor="text1" w:sz="8" w:space="0"/>
              <w:right w:val="single" w:color="000000" w:themeColor="text1" w:sz="8" w:space="0"/>
            </w:tcBorders>
            <w:tcMar/>
          </w:tcPr>
          <w:p w:rsidR="3C2D33B5" w:rsidP="14270372" w:rsidRDefault="00B46479" w14:paraId="4E935B99" w14:textId="13C64629">
            <w:pPr>
              <w:spacing w:after="0"/>
              <w:jc w:val="left"/>
            </w:pPr>
            <w:r>
              <w:t>Luxemburg</w:t>
            </w:r>
          </w:p>
          <w:p w:rsidR="3C2D33B5" w:rsidP="14270372" w:rsidRDefault="00B46479" w14:paraId="6B7C1AA9" w14:textId="568E228B">
            <w:pPr>
              <w:spacing w:after="0"/>
              <w:jc w:val="left"/>
            </w:pPr>
            <w:r>
              <w:t>Luxembourg</w:t>
            </w:r>
          </w:p>
          <w:p w:rsidR="3C2D33B5" w:rsidP="14270372" w:rsidRDefault="00B46479" w14:paraId="5C918E8F" w14:textId="3D26AB83">
            <w:pPr>
              <w:spacing w:after="0"/>
              <w:jc w:val="left"/>
            </w:pPr>
            <w:r>
              <w:t>Luxemburg</w:t>
            </w:r>
          </w:p>
        </w:tc>
      </w:tr>
      <w:tr w:rsidR="006938F5" w:rsidTr="700DCF4A" w14:paraId="6450E816" w14:textId="77777777">
        <w:tc>
          <w:tcPr>
            <w:tcW w:w="439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6938F5" w:rsidP="14270372" w:rsidRDefault="006938F5" w14:paraId="34753DED" w14:textId="77777777">
            <w:pPr>
              <w:spacing w:after="0"/>
              <w:jc w:val="left"/>
              <w:rPr>
                <w:b/>
                <w:bCs/>
                <w:szCs w:val="24"/>
              </w:rPr>
            </w:pPr>
            <w:r w:rsidRPr="14270372">
              <w:rPr>
                <w:b/>
                <w:bCs/>
                <w:szCs w:val="24"/>
              </w:rPr>
              <w:t xml:space="preserve">Type of Secondment </w:t>
            </w:r>
          </w:p>
          <w:p w:rsidRPr="003C1977" w:rsidR="006938F5" w:rsidP="14270372" w:rsidRDefault="006938F5" w14:paraId="10D58956" w14:textId="77777777">
            <w:pPr>
              <w:spacing w:after="0"/>
              <w:jc w:val="left"/>
              <w:rPr>
                <w:szCs w:val="24"/>
                <w:lang w:val="en-US"/>
              </w:rPr>
            </w:pPr>
            <w:r w:rsidRPr="14270372">
              <w:rPr>
                <w:szCs w:val="24"/>
                <w:lang w:val="en-US"/>
              </w:rPr>
              <w:t>Type de détachement</w:t>
            </w:r>
          </w:p>
          <w:p w:rsidRPr="00792E59" w:rsidR="006938F5" w:rsidP="14270372" w:rsidRDefault="006938F5" w14:paraId="57F7EBD0" w14:textId="63BC5DF1">
            <w:pPr>
              <w:spacing w:after="0"/>
              <w:jc w:val="left"/>
              <w:rPr>
                <w:szCs w:val="24"/>
                <w:lang w:val="de-DE"/>
              </w:rPr>
            </w:pPr>
            <w:r w:rsidRPr="14270372">
              <w:rPr>
                <w:szCs w:val="24"/>
                <w:lang w:val="de-DE"/>
              </w:rPr>
              <w:t xml:space="preserve">Art der Entsendung </w:t>
            </w:r>
          </w:p>
        </w:tc>
        <w:tc>
          <w:tcPr>
            <w:tcW w:w="4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006938F5" w:rsidP="006718D3" w:rsidRDefault="00B46479" w14:paraId="1AFC5732" w14:textId="606F8FE5">
            <w:pPr>
              <w:spacing w:after="0"/>
              <w:jc w:val="left"/>
            </w:pPr>
            <w:r>
              <w:t>With allowances</w:t>
            </w:r>
          </w:p>
          <w:p w:rsidR="006938F5" w:rsidP="006718D3" w:rsidRDefault="00B46479" w14:paraId="02E31856" w14:textId="6C8242BC">
            <w:pPr>
              <w:spacing w:after="0"/>
              <w:jc w:val="left"/>
            </w:pPr>
            <w:r>
              <w:t>Avec indemnités</w:t>
            </w:r>
          </w:p>
          <w:p w:rsidR="006938F5" w:rsidP="006718D3" w:rsidRDefault="00B46479" w14:paraId="720FD450" w14:textId="2E1EAAF5">
            <w:pPr>
              <w:spacing w:after="0"/>
              <w:jc w:val="left"/>
            </w:pPr>
            <w:r>
              <w:t>Mit Vergütung</w:t>
            </w:r>
          </w:p>
        </w:tc>
      </w:tr>
      <w:tr w:rsidR="006938F5" w:rsidTr="700DCF4A" w14:paraId="6274D869" w14:textId="77777777">
        <w:tc>
          <w:tcPr>
            <w:tcW w:w="4398" w:type="dxa"/>
            <w:tcBorders>
              <w:top w:val="single" w:color="000000" w:themeColor="text1" w:sz="8" w:space="0"/>
            </w:tcBorders>
            <w:tcMar/>
          </w:tcPr>
          <w:p w:rsidR="006938F5" w:rsidP="14270372" w:rsidRDefault="006938F5" w14:paraId="70B1A3DF" w14:textId="5724F6A3">
            <w:pPr>
              <w:spacing w:after="0"/>
              <w:jc w:val="left"/>
              <w:rPr>
                <w:b/>
                <w:bCs/>
                <w:szCs w:val="24"/>
              </w:rPr>
            </w:pPr>
            <w:r w:rsidRPr="14270372">
              <w:rPr>
                <w:b/>
                <w:bCs/>
                <w:szCs w:val="24"/>
              </w:rPr>
              <w:t xml:space="preserve">This Vacancy Notice is </w:t>
            </w:r>
            <w:r w:rsidRPr="14270372" w:rsidR="465470DD">
              <w:rPr>
                <w:b/>
                <w:bCs/>
                <w:szCs w:val="24"/>
              </w:rPr>
              <w:t>o</w:t>
            </w:r>
            <w:r w:rsidRPr="14270372">
              <w:rPr>
                <w:b/>
                <w:bCs/>
                <w:szCs w:val="24"/>
              </w:rPr>
              <w:t xml:space="preserve">pen to </w:t>
            </w:r>
          </w:p>
          <w:p w:rsidRPr="00121679" w:rsidR="006938F5" w:rsidP="14270372" w:rsidRDefault="006938F5" w14:paraId="69E887B0" w14:textId="77777777">
            <w:pPr>
              <w:spacing w:after="0"/>
              <w:jc w:val="left"/>
              <w:rPr>
                <w:szCs w:val="24"/>
              </w:rPr>
            </w:pPr>
            <w:r w:rsidRPr="14270372">
              <w:rPr>
                <w:szCs w:val="24"/>
              </w:rPr>
              <w:t>Cet avis de vacance est ouvert aux</w:t>
            </w:r>
          </w:p>
          <w:p w:rsidRPr="00E21F7F" w:rsidR="006938F5" w:rsidP="14270372" w:rsidRDefault="006938F5" w14:paraId="59EBF7A2" w14:textId="4C6CE242">
            <w:pPr>
              <w:spacing w:after="0"/>
              <w:jc w:val="left"/>
              <w:rPr>
                <w:szCs w:val="24"/>
                <w:lang w:val="de-DE"/>
              </w:rPr>
            </w:pPr>
            <w:r w:rsidRPr="14270372">
              <w:rPr>
                <w:szCs w:val="24"/>
                <w:lang w:val="de-DE"/>
              </w:rPr>
              <w:t>Die Stelle ist offen für</w:t>
            </w:r>
          </w:p>
        </w:tc>
        <w:tc>
          <w:tcPr>
            <w:tcW w:w="4204" w:type="dxa"/>
            <w:tcBorders>
              <w:top w:val="single" w:color="000000" w:themeColor="text1" w:sz="8" w:space="0"/>
            </w:tcBorders>
            <w:tcMar/>
            <w:vAlign w:val="center"/>
          </w:tcPr>
          <w:p w:rsidR="006938F5" w:rsidP="006718D3" w:rsidRDefault="00B46479" w14:paraId="1EB17035" w14:textId="453D96B8">
            <w:pPr>
              <w:spacing w:after="0"/>
              <w:jc w:val="left"/>
            </w:pPr>
            <w:r>
              <w:t>Member States</w:t>
            </w:r>
          </w:p>
          <w:p w:rsidR="006938F5" w:rsidP="006718D3" w:rsidRDefault="00B46479" w14:paraId="2A7DF233" w14:textId="073DD8FB">
            <w:pPr>
              <w:spacing w:after="0"/>
              <w:jc w:val="left"/>
            </w:pPr>
            <w:r>
              <w:t>États membres</w:t>
            </w:r>
          </w:p>
          <w:p w:rsidR="006938F5" w:rsidP="006718D3" w:rsidRDefault="00B46479" w14:paraId="13C75E2E" w14:textId="74736BA4">
            <w:pPr>
              <w:spacing w:after="0"/>
              <w:jc w:val="left"/>
            </w:pPr>
            <w:r>
              <w:t>Mitgliedstaaten</w:t>
            </w:r>
          </w:p>
        </w:tc>
      </w:tr>
      <w:tr w:rsidR="006938F5" w:rsidTr="700DCF4A" w14:paraId="282F0CCB" w14:textId="77777777">
        <w:tc>
          <w:tcPr>
            <w:tcW w:w="4398" w:type="dxa"/>
            <w:tcMar/>
          </w:tcPr>
          <w:p w:rsidRPr="00121679" w:rsidR="006938F5" w:rsidP="14270372" w:rsidRDefault="006938F5" w14:paraId="6DFC164A" w14:textId="77777777">
            <w:pPr>
              <w:spacing w:after="0"/>
              <w:jc w:val="left"/>
              <w:rPr>
                <w:b/>
                <w:bCs/>
                <w:szCs w:val="24"/>
              </w:rPr>
            </w:pPr>
            <w:r w:rsidRPr="14270372">
              <w:rPr>
                <w:b/>
                <w:bCs/>
                <w:szCs w:val="24"/>
              </w:rPr>
              <w:t xml:space="preserve">Deadline for Applications </w:t>
            </w:r>
          </w:p>
          <w:p w:rsidR="006938F5" w:rsidP="14270372" w:rsidRDefault="006938F5" w14:paraId="7AF01981" w14:textId="77777777">
            <w:pPr>
              <w:spacing w:after="0"/>
              <w:jc w:val="left"/>
              <w:rPr>
                <w:szCs w:val="24"/>
              </w:rPr>
            </w:pPr>
            <w:r w:rsidRPr="14270372">
              <w:rPr>
                <w:szCs w:val="24"/>
              </w:rPr>
              <w:t>Date limite de candidature</w:t>
            </w:r>
          </w:p>
          <w:p w:rsidRPr="006938F5" w:rsidR="006938F5" w:rsidP="14270372" w:rsidRDefault="006938F5" w14:paraId="2F908084" w14:textId="0830D38C">
            <w:pPr>
              <w:spacing w:after="0"/>
              <w:jc w:val="left"/>
              <w:rPr>
                <w:szCs w:val="24"/>
              </w:rPr>
            </w:pPr>
            <w:r w:rsidRPr="14270372">
              <w:rPr>
                <w:szCs w:val="24"/>
              </w:rPr>
              <w:t>Bewerbungsschluss</w:t>
            </w:r>
          </w:p>
        </w:tc>
        <w:tc>
          <w:tcPr>
            <w:tcW w:w="4204" w:type="dxa"/>
            <w:tcMar/>
            <w:vAlign w:val="center"/>
          </w:tcPr>
          <w:p w:rsidR="006938F5" w:rsidP="006718D3" w:rsidRDefault="00B46479" w14:paraId="50820CBA" w14:textId="36E31ED8">
            <w:pPr>
              <w:spacing w:after="0"/>
              <w:jc w:val="left"/>
            </w:pPr>
            <w:r>
              <w:t>19/12/2025</w:t>
            </w:r>
          </w:p>
        </w:tc>
      </w:tr>
      <w:tr w:rsidRPr="00A10C67" w:rsidR="003D0078" w:rsidTr="700DCF4A" w14:paraId="62E50BA3" w14:textId="77777777">
        <w:tc>
          <w:tcPr>
            <w:tcW w:w="4398" w:type="dxa"/>
            <w:tcMar/>
          </w:tcPr>
          <w:p w:rsidRPr="005172A3" w:rsidR="003D0078" w:rsidP="14270372" w:rsidRDefault="5A8516A0" w14:paraId="4F3F1DDA" w14:textId="155EF050">
            <w:pPr>
              <w:spacing w:after="0"/>
              <w:jc w:val="left"/>
              <w:rPr>
                <w:b/>
                <w:bCs/>
                <w:szCs w:val="24"/>
                <w:lang w:val="de-DE"/>
              </w:rPr>
            </w:pPr>
            <w:r w:rsidRPr="14270372">
              <w:rPr>
                <w:b/>
                <w:bCs/>
                <w:szCs w:val="24"/>
                <w:lang w:val="de-DE"/>
              </w:rPr>
              <w:t>Eligibility Criteria</w:t>
            </w:r>
          </w:p>
          <w:p w:rsidRPr="005172A3" w:rsidR="003D0078" w:rsidP="14270372" w:rsidRDefault="5A8516A0" w14:paraId="0817CBE2" w14:textId="16419A11">
            <w:pPr>
              <w:spacing w:after="0"/>
              <w:jc w:val="left"/>
              <w:rPr>
                <w:szCs w:val="24"/>
                <w:lang w:val="de-DE"/>
              </w:rPr>
            </w:pPr>
            <w:r w:rsidRPr="14270372">
              <w:rPr>
                <w:szCs w:val="24"/>
                <w:lang w:val="de-DE"/>
              </w:rPr>
              <w:t>Critères d’éligibilité</w:t>
            </w:r>
          </w:p>
          <w:p w:rsidRPr="005172A3" w:rsidR="003D0078" w:rsidP="14270372" w:rsidRDefault="5A8516A0" w14:paraId="523C172A" w14:textId="6404F297">
            <w:pPr>
              <w:spacing w:after="0"/>
              <w:jc w:val="left"/>
              <w:rPr>
                <w:szCs w:val="24"/>
                <w:lang w:val="de-DE"/>
              </w:rPr>
            </w:pPr>
            <w:r w:rsidRPr="14270372">
              <w:rPr>
                <w:szCs w:val="24"/>
                <w:lang w:val="de-DE"/>
              </w:rPr>
              <w:t>Zulassungsbedingungen</w:t>
            </w:r>
          </w:p>
        </w:tc>
        <w:tc>
          <w:tcPr>
            <w:tcW w:w="4204" w:type="dxa"/>
            <w:tcMar/>
          </w:tcPr>
          <w:p w:rsidRPr="00CF1E56" w:rsidR="003D0078" w:rsidP="006718D3" w:rsidRDefault="00BC2D0B" w14:paraId="66519599" w14:textId="427E263F">
            <w:pPr>
              <w:spacing w:after="0"/>
              <w:jc w:val="left"/>
              <w:rPr>
                <w:lang w:val="de-DE"/>
              </w:rPr>
            </w:pPr>
            <w:hyperlink w:history="1" w:anchor="english">
              <w:r w:rsidRPr="00BC2D0B">
                <w:rPr>
                  <w:rStyle w:val="Hyperlink"/>
                  <w:lang w:val="de-DE"/>
                </w:rPr>
                <w:t>English Version</w:t>
              </w:r>
            </w:hyperlink>
            <w:r w:rsidR="00513D14">
              <w:rPr>
                <w:lang w:val="de-DE"/>
              </w:rPr>
              <w:t xml:space="preserve">, </w:t>
            </w:r>
            <w:hyperlink w:history="1" w:anchor="french">
              <w:r w:rsidRPr="00513D14" w:rsidR="00391EC0">
                <w:rPr>
                  <w:rStyle w:val="Hyperlink"/>
                  <w:lang w:val="de-DE"/>
                </w:rPr>
                <w:t>Version Française</w:t>
              </w:r>
            </w:hyperlink>
            <w:r w:rsidRPr="00CF1E56" w:rsidR="003D0078">
              <w:rPr>
                <w:lang w:val="de-DE"/>
              </w:rPr>
              <w:t xml:space="preserve">, </w:t>
            </w:r>
            <w:hyperlink w:history="1" w:anchor="german">
              <w:r w:rsidRPr="00513D14" w:rsidR="00CF1E56">
                <w:rPr>
                  <w:rStyle w:val="Hyperlink"/>
                  <w:lang w:val="de-DE"/>
                </w:rPr>
                <w:t>Deutsche Version</w:t>
              </w:r>
            </w:hyperlink>
          </w:p>
        </w:tc>
      </w:tr>
    </w:tbl>
    <w:p w:rsidRPr="00CF1E56" w:rsidR="00A95A44" w:rsidP="00A95A44" w:rsidRDefault="00623A0F" w14:paraId="6BB56ADC" w14:textId="7192D28F">
      <w:pPr>
        <w:spacing w:after="0"/>
        <w:jc w:val="left"/>
        <w:rPr>
          <w:lang w:val="de-DE"/>
        </w:rPr>
      </w:pPr>
      <w:r w:rsidRPr="00CF1E56">
        <w:rPr>
          <w:lang w:val="de-DE"/>
        </w:rPr>
        <w:br w:type="page"/>
      </w:r>
    </w:p>
    <w:p w:rsidRPr="00E61551" w:rsidR="00A95A44" w:rsidP="00A95A44" w:rsidRDefault="00A95A44" w14:paraId="69362943" w14:textId="1594FDCD">
      <w:pPr>
        <w:spacing w:after="0"/>
        <w:jc w:val="right"/>
        <w:rPr>
          <w:sz w:val="22"/>
          <w:szCs w:val="18"/>
          <w:lang w:val="en-US"/>
        </w:rPr>
      </w:pPr>
      <w:r w:rsidRPr="00E61551">
        <w:rPr>
          <w:sz w:val="22"/>
          <w:szCs w:val="18"/>
          <w:lang w:val="en-US"/>
        </w:rPr>
        <w:t>Brussels</w:t>
      </w:r>
    </w:p>
    <w:p w:rsidRPr="00E61551" w:rsidR="00A95A44" w:rsidP="00A95A44" w:rsidRDefault="00B46479" w14:paraId="5AF5E061" w14:textId="35546FE5">
      <w:pPr>
        <w:spacing w:after="0"/>
        <w:jc w:val="right"/>
        <w:rPr>
          <w:sz w:val="22"/>
          <w:szCs w:val="18"/>
          <w:lang w:val="en-US"/>
        </w:rPr>
      </w:pPr>
      <w:r>
        <w:rPr>
          <w:sz w:val="22"/>
          <w:szCs w:val="18"/>
          <w:lang w:val="en-US"/>
        </w:rPr>
        <w:t>13/11/2025</w:t>
      </w:r>
    </w:p>
    <w:p w:rsidRPr="00E61551" w:rsidR="00A95A44" w:rsidP="007735F6" w:rsidRDefault="00A95A44" w14:paraId="50A49321" w14:textId="648D3C04">
      <w:pPr>
        <w:spacing w:after="0"/>
        <w:jc w:val="right"/>
        <w:rPr>
          <w:sz w:val="22"/>
          <w:szCs w:val="18"/>
          <w:lang w:val="en-US"/>
        </w:rPr>
      </w:pPr>
      <w:r w:rsidRPr="00E61551">
        <w:rPr>
          <w:sz w:val="22"/>
          <w:szCs w:val="18"/>
          <w:lang w:val="en-US"/>
        </w:rPr>
        <w:t>HR.B.1.00</w:t>
      </w:r>
      <w:r w:rsidRPr="00E61551" w:rsidR="0080358B">
        <w:rPr>
          <w:sz w:val="22"/>
          <w:szCs w:val="18"/>
          <w:lang w:val="en-US"/>
        </w:rPr>
        <w:t>3</w:t>
      </w:r>
    </w:p>
    <w:p w:rsidR="00A95A44" w:rsidP="00A95A44" w:rsidRDefault="005172A3" w14:paraId="261F1817" w14:textId="53C4A981">
      <w:pPr>
        <w:spacing w:after="0"/>
        <w:jc w:val="left"/>
        <w:rPr>
          <w:b/>
          <w:bCs/>
        </w:rPr>
      </w:pPr>
      <w:r w:rsidRPr="005172A3">
        <w:rPr>
          <w:b/>
          <w:bCs/>
        </w:rPr>
        <w:t>Entity presentation</w:t>
      </w:r>
      <w:r w:rsidR="00A95A44">
        <w:rPr>
          <w:b/>
          <w:bCs/>
        </w:rPr>
        <w:t>:</w:t>
      </w:r>
    </w:p>
    <w:p w:rsidR="00A95A44" w:rsidP="00A95A44" w:rsidRDefault="00A95A44" w14:paraId="11EBF5E3" w14:textId="77777777">
      <w:pPr>
        <w:spacing w:after="0"/>
        <w:jc w:val="left"/>
      </w:pPr>
    </w:p>
    <w:p w:rsidR="00B46479" w:rsidP="003C1977" w:rsidRDefault="00B46479" w14:paraId="02F9B570" w14:textId="77777777">
      <w:pPr>
        <w:spacing w:after="0"/>
      </w:pPr>
      <w:r>
        <w:t>DGT.B.1.PT.2 is one of the two Portuguese Language units of the European Commission’s Directorate-General for Translation (DGT). Based in Luxembourg, its mission is to provide the Commission’s Directorates-General and Services with high quality translations of written material from all the EU official languages and various non-EU languages into Portuguese.</w:t>
      </w:r>
    </w:p>
    <w:p w:rsidR="00B46479" w:rsidP="003C1977" w:rsidRDefault="00B46479" w14:paraId="5D4CD2A7" w14:textId="77777777">
      <w:pPr>
        <w:spacing w:after="0"/>
      </w:pPr>
      <w:r>
        <w:t>Occasionally, it has to provide translations and written summaries out of Portuguese into English (mainly) and French (rarely). We translate texts for different requester DGs as well as for the Commission’s Secretariat General and the Publications Office, in a wide variety of subject areas ranging from education and culture to health and food safety, as well as enterprise and industry, competition, taxation and justice. Currently, our customers are the following Directorates-General and Services, and the corresponding Commissioner's Cabinets: COMM, COMP, DEFIS, DGT, EAC, EMPL, ESTAT, GROW, HERA, JUST, MOVE, OIL, OP, REFORM, REGIO, SANTE, SCIC, TAXUD and TRADE.</w:t>
      </w:r>
      <w:r>
        <w:tab/>
      </w:r>
    </w:p>
    <w:p w:rsidR="00B46479" w:rsidP="003C1977" w:rsidRDefault="00B46479" w14:paraId="400A118B" w14:textId="77777777">
      <w:pPr>
        <w:spacing w:after="0"/>
      </w:pPr>
      <w:r>
        <w:t>The Unit staff currently consists of 22 translators, 1 terminologist and 5 assistants.</w:t>
      </w:r>
    </w:p>
    <w:p w:rsidR="00A95A44" w:rsidP="003C1977" w:rsidRDefault="00A95A44" w14:paraId="2444BC8A" w14:textId="673A3B83">
      <w:pPr>
        <w:spacing w:after="0"/>
      </w:pPr>
    </w:p>
    <w:p w:rsidR="00A95A44" w:rsidP="00A95A44" w:rsidRDefault="00A95A44" w14:paraId="7C01C103" w14:textId="77777777">
      <w:pPr>
        <w:spacing w:after="0"/>
        <w:jc w:val="left"/>
        <w:rPr>
          <w:b/>
          <w:bCs/>
          <w:sz w:val="28"/>
          <w:szCs w:val="22"/>
        </w:rPr>
      </w:pPr>
    </w:p>
    <w:p w:rsidR="00A95A44" w:rsidP="00A95A44" w:rsidRDefault="009726C6" w14:paraId="6A5689D9" w14:textId="600086F2">
      <w:pPr>
        <w:spacing w:after="0"/>
        <w:jc w:val="left"/>
        <w:rPr>
          <w:b/>
          <w:bCs/>
        </w:rPr>
      </w:pPr>
      <w:r w:rsidRPr="009726C6">
        <w:rPr>
          <w:b/>
          <w:bCs/>
        </w:rPr>
        <w:t>Job presentation</w:t>
      </w:r>
      <w:r w:rsidR="00A95A44">
        <w:rPr>
          <w:b/>
          <w:bCs/>
        </w:rPr>
        <w:t>:</w:t>
      </w:r>
    </w:p>
    <w:p w:rsidR="00A95A44" w:rsidP="00A95A44" w:rsidRDefault="00A95A44" w14:paraId="14F32A1E" w14:textId="77777777">
      <w:pPr>
        <w:spacing w:after="0"/>
        <w:jc w:val="left"/>
        <w:rPr>
          <w:b/>
          <w:bCs/>
        </w:rPr>
      </w:pPr>
    </w:p>
    <w:p w:rsidR="00B46479" w:rsidP="003C1977" w:rsidRDefault="00B46479" w14:paraId="6FCA4997" w14:textId="77777777">
      <w:pPr>
        <w:spacing w:after="0"/>
      </w:pPr>
      <w:r>
        <w:t xml:space="preserve">We propose a challenging and stimulating position in a dynamic team. </w:t>
      </w:r>
    </w:p>
    <w:p w:rsidR="00B46479" w:rsidP="003C1977" w:rsidRDefault="00B46479" w14:paraId="7B555E2D" w14:textId="77777777">
      <w:pPr>
        <w:spacing w:after="0"/>
      </w:pPr>
      <w:r>
        <w:t>The seconded national expert will join Unit PT.2 of the European Commission’s Directorate-General for Translation (DGT) and contribute to reinforce its specialised thematic competencies. The successful candidate will be expected to translate often highly technical documents and perform other translation-related tasks, such as internal peer revision, the evaluation and revision of outsourced translations, as well as take part in terminology projects. This position involves working in close cooperation with the rest of the PT.2 team and, where appropriate, with the Brussels-based colleagues and the Field Officer in Lisbon.</w:t>
      </w:r>
    </w:p>
    <w:p w:rsidR="00A95A44" w:rsidP="003C1977" w:rsidRDefault="00A95A44" w14:paraId="4FA38409" w14:textId="66BCFD7C">
      <w:pPr>
        <w:spacing w:after="0"/>
      </w:pPr>
    </w:p>
    <w:p w:rsidR="00A95A44" w:rsidP="00A95A44" w:rsidRDefault="00A95A44" w14:paraId="4F0D1D84" w14:textId="77777777">
      <w:pPr>
        <w:spacing w:after="0"/>
        <w:jc w:val="left"/>
        <w:rPr>
          <w:b/>
          <w:bCs/>
        </w:rPr>
      </w:pPr>
    </w:p>
    <w:p w:rsidR="00A95A44" w:rsidP="00A95A44" w:rsidRDefault="009726C6" w14:paraId="45323F66" w14:textId="53CD288B">
      <w:pPr>
        <w:spacing w:after="0"/>
        <w:jc w:val="left"/>
        <w:rPr>
          <w:b/>
          <w:bCs/>
        </w:rPr>
      </w:pPr>
      <w:r w:rsidRPr="009726C6">
        <w:rPr>
          <w:b/>
          <w:bCs/>
        </w:rPr>
        <w:t>Jobholder profile</w:t>
      </w:r>
      <w:r w:rsidR="00A95A44">
        <w:rPr>
          <w:b/>
          <w:bCs/>
        </w:rPr>
        <w:t>:</w:t>
      </w:r>
    </w:p>
    <w:p w:rsidR="00A95A44" w:rsidP="00A95A44" w:rsidRDefault="00A95A44" w14:paraId="33B6FBDB" w14:textId="77777777">
      <w:pPr>
        <w:spacing w:after="0"/>
        <w:jc w:val="left"/>
        <w:rPr>
          <w:b/>
          <w:bCs/>
        </w:rPr>
      </w:pPr>
    </w:p>
    <w:p w:rsidR="00B46479" w:rsidP="00527473" w:rsidRDefault="00B46479" w14:paraId="6690E2CC" w14:textId="77777777">
      <w:pPr>
        <w:spacing w:after="0"/>
        <w:jc w:val="left"/>
      </w:pPr>
      <w:r>
        <w:t>The seconded national expert will work as a translator, reviser and/or terminologist in predominantly technical fields that, depending on his/her specialised profile and domains of expertise, may cover a vast range of themes and policy areas – from trade, competition, taxation, employment, health and consumers to defence, as well as motor vehicles, education and culture, statistics and transports.</w:t>
      </w:r>
    </w:p>
    <w:p w:rsidR="00B46479" w:rsidP="00527473" w:rsidRDefault="00B46479" w14:paraId="0B90C921" w14:textId="77777777">
      <w:pPr>
        <w:spacing w:after="0"/>
        <w:jc w:val="left"/>
      </w:pPr>
    </w:p>
    <w:p w:rsidR="00B46479" w:rsidP="00527473" w:rsidRDefault="00B46479" w14:paraId="006E7984" w14:textId="77777777">
      <w:pPr>
        <w:spacing w:after="0"/>
        <w:jc w:val="left"/>
      </w:pPr>
      <w:r>
        <w:t>The main tasks of the seconded national expert include the following:</w:t>
      </w:r>
    </w:p>
    <w:p w:rsidR="00B46479" w:rsidP="00527473" w:rsidRDefault="00B46479" w14:paraId="766BD00D" w14:textId="77777777">
      <w:pPr>
        <w:spacing w:after="0"/>
        <w:jc w:val="left"/>
      </w:pPr>
    </w:p>
    <w:p w:rsidR="00B46479" w:rsidP="00527473" w:rsidRDefault="00B46479" w14:paraId="68969E66" w14:textId="77777777">
      <w:pPr>
        <w:spacing w:after="0"/>
        <w:jc w:val="left"/>
      </w:pPr>
      <w:r>
        <w:t>•</w:t>
      </w:r>
      <w:r>
        <w:tab/>
      </w:r>
      <w:r>
        <w:t>to translate from English into Portuguese documents requested by the Commission in one or more of above-mentioned fields, in line with his/her domains of expertise;</w:t>
      </w:r>
    </w:p>
    <w:p w:rsidR="00B46479" w:rsidP="00527473" w:rsidRDefault="00B46479" w14:paraId="556F7E72" w14:textId="77777777">
      <w:pPr>
        <w:spacing w:after="0"/>
        <w:jc w:val="left"/>
      </w:pPr>
      <w:r>
        <w:t>•</w:t>
      </w:r>
      <w:r>
        <w:tab/>
      </w:r>
      <w:r>
        <w:t>to revise, review and evaluate translations made by internal or external translators;</w:t>
      </w:r>
    </w:p>
    <w:p w:rsidR="00B46479" w:rsidP="00527473" w:rsidRDefault="00B46479" w14:paraId="07CCCBDD" w14:textId="77777777">
      <w:pPr>
        <w:spacing w:after="0"/>
        <w:jc w:val="left"/>
      </w:pPr>
      <w:r>
        <w:t>•</w:t>
      </w:r>
      <w:r>
        <w:tab/>
      </w:r>
      <w:r>
        <w:t>to meet the quality requirements set out in DGT’s guidelines;</w:t>
      </w:r>
    </w:p>
    <w:p w:rsidR="00B46479" w:rsidP="00527473" w:rsidRDefault="00B46479" w14:paraId="0F0C342E" w14:textId="77777777">
      <w:pPr>
        <w:spacing w:after="0"/>
        <w:jc w:val="left"/>
      </w:pPr>
      <w:r>
        <w:t>•</w:t>
      </w:r>
      <w:r>
        <w:tab/>
      </w:r>
      <w:r>
        <w:t>to carry out terminology work in his/her fields of specialisation;</w:t>
      </w:r>
    </w:p>
    <w:p w:rsidR="00B46479" w:rsidP="00527473" w:rsidRDefault="00B46479" w14:paraId="7725C157" w14:textId="77777777">
      <w:pPr>
        <w:spacing w:after="0"/>
        <w:jc w:val="left"/>
      </w:pPr>
      <w:r>
        <w:t>•</w:t>
      </w:r>
      <w:r>
        <w:tab/>
      </w:r>
      <w:r>
        <w:t>to ensure linguistic and terminological consistency and the harmonisation of the unit’s translation work in his/her fields of specialisation.</w:t>
      </w:r>
    </w:p>
    <w:p w:rsidR="00B46479" w:rsidP="00527473" w:rsidRDefault="00B46479" w14:paraId="3CDEFBF3" w14:textId="77777777">
      <w:pPr>
        <w:spacing w:after="0"/>
        <w:jc w:val="left"/>
      </w:pPr>
    </w:p>
    <w:p w:rsidR="00A95A44" w:rsidP="00527473" w:rsidRDefault="00A95A44" w14:paraId="0DE8C532" w14:textId="7E772BF9">
      <w:pPr>
        <w:spacing w:after="0"/>
        <w:jc w:val="left"/>
      </w:pPr>
    </w:p>
    <w:p w:rsidR="00A95A44" w:rsidP="00A95A44" w:rsidRDefault="00A95A44" w14:paraId="35E1D154" w14:textId="77777777">
      <w:pPr>
        <w:spacing w:after="0"/>
        <w:jc w:val="left"/>
      </w:pPr>
      <w:r>
        <w:br w:type="page"/>
      </w:r>
    </w:p>
    <w:p w:rsidRPr="008250D4" w:rsidR="0017274D" w:rsidP="0017274D" w:rsidRDefault="0017274D" w14:paraId="6404C045" w14:textId="77777777">
      <w:pPr>
        <w:spacing w:after="0"/>
        <w:jc w:val="right"/>
        <w:rPr>
          <w:sz w:val="22"/>
          <w:szCs w:val="18"/>
        </w:rPr>
      </w:pPr>
      <w:r w:rsidRPr="008250D4">
        <w:rPr>
          <w:sz w:val="22"/>
          <w:szCs w:val="18"/>
        </w:rPr>
        <w:t>Brussels</w:t>
      </w:r>
    </w:p>
    <w:p w:rsidRPr="008250D4" w:rsidR="0017274D" w:rsidP="0017274D" w:rsidRDefault="00B46479" w14:paraId="2551067D" w14:textId="0074FA3B">
      <w:pPr>
        <w:spacing w:after="0"/>
        <w:jc w:val="right"/>
        <w:rPr>
          <w:sz w:val="22"/>
          <w:szCs w:val="18"/>
        </w:rPr>
      </w:pPr>
      <w:r>
        <w:rPr>
          <w:sz w:val="22"/>
          <w:szCs w:val="18"/>
        </w:rPr>
        <w:t>13/11/2025</w:t>
      </w:r>
    </w:p>
    <w:p w:rsidRPr="008250D4" w:rsidR="0017274D" w:rsidP="0017274D" w:rsidRDefault="0017274D" w14:paraId="3072A0B5" w14:textId="6AC6EBB5">
      <w:pPr>
        <w:spacing w:after="0"/>
        <w:jc w:val="right"/>
        <w:rPr>
          <w:sz w:val="22"/>
          <w:szCs w:val="18"/>
        </w:rPr>
      </w:pPr>
      <w:r w:rsidRPr="008250D4">
        <w:rPr>
          <w:sz w:val="22"/>
          <w:szCs w:val="18"/>
        </w:rPr>
        <w:t>HR.B.1.00</w:t>
      </w:r>
      <w:r w:rsidRPr="008250D4" w:rsidR="0080358B">
        <w:rPr>
          <w:sz w:val="22"/>
          <w:szCs w:val="18"/>
        </w:rPr>
        <w:t>3</w:t>
      </w:r>
    </w:p>
    <w:p w:rsidR="0017274D" w:rsidP="00A95A44" w:rsidRDefault="0017274D" w14:paraId="6CBB2EF1" w14:textId="77777777">
      <w:pPr>
        <w:spacing w:after="0"/>
        <w:jc w:val="left"/>
        <w:rPr>
          <w:b/>
          <w:bCs/>
          <w:sz w:val="28"/>
          <w:szCs w:val="22"/>
        </w:rPr>
      </w:pPr>
    </w:p>
    <w:p w:rsidRPr="00E61551" w:rsidR="00A95A44" w:rsidP="00A95A44" w:rsidRDefault="006D6E0A" w14:paraId="673F908B" w14:textId="4E156236">
      <w:pPr>
        <w:spacing w:after="0"/>
        <w:jc w:val="left"/>
        <w:rPr>
          <w:b/>
          <w:bCs/>
          <w:lang w:val="de-DE"/>
        </w:rPr>
      </w:pPr>
      <w:r w:rsidRPr="00E61551">
        <w:rPr>
          <w:b/>
          <w:bCs/>
          <w:lang w:val="de-DE"/>
        </w:rPr>
        <w:t>Présentation de l’entité</w:t>
      </w:r>
      <w:r w:rsidRPr="00E61551" w:rsidR="00A95A44">
        <w:rPr>
          <w:b/>
          <w:bCs/>
          <w:lang w:val="de-DE"/>
        </w:rPr>
        <w:t>:</w:t>
      </w:r>
    </w:p>
    <w:p w:rsidRPr="00E61551" w:rsidR="00A95A44" w:rsidP="00A95A44" w:rsidRDefault="00A95A44" w14:paraId="0C9916EA" w14:textId="77777777">
      <w:pPr>
        <w:spacing w:after="0"/>
        <w:jc w:val="left"/>
        <w:rPr>
          <w:lang w:val="de-DE"/>
        </w:rPr>
      </w:pPr>
    </w:p>
    <w:p w:rsidR="00B46479" w:rsidP="00527473" w:rsidRDefault="00B46479" w14:paraId="1E1AD505" w14:textId="77777777">
      <w:pPr>
        <w:spacing w:after="0"/>
        <w:rPr>
          <w:lang w:val="de-DE"/>
        </w:rPr>
      </w:pPr>
      <w:r>
        <w:rPr>
          <w:lang w:val="de-DE"/>
        </w:rPr>
        <w:t>L’unité B.1.PT.2 est l’une des deux unités de langue portugaise de la direction générale de la traduction (DGT) de la Commission européenne. Basée à Luxembourg, l’unité a pour mission de fournir aux directions générales et aux services de la Commission des traductions de haute qualité, en portugais, de documents rédigés dans toutes les langues officielles de l’UE et plusieurs langues de pays tiers. Occasionnellement, nous délivrons aussi des résumés et des traductions en anglais (surtout) et français (rarement) de textes dont la langue de départ était le portugais. Nous traduisons, pour différentes directions générales, pour le secrétariat général de la Commission, ainsi que pour l’Ofice des publications, des textes appartenant à un large éventail de domaines, notamment : éducation et culture, santé et sécurité des aliments, entreprises et industrie, concurrence, fiscalité et justice. Nos clients sont les directions générales et services suivants (ainsi que les cabinets des commissaires correspondants): COMM, COMP, DEFIS, DGT, EAC, EMPL, ESTAT, GROW, HERA, JUST, MOVE, OIL, OP, REFORM, REGIO, SANTE, SCIC, TAXUD et TRADE.</w:t>
      </w:r>
      <w:r>
        <w:rPr>
          <w:lang w:val="de-DE"/>
        </w:rPr>
        <w:tab/>
      </w:r>
    </w:p>
    <w:p w:rsidR="00B46479" w:rsidP="00527473" w:rsidRDefault="00B46479" w14:paraId="4AE0989C" w14:textId="77777777">
      <w:pPr>
        <w:spacing w:after="0"/>
        <w:rPr>
          <w:lang w:val="de-DE"/>
        </w:rPr>
      </w:pPr>
      <w:r>
        <w:rPr>
          <w:lang w:val="de-DE"/>
        </w:rPr>
        <w:t>Actuellement, notre équipe est composée de 22 traducteurs, 1 terminologue et 5 assistants.</w:t>
      </w:r>
    </w:p>
    <w:p w:rsidRPr="00E61551" w:rsidR="00A95A44" w:rsidP="00527473" w:rsidRDefault="00A95A44" w14:paraId="6810D07E" w14:textId="066AD100">
      <w:pPr>
        <w:spacing w:after="0"/>
        <w:rPr>
          <w:lang w:val="de-DE"/>
        </w:rPr>
      </w:pPr>
    </w:p>
    <w:p w:rsidRPr="00E61551" w:rsidR="00A95A44" w:rsidP="00A95A44" w:rsidRDefault="00A95A44" w14:paraId="681B6888" w14:textId="77777777">
      <w:pPr>
        <w:spacing w:after="0"/>
        <w:jc w:val="left"/>
        <w:rPr>
          <w:b/>
          <w:bCs/>
          <w:sz w:val="28"/>
          <w:szCs w:val="22"/>
          <w:lang w:val="de-DE"/>
        </w:rPr>
      </w:pPr>
    </w:p>
    <w:p w:rsidRPr="00E61551" w:rsidR="00A95A44" w:rsidP="00A95A44" w:rsidRDefault="00E46272" w14:paraId="7E8625C9" w14:textId="2FD46D0D">
      <w:pPr>
        <w:spacing w:after="0"/>
        <w:jc w:val="left"/>
        <w:rPr>
          <w:b/>
          <w:bCs/>
          <w:lang w:val="de-DE"/>
        </w:rPr>
      </w:pPr>
      <w:r w:rsidRPr="00E61551">
        <w:rPr>
          <w:b/>
          <w:bCs/>
          <w:lang w:val="de-DE"/>
        </w:rPr>
        <w:t>Présentation du poste</w:t>
      </w:r>
      <w:r w:rsidRPr="00E61551" w:rsidR="00A95A44">
        <w:rPr>
          <w:b/>
          <w:bCs/>
          <w:lang w:val="de-DE"/>
        </w:rPr>
        <w:t>:</w:t>
      </w:r>
    </w:p>
    <w:p w:rsidRPr="00E61551" w:rsidR="00A95A44" w:rsidP="00A95A44" w:rsidRDefault="00A95A44" w14:paraId="7B647DF0" w14:textId="77777777">
      <w:pPr>
        <w:spacing w:after="0"/>
        <w:jc w:val="left"/>
        <w:rPr>
          <w:b/>
          <w:bCs/>
          <w:lang w:val="de-DE"/>
        </w:rPr>
      </w:pPr>
    </w:p>
    <w:p w:rsidR="00B46479" w:rsidP="00527473" w:rsidRDefault="00B46479" w14:paraId="6C30C8B1" w14:textId="77777777">
      <w:pPr>
        <w:spacing w:after="0"/>
        <w:jc w:val="left"/>
        <w:rPr>
          <w:lang w:val="de-DE"/>
        </w:rPr>
      </w:pPr>
      <w:r>
        <w:rPr>
          <w:lang w:val="de-DE"/>
        </w:rPr>
        <w:t xml:space="preserve">Nous proposons un poste exigeant et stimulant au sein d’une équipe dynamique. </w:t>
      </w:r>
    </w:p>
    <w:p w:rsidR="00B46479" w:rsidP="00527473" w:rsidRDefault="00B46479" w14:paraId="2A01E446" w14:textId="77777777">
      <w:pPr>
        <w:spacing w:after="0"/>
        <w:jc w:val="left"/>
        <w:rPr>
          <w:lang w:val="de-DE"/>
        </w:rPr>
      </w:pPr>
      <w:r>
        <w:rPr>
          <w:lang w:val="de-DE"/>
        </w:rPr>
        <w:t>L’expert national détaché (m/f) rejoindra l’unité PT.2 de la direction générale de la traduction (DGT) de la Commission européenne et contribuera à renforcer ses compétences thématiques spécialisées. Le candidat retenu devra souvent traduire des documents hautement techniques et exécuter d’autres tâches liées à la traduction, telles que la révision du travail des pairs ou l’évaluation et la révision de traductions externalisées, tout comme participer à des projets terminologiques. Ce poste implique une collaboration étroite avec l’équipe PT.2 et, le cas échéant, les collègues basés à Bruxelles et l’antenne à Lisbonne.</w:t>
      </w:r>
    </w:p>
    <w:p w:rsidR="00B46479" w:rsidP="00527473" w:rsidRDefault="00B46479" w14:paraId="62152049" w14:textId="77777777">
      <w:pPr>
        <w:spacing w:after="0"/>
        <w:jc w:val="left"/>
        <w:rPr>
          <w:lang w:val="de-DE"/>
        </w:rPr>
      </w:pPr>
    </w:p>
    <w:p w:rsidRPr="00E61551" w:rsidR="00A95A44" w:rsidP="00527473" w:rsidRDefault="00A95A44" w14:paraId="59404C02" w14:textId="259F0F27">
      <w:pPr>
        <w:spacing w:after="0"/>
        <w:jc w:val="left"/>
        <w:rPr>
          <w:lang w:val="de-DE"/>
        </w:rPr>
      </w:pPr>
    </w:p>
    <w:p w:rsidRPr="00E61551" w:rsidR="00A95A44" w:rsidP="00A95A44" w:rsidRDefault="00A95A44" w14:paraId="12B0D141" w14:textId="77777777">
      <w:pPr>
        <w:spacing w:after="0"/>
        <w:jc w:val="left"/>
        <w:rPr>
          <w:b/>
          <w:bCs/>
          <w:lang w:val="de-DE"/>
        </w:rPr>
      </w:pPr>
    </w:p>
    <w:p w:rsidRPr="00E46272" w:rsidR="00A95A44" w:rsidP="00A95A44" w:rsidRDefault="00E46272" w14:paraId="24586D00" w14:textId="5E15F99D">
      <w:pPr>
        <w:spacing w:after="0"/>
        <w:jc w:val="left"/>
        <w:rPr>
          <w:b/>
          <w:bCs/>
          <w:lang w:val="de-DE"/>
        </w:rPr>
      </w:pPr>
      <w:r w:rsidRPr="00E46272">
        <w:rPr>
          <w:b/>
          <w:bCs/>
          <w:lang w:val="de-DE"/>
        </w:rPr>
        <w:t>Profil du titulaire du poste</w:t>
      </w:r>
      <w:r w:rsidRPr="00E46272" w:rsidR="00A95A44">
        <w:rPr>
          <w:b/>
          <w:bCs/>
          <w:lang w:val="de-DE"/>
        </w:rPr>
        <w:t>:</w:t>
      </w:r>
    </w:p>
    <w:p w:rsidRPr="00E46272" w:rsidR="00A95A44" w:rsidP="00A95A44" w:rsidRDefault="00A95A44" w14:paraId="6F5A704A" w14:textId="77777777">
      <w:pPr>
        <w:spacing w:after="0"/>
        <w:jc w:val="left"/>
        <w:rPr>
          <w:b/>
          <w:bCs/>
          <w:lang w:val="de-DE"/>
        </w:rPr>
      </w:pPr>
    </w:p>
    <w:p w:rsidR="00B46479" w:rsidP="00527473" w:rsidRDefault="00B46479" w14:paraId="65265328" w14:textId="77777777">
      <w:pPr>
        <w:spacing w:after="0"/>
        <w:rPr>
          <w:lang w:val="de-DE"/>
        </w:rPr>
      </w:pPr>
      <w:r>
        <w:rPr>
          <w:lang w:val="de-DE"/>
        </w:rPr>
        <w:t>L’expert national détaché travaillera en tant que traducteur, réviseur et/ou terminologue dans des sphères essentiellement techniques qui, en fonction de son profil spécialisé et de ses domaines d’expertise, peuvent couvrir une vaste gamme de thèmes et de domaines d’action, y compris le commerce, la concurrence, la fiscalité, l’emploi, la santé, les consommateurs, la défense, les véhicules autommobiles, l’éducation et la cuture, ainsi que les statistiques et les transports.</w:t>
      </w:r>
    </w:p>
    <w:p w:rsidR="00B46479" w:rsidP="00527473" w:rsidRDefault="00B46479" w14:paraId="4988969E" w14:textId="77777777">
      <w:pPr>
        <w:spacing w:after="0"/>
        <w:rPr>
          <w:lang w:val="de-DE"/>
        </w:rPr>
      </w:pPr>
      <w:r>
        <w:rPr>
          <w:lang w:val="de-DE"/>
        </w:rPr>
        <w:t>L’expert national détaché sera responsable, entre autres, des tâches suivantes:</w:t>
      </w:r>
    </w:p>
    <w:p w:rsidR="00B46479" w:rsidP="00527473" w:rsidRDefault="00B46479" w14:paraId="604F879B" w14:textId="77777777">
      <w:pPr>
        <w:spacing w:after="0"/>
        <w:rPr>
          <w:lang w:val="de-DE"/>
        </w:rPr>
      </w:pPr>
      <w:r>
        <w:rPr>
          <w:lang w:val="de-DE"/>
        </w:rPr>
        <w:t>•</w:t>
      </w:r>
      <w:r>
        <w:rPr>
          <w:lang w:val="de-DE"/>
        </w:rPr>
        <w:tab/>
      </w:r>
      <w:r>
        <w:rPr>
          <w:lang w:val="de-DE"/>
        </w:rPr>
        <w:t>traduire, de l’anglais vers le portugais, des documents demandés par la Commission dans un ou plusieurs des domaines susmentionnés, en fonction de ses domaines d’expertise;</w:t>
      </w:r>
    </w:p>
    <w:p w:rsidR="00B46479" w:rsidP="00527473" w:rsidRDefault="00B46479" w14:paraId="67861448" w14:textId="77777777">
      <w:pPr>
        <w:spacing w:after="0"/>
        <w:rPr>
          <w:lang w:val="de-DE"/>
        </w:rPr>
      </w:pPr>
      <w:r>
        <w:rPr>
          <w:lang w:val="de-DE"/>
        </w:rPr>
        <w:t>•</w:t>
      </w:r>
      <w:r>
        <w:rPr>
          <w:lang w:val="de-DE"/>
        </w:rPr>
        <w:tab/>
      </w:r>
      <w:r>
        <w:rPr>
          <w:lang w:val="de-DE"/>
        </w:rPr>
        <w:t>réviser, relire et évaluer des traductions effectuées par des traducteurs internes ou externes;</w:t>
      </w:r>
    </w:p>
    <w:p w:rsidR="00B46479" w:rsidP="00527473" w:rsidRDefault="00B46479" w14:paraId="2AF89A47" w14:textId="77777777">
      <w:pPr>
        <w:spacing w:after="0"/>
        <w:rPr>
          <w:lang w:val="de-DE"/>
        </w:rPr>
      </w:pPr>
      <w:r>
        <w:rPr>
          <w:lang w:val="de-DE"/>
        </w:rPr>
        <w:t>•</w:t>
      </w:r>
      <w:r>
        <w:rPr>
          <w:lang w:val="de-DE"/>
        </w:rPr>
        <w:tab/>
      </w:r>
      <w:r>
        <w:rPr>
          <w:lang w:val="de-DE"/>
        </w:rPr>
        <w:t>satisfaire aux exigences de qualité définies dans les lignes directrices de la DGT;</w:t>
      </w:r>
    </w:p>
    <w:p w:rsidR="00B46479" w:rsidP="00527473" w:rsidRDefault="00B46479" w14:paraId="19E82501" w14:textId="77777777">
      <w:pPr>
        <w:spacing w:after="0"/>
        <w:rPr>
          <w:lang w:val="de-DE"/>
        </w:rPr>
      </w:pPr>
      <w:r>
        <w:rPr>
          <w:lang w:val="de-DE"/>
        </w:rPr>
        <w:t>•</w:t>
      </w:r>
      <w:r>
        <w:rPr>
          <w:lang w:val="de-DE"/>
        </w:rPr>
        <w:tab/>
      </w:r>
      <w:r>
        <w:rPr>
          <w:lang w:val="de-DE"/>
        </w:rPr>
        <w:t>contribuer au travail terminologique dans ses domaines de spécialisation;</w:t>
      </w:r>
    </w:p>
    <w:p w:rsidR="00B46479" w:rsidP="00527473" w:rsidRDefault="00B46479" w14:paraId="52C6E456" w14:textId="77777777">
      <w:pPr>
        <w:spacing w:after="0"/>
        <w:rPr>
          <w:lang w:val="de-DE"/>
        </w:rPr>
      </w:pPr>
      <w:r>
        <w:rPr>
          <w:lang w:val="de-DE"/>
        </w:rPr>
        <w:t>•</w:t>
      </w:r>
      <w:r>
        <w:rPr>
          <w:lang w:val="de-DE"/>
        </w:rPr>
        <w:tab/>
      </w:r>
      <w:r>
        <w:rPr>
          <w:lang w:val="de-DE"/>
        </w:rPr>
        <w:t>assurer la cohérence linguistique et terminologique, ainsi que l’harmonisation du travail de traduction de l’unité, dans ses domaines de spécialisation.</w:t>
      </w:r>
    </w:p>
    <w:p w:rsidRPr="00E61551" w:rsidR="00A95A44" w:rsidP="00527473" w:rsidRDefault="00A95A44" w14:paraId="7B92B82C" w14:textId="2D8141D2">
      <w:pPr>
        <w:spacing w:after="0"/>
        <w:rPr>
          <w:lang w:val="de-DE"/>
        </w:rPr>
      </w:pPr>
    </w:p>
    <w:p w:rsidRPr="00E61551" w:rsidR="00A95A44" w:rsidP="00A95A44" w:rsidRDefault="00A95A44" w14:paraId="46B06266" w14:textId="77777777">
      <w:pPr>
        <w:spacing w:after="0"/>
        <w:jc w:val="left"/>
        <w:rPr>
          <w:lang w:val="de-DE"/>
        </w:rPr>
      </w:pPr>
      <w:r w:rsidRPr="00E61551">
        <w:rPr>
          <w:lang w:val="de-DE"/>
        </w:rPr>
        <w:br w:type="page"/>
      </w:r>
    </w:p>
    <w:p w:rsidRPr="00E61551" w:rsidR="0017274D" w:rsidP="0017274D" w:rsidRDefault="0017274D" w14:paraId="201A09C7" w14:textId="77777777">
      <w:pPr>
        <w:spacing w:after="0"/>
        <w:jc w:val="right"/>
        <w:rPr>
          <w:sz w:val="22"/>
          <w:szCs w:val="18"/>
          <w:lang w:val="de-DE"/>
        </w:rPr>
      </w:pPr>
      <w:r w:rsidRPr="00E61551">
        <w:rPr>
          <w:sz w:val="22"/>
          <w:szCs w:val="18"/>
          <w:lang w:val="de-DE"/>
        </w:rPr>
        <w:t>Brussels</w:t>
      </w:r>
    </w:p>
    <w:p w:rsidRPr="00E61551" w:rsidR="0017274D" w:rsidP="0017274D" w:rsidRDefault="00B46479" w14:paraId="21F5E2BF" w14:textId="62D50939">
      <w:pPr>
        <w:spacing w:after="0"/>
        <w:jc w:val="right"/>
        <w:rPr>
          <w:sz w:val="22"/>
          <w:szCs w:val="18"/>
          <w:lang w:val="de-DE"/>
        </w:rPr>
      </w:pPr>
      <w:r>
        <w:rPr>
          <w:sz w:val="22"/>
          <w:szCs w:val="18"/>
          <w:lang w:val="de-DE"/>
        </w:rPr>
        <w:t>13/11/2025</w:t>
      </w:r>
    </w:p>
    <w:p w:rsidRPr="007735F6" w:rsidR="0017274D" w:rsidP="0017274D" w:rsidRDefault="0017274D" w14:paraId="71088FDA" w14:textId="731519DF">
      <w:pPr>
        <w:spacing w:after="0"/>
        <w:jc w:val="right"/>
        <w:rPr>
          <w:sz w:val="22"/>
          <w:szCs w:val="18"/>
          <w:lang w:val="de-DE"/>
        </w:rPr>
      </w:pPr>
      <w:r w:rsidRPr="00A95A44">
        <w:rPr>
          <w:sz w:val="22"/>
          <w:szCs w:val="18"/>
          <w:lang w:val="de-DE"/>
        </w:rPr>
        <w:t>HR.B.1.00</w:t>
      </w:r>
      <w:r w:rsidR="0080358B">
        <w:rPr>
          <w:sz w:val="22"/>
          <w:szCs w:val="18"/>
          <w:lang w:val="de-DE"/>
        </w:rPr>
        <w:t>3</w:t>
      </w:r>
    </w:p>
    <w:p w:rsidR="0017274D" w:rsidP="00A95A44" w:rsidRDefault="0017274D" w14:paraId="4357F335" w14:textId="77777777">
      <w:pPr>
        <w:spacing w:after="0"/>
        <w:jc w:val="left"/>
        <w:rPr>
          <w:b/>
          <w:bCs/>
          <w:sz w:val="28"/>
          <w:szCs w:val="22"/>
          <w:lang w:val="de-DE"/>
        </w:rPr>
      </w:pPr>
    </w:p>
    <w:p w:rsidRPr="00A2704A" w:rsidR="00A95A44" w:rsidP="00A95A44" w:rsidRDefault="00A2704A" w14:paraId="5641B145" w14:textId="17510A35">
      <w:pPr>
        <w:spacing w:after="0"/>
        <w:jc w:val="left"/>
        <w:rPr>
          <w:b/>
          <w:bCs/>
          <w:lang w:val="de-DE"/>
        </w:rPr>
      </w:pPr>
      <w:r w:rsidRPr="00A2704A">
        <w:rPr>
          <w:b/>
          <w:bCs/>
          <w:lang w:val="de-DE"/>
        </w:rPr>
        <w:t>Entitätsvorstellung</w:t>
      </w:r>
      <w:r w:rsidR="00A95A44">
        <w:rPr>
          <w:b/>
          <w:bCs/>
          <w:lang w:val="de-DE"/>
        </w:rPr>
        <w:t>:</w:t>
      </w:r>
    </w:p>
    <w:p w:rsidR="00A95A44" w:rsidP="00A95A44" w:rsidRDefault="00A95A44" w14:paraId="313A7A03" w14:textId="77777777">
      <w:pPr>
        <w:spacing w:after="0"/>
        <w:jc w:val="left"/>
        <w:rPr>
          <w:lang w:val="de-DE"/>
        </w:rPr>
      </w:pPr>
    </w:p>
    <w:p w:rsidR="00B46479" w:rsidP="00527473" w:rsidRDefault="00B46479" w14:paraId="28BBB530" w14:textId="77777777">
      <w:pPr>
        <w:spacing w:after="0"/>
        <w:rPr>
          <w:lang w:val="de-DE"/>
        </w:rPr>
      </w:pPr>
      <w:r>
        <w:rPr>
          <w:lang w:val="de-DE"/>
        </w:rPr>
        <w:t>Das Referat B.1.PT.2 ist eines von zwei portugiesischsprachigen Referaten der Generaldirektion Übersetzung (DGT) der Europäischen Kommission. Es ist in Luxemburg angesiedelt und hat die Aufgabe, die Generaldirektionen und Dienststellen der Kommission mit qualitativ hochwertigen Übersetzungen von schriftlichen Texten aus allen EU-Amtssprachen und verschiedenen Nicht-EU-Sprachen ins Portugiesische zu versorgen. Gelegentlich liefern wir auch Übersetzungen und schriftliche Zusammenfassungen aus dem Portugiesischen ins Englische (hauptsächlich) und Französische (selten). Wir übersetzen Texte für verschiedene Generaldirektionen sowie für das Generalsekretariat der Kommission und das Amt für Veröffentlichungen der Europäischen Union in einer Vielzahl von Themenbereichen, die von Bildung und Kultur über Gesundheit und Lebensmittelsicherheit bis hin zu Unternehmen und Industrie, Wettbewerb, Steuern und Justiz reichen. Derzeit sind unsere Kunden die folgenden Generaldirektionen und Dienste sowie die entsprechenden Kabinette der Kommissionsmitglieder: COMM, COMP, DEFIS, DGT, EAC, EMPL, ESTAT, GROW, HERA, JUST, MOVE, OIL, OP, REFORM, REGIO, SANTE, SCIC, TAXUD und TRADE.</w:t>
      </w:r>
      <w:r>
        <w:rPr>
          <w:lang w:val="de-DE"/>
        </w:rPr>
        <w:tab/>
      </w:r>
    </w:p>
    <w:p w:rsidR="00B46479" w:rsidP="00527473" w:rsidRDefault="00B46479" w14:paraId="2AEDA17D" w14:textId="77777777">
      <w:pPr>
        <w:spacing w:after="0"/>
        <w:rPr>
          <w:lang w:val="de-DE"/>
        </w:rPr>
      </w:pPr>
      <w:r>
        <w:rPr>
          <w:lang w:val="de-DE"/>
        </w:rPr>
        <w:t>Wir sind derzeit ein Team, das aus 22 Übersetzern/innen, einem Terminologen und fünf Assistenten/innen besteht.</w:t>
      </w:r>
    </w:p>
    <w:p w:rsidR="00A95A44" w:rsidP="00527473" w:rsidRDefault="00A95A44" w14:paraId="2B6785AE" w14:textId="03C4AB55">
      <w:pPr>
        <w:spacing w:after="0"/>
        <w:rPr>
          <w:lang w:val="de-DE"/>
        </w:rPr>
      </w:pPr>
    </w:p>
    <w:p w:rsidR="00A95A44" w:rsidP="00A95A44" w:rsidRDefault="00A95A44" w14:paraId="3D802DB7" w14:textId="77777777">
      <w:pPr>
        <w:spacing w:after="0"/>
        <w:jc w:val="left"/>
        <w:rPr>
          <w:b/>
          <w:bCs/>
          <w:sz w:val="28"/>
          <w:szCs w:val="22"/>
          <w:lang w:val="de-DE"/>
        </w:rPr>
      </w:pPr>
    </w:p>
    <w:p w:rsidRPr="00A95A44" w:rsidR="00A95A44" w:rsidP="00A95A44" w:rsidRDefault="00A2704A" w14:paraId="7966A696" w14:textId="522CFC5A">
      <w:pPr>
        <w:spacing w:after="0"/>
        <w:jc w:val="left"/>
        <w:rPr>
          <w:b/>
          <w:bCs/>
          <w:lang w:val="de-DE"/>
        </w:rPr>
      </w:pPr>
      <w:r w:rsidRPr="00A2704A">
        <w:rPr>
          <w:b/>
          <w:bCs/>
          <w:lang w:val="de-DE"/>
        </w:rPr>
        <w:t>Stellenbeschreibung</w:t>
      </w:r>
      <w:r w:rsidRPr="00A95A44" w:rsidR="00A95A44">
        <w:rPr>
          <w:b/>
          <w:bCs/>
          <w:lang w:val="de-DE"/>
        </w:rPr>
        <w:t>:</w:t>
      </w:r>
    </w:p>
    <w:p w:rsidRPr="00A95A44" w:rsidR="00A95A44" w:rsidP="00A95A44" w:rsidRDefault="00A95A44" w14:paraId="7211B1EA" w14:textId="77777777">
      <w:pPr>
        <w:spacing w:after="0"/>
        <w:jc w:val="left"/>
        <w:rPr>
          <w:b/>
          <w:bCs/>
          <w:lang w:val="de-DE"/>
        </w:rPr>
      </w:pPr>
    </w:p>
    <w:p w:rsidR="00B46479" w:rsidP="00527473" w:rsidRDefault="00B46479" w14:paraId="4EF4F185" w14:textId="77777777">
      <w:pPr>
        <w:spacing w:after="0"/>
        <w:rPr>
          <w:lang w:val="de-DE"/>
        </w:rPr>
      </w:pPr>
      <w:r>
        <w:rPr>
          <w:lang w:val="de-DE"/>
        </w:rPr>
        <w:t xml:space="preserve">Wir schlagen Ihnen eine herausfordernde und anspruchsvolle Position in einem dynamischen Team vor. </w:t>
      </w:r>
    </w:p>
    <w:p w:rsidR="00B46479" w:rsidP="00527473" w:rsidRDefault="00B46479" w14:paraId="0A4132A4" w14:textId="77777777">
      <w:pPr>
        <w:spacing w:after="0"/>
        <w:rPr>
          <w:lang w:val="de-DE"/>
        </w:rPr>
      </w:pPr>
      <w:r>
        <w:rPr>
          <w:lang w:val="de-DE"/>
        </w:rPr>
        <w:t xml:space="preserve">Die/der abgeordnete nationale Sachverständige wird im Referat PT.2 der Generaldirektion Übersetzung (DGT) der Europäischen Kommission tätig sein und zur Stärkung der thematischen Fachkompetenzen des Referats beitragen. Der/die erfolgreiche Bewerber/in wird häufig sehr fachspezifische Dokumente übersetzen und andere übersetzungsbezogene Aufgaben wahrnehmen, z. B. die fachliche Prüfung interner Übersetzungen, die Bewertung und das Korrekturlesen externer Übersetzungen, sowie die Teilnahme an Terminologieprojekten. Die Stelle erfordert eine enge Zusammenarbeit mit den übrigen Kollegen des PT.2-Teams und gegebenenfalls mit den in Brüssel ansässigen Kollegen und dem Field Officer in Lissabon. </w:t>
      </w:r>
    </w:p>
    <w:p w:rsidR="00B46479" w:rsidP="00527473" w:rsidRDefault="00B46479" w14:paraId="7BC84891" w14:textId="77777777">
      <w:pPr>
        <w:spacing w:after="0"/>
        <w:rPr>
          <w:lang w:val="de-DE"/>
        </w:rPr>
      </w:pPr>
    </w:p>
    <w:p w:rsidRPr="00A95A44" w:rsidR="00A95A44" w:rsidP="00527473" w:rsidRDefault="00A95A44" w14:paraId="2BE34DBA" w14:textId="02406751">
      <w:pPr>
        <w:spacing w:after="0"/>
        <w:rPr>
          <w:lang w:val="de-DE"/>
        </w:rPr>
      </w:pPr>
    </w:p>
    <w:p w:rsidRPr="00A95A44" w:rsidR="00A95A44" w:rsidP="00A95A44" w:rsidRDefault="00A95A44" w14:paraId="4A29ABD1" w14:textId="77777777">
      <w:pPr>
        <w:spacing w:after="0"/>
        <w:jc w:val="left"/>
        <w:rPr>
          <w:b/>
          <w:bCs/>
          <w:lang w:val="de-DE"/>
        </w:rPr>
      </w:pPr>
    </w:p>
    <w:p w:rsidRPr="0017274D" w:rsidR="00A95A44" w:rsidP="00A95A44" w:rsidRDefault="00F14C9C" w14:paraId="3BB14333" w14:textId="1876B8DE">
      <w:pPr>
        <w:spacing w:after="0"/>
        <w:jc w:val="left"/>
        <w:rPr>
          <w:b/>
          <w:bCs/>
          <w:lang w:val="de-DE"/>
        </w:rPr>
      </w:pPr>
      <w:r w:rsidRPr="00F14C9C">
        <w:rPr>
          <w:b/>
          <w:bCs/>
          <w:lang w:val="de-DE"/>
        </w:rPr>
        <w:t>Anforderungsprofil</w:t>
      </w:r>
      <w:r w:rsidRPr="0017274D" w:rsidR="00A95A44">
        <w:rPr>
          <w:b/>
          <w:bCs/>
          <w:lang w:val="de-DE"/>
        </w:rPr>
        <w:t>:</w:t>
      </w:r>
    </w:p>
    <w:p w:rsidRPr="0017274D" w:rsidR="00A95A44" w:rsidP="00A95A44" w:rsidRDefault="00A95A44" w14:paraId="1A6BBFF1" w14:textId="77777777">
      <w:pPr>
        <w:spacing w:after="0"/>
        <w:jc w:val="left"/>
        <w:rPr>
          <w:b/>
          <w:bCs/>
          <w:lang w:val="de-DE"/>
        </w:rPr>
      </w:pPr>
    </w:p>
    <w:p w:rsidR="00B46479" w:rsidP="00527473" w:rsidRDefault="00B46479" w14:paraId="2611E990" w14:textId="77777777">
      <w:pPr>
        <w:spacing w:after="0"/>
        <w:rPr>
          <w:lang w:val="en-US"/>
        </w:rPr>
      </w:pPr>
      <w:r>
        <w:rPr>
          <w:lang w:val="en-US"/>
        </w:rPr>
        <w:t>Der/die abgeordnete nationale Sachverständige wird als Übersetzer/in, Korrekturleser/in und/oder Terminologe/in in vorwiegend technischen Bereichen tätig sein, die je nach dem entsprechenden Fachprofil und Fachgebiet ein breites Spektrum an Themen und Politikbereichen abdecken können - von Wirtschaft, Finanzen und Haushalt bis hin zum Recht sowie Energie, Umwelt, Landwirtschaft, Fischerei, Migration und Technologie.</w:t>
      </w:r>
    </w:p>
    <w:p w:rsidR="00B46479" w:rsidP="00527473" w:rsidRDefault="00B46479" w14:paraId="060952D7" w14:textId="77777777">
      <w:pPr>
        <w:spacing w:after="0"/>
        <w:rPr>
          <w:lang w:val="en-US"/>
        </w:rPr>
      </w:pPr>
      <w:r>
        <w:rPr>
          <w:lang w:val="en-US"/>
        </w:rPr>
        <w:t>Zu den Hauptaufgaben der/s abgeordneten nationalen Sachverständigen gehören:</w:t>
      </w:r>
    </w:p>
    <w:p w:rsidR="00B46479" w:rsidP="00527473" w:rsidRDefault="00B46479" w14:paraId="26EF4E6D" w14:textId="77777777">
      <w:pPr>
        <w:spacing w:after="0"/>
        <w:rPr>
          <w:lang w:val="en-US"/>
        </w:rPr>
      </w:pPr>
      <w:r>
        <w:rPr>
          <w:lang w:val="en-US"/>
        </w:rPr>
        <w:t>•</w:t>
      </w:r>
      <w:r>
        <w:rPr>
          <w:lang w:val="en-US"/>
        </w:rPr>
        <w:tab/>
      </w:r>
      <w:r>
        <w:rPr>
          <w:lang w:val="en-US"/>
        </w:rPr>
        <w:t>die Übersetzung von Dokumenten aus dem Englischen ins Portugiesische, die von der Kommission in einem oder mehreren der oben genannten Fachbereiche angefordert werden, in Übereinstimmung mit den entsprechenden Fachgebieten;</w:t>
      </w:r>
    </w:p>
    <w:p w:rsidR="00B46479" w:rsidP="00527473" w:rsidRDefault="00B46479" w14:paraId="31113774" w14:textId="77777777">
      <w:pPr>
        <w:spacing w:after="0"/>
        <w:rPr>
          <w:lang w:val="en-US"/>
        </w:rPr>
      </w:pPr>
      <w:r>
        <w:rPr>
          <w:lang w:val="en-US"/>
        </w:rPr>
        <w:t>•</w:t>
      </w:r>
      <w:r>
        <w:rPr>
          <w:lang w:val="en-US"/>
        </w:rPr>
        <w:tab/>
      </w:r>
      <w:r>
        <w:rPr>
          <w:lang w:val="en-US"/>
        </w:rPr>
        <w:t>das Korrekturlesen, die fachliche Prüfung und die Bewertung der von internen oder externen Übersetzern angefertigten Übersetzungen;</w:t>
      </w:r>
    </w:p>
    <w:p w:rsidR="00B46479" w:rsidP="00527473" w:rsidRDefault="00B46479" w14:paraId="32D35D9D" w14:textId="77777777">
      <w:pPr>
        <w:spacing w:after="0"/>
        <w:rPr>
          <w:lang w:val="en-US"/>
        </w:rPr>
      </w:pPr>
      <w:r>
        <w:rPr>
          <w:lang w:val="en-US"/>
        </w:rPr>
        <w:t>•</w:t>
      </w:r>
      <w:r>
        <w:rPr>
          <w:lang w:val="en-US"/>
        </w:rPr>
        <w:tab/>
      </w:r>
      <w:r>
        <w:rPr>
          <w:lang w:val="en-US"/>
        </w:rPr>
        <w:t>die Erfüllung der in den Leitlinien der DGT festgelegten Qualitätsanforderungen;</w:t>
      </w:r>
    </w:p>
    <w:p w:rsidR="00B46479" w:rsidP="00527473" w:rsidRDefault="00B46479" w14:paraId="315129EE" w14:textId="77777777">
      <w:pPr>
        <w:spacing w:after="0"/>
        <w:rPr>
          <w:lang w:val="en-US"/>
        </w:rPr>
      </w:pPr>
      <w:r>
        <w:rPr>
          <w:lang w:val="en-US"/>
        </w:rPr>
        <w:t>•</w:t>
      </w:r>
      <w:r>
        <w:rPr>
          <w:lang w:val="en-US"/>
        </w:rPr>
        <w:tab/>
      </w:r>
      <w:r>
        <w:rPr>
          <w:lang w:val="en-US"/>
        </w:rPr>
        <w:t>die Durchführung von Terminologiearbeit in den entsprechenden Fachgebieten;</w:t>
      </w:r>
    </w:p>
    <w:p w:rsidR="00B46479" w:rsidP="00527473" w:rsidRDefault="00B46479" w14:paraId="2B5E33E6" w14:textId="77777777">
      <w:pPr>
        <w:spacing w:after="0"/>
        <w:rPr>
          <w:lang w:val="en-US"/>
        </w:rPr>
      </w:pPr>
      <w:r>
        <w:rPr>
          <w:lang w:val="en-US"/>
        </w:rPr>
        <w:t>•</w:t>
      </w:r>
      <w:r>
        <w:rPr>
          <w:lang w:val="en-US"/>
        </w:rPr>
        <w:tab/>
      </w:r>
      <w:r>
        <w:rPr>
          <w:lang w:val="en-US"/>
        </w:rPr>
        <w:t>die Gewährleistung der sprachlichen und terminologischen Kohärenz und der Harmonisierung der Übersetzungsarbeit des Referats in den entsprechenden Fachgebieten.</w:t>
      </w:r>
    </w:p>
    <w:p w:rsidR="00B46479" w:rsidP="00527473" w:rsidRDefault="00B46479" w14:paraId="23465687" w14:textId="77777777">
      <w:pPr>
        <w:spacing w:after="0"/>
        <w:rPr>
          <w:lang w:val="en-US"/>
        </w:rPr>
      </w:pPr>
    </w:p>
    <w:p w:rsidRPr="00A10C67" w:rsidR="00792E59" w:rsidP="00527473" w:rsidRDefault="00792E59" w14:paraId="7DFF067A" w14:textId="57F9BFF7">
      <w:pPr>
        <w:spacing w:after="0"/>
        <w:rPr>
          <w:lang w:val="en-US"/>
        </w:rPr>
      </w:pPr>
    </w:p>
    <w:p w:rsidR="3AC20AC9" w:rsidRDefault="3AC20AC9" w14:paraId="76B14B1B" w14:textId="5E8DFDB1">
      <w:r>
        <w:br w:type="page"/>
      </w:r>
    </w:p>
    <w:p w:rsidRPr="00A10C67" w:rsidR="3AC20AC9" w:rsidP="3AC20AC9" w:rsidRDefault="3AC20AC9" w14:paraId="7D181BF0" w14:textId="3A61C086">
      <w:pPr>
        <w:spacing w:after="0"/>
        <w:jc w:val="left"/>
        <w:rPr>
          <w:lang w:val="en-US"/>
        </w:rPr>
      </w:pPr>
    </w:p>
    <w:p w:rsidR="00D32CFA" w:rsidP="76A1E002" w:rsidRDefault="63F68936" w14:paraId="33544008" w14:textId="5B47B8E7">
      <w:pPr>
        <w:spacing w:after="0"/>
        <w:jc w:val="left"/>
        <w:rPr>
          <w:b/>
          <w:bCs/>
          <w:lang w:val="en-US"/>
        </w:rPr>
      </w:pPr>
      <w:bookmarkStart w:name="english" w:id="0"/>
      <w:r w:rsidRPr="00A10C67">
        <w:rPr>
          <w:b/>
          <w:bCs/>
          <w:lang w:val="en-US"/>
        </w:rPr>
        <w:t xml:space="preserve">Eligibility </w:t>
      </w:r>
      <w:r w:rsidRPr="00A10C67" w:rsidR="480C1CC1">
        <w:rPr>
          <w:b/>
          <w:bCs/>
          <w:lang w:val="en-US"/>
        </w:rPr>
        <w:t>c</w:t>
      </w:r>
      <w:r w:rsidRPr="00A10C67">
        <w:rPr>
          <w:b/>
          <w:bCs/>
          <w:lang w:val="en-US"/>
        </w:rPr>
        <w:t>riteria</w:t>
      </w:r>
    </w:p>
    <w:bookmarkEnd w:id="0"/>
    <w:p w:rsidR="00D2684B" w:rsidP="00D2684B" w:rsidRDefault="00D2684B" w14:paraId="17F87853" w14:textId="77777777">
      <w:pPr>
        <w:keepNext/>
        <w:rPr>
          <w:lang w:eastAsia="en-GB"/>
        </w:rPr>
      </w:pPr>
    </w:p>
    <w:p w:rsidRPr="007E795A" w:rsidR="00D2684B" w:rsidP="00D2684B" w:rsidRDefault="00D2684B" w14:paraId="0EFBABF8" w14:textId="55617CAA">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rsidRPr="007E795A" w:rsidR="00D2684B" w:rsidP="00D2684B" w:rsidRDefault="00D2684B" w14:paraId="6800F11A" w14:textId="77777777">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rsidRPr="007E795A" w:rsidR="00D2684B" w:rsidP="00D2684B" w:rsidRDefault="00D2684B" w14:paraId="072E7280" w14:textId="77777777">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rsidRPr="007E795A" w:rsidR="00D2684B" w:rsidP="00D2684B" w:rsidRDefault="00D2684B" w14:paraId="1BEB5C3D" w14:textId="77777777">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rsidRPr="007E795A" w:rsidR="00D2684B" w:rsidP="00D2684B" w:rsidRDefault="00D2684B" w14:paraId="2F3E4B6E" w14:textId="77777777">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rsidRPr="00D2684B" w:rsidR="00D2684B" w:rsidP="00D2684B" w:rsidRDefault="00D2684B" w14:paraId="57DF037B" w14:textId="738EE3EA">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rsidRPr="00D2684B" w:rsidR="00D2684B" w:rsidP="00D2684B" w:rsidRDefault="00D2684B" w14:paraId="21957AE0" w14:textId="77777777">
      <w:pPr>
        <w:pStyle w:val="ListNumber"/>
        <w:keepNext/>
        <w:numPr>
          <w:ilvl w:val="0"/>
          <w:numId w:val="0"/>
        </w:numPr>
        <w:ind w:left="709" w:hanging="709"/>
        <w:rPr>
          <w:b/>
          <w:bCs/>
          <w:lang w:val="en-US" w:eastAsia="en-GB"/>
        </w:rPr>
      </w:pPr>
      <w:r w:rsidRPr="00D2684B">
        <w:rPr>
          <w:b/>
          <w:bCs/>
          <w:lang w:val="en-US" w:eastAsia="en-GB"/>
        </w:rPr>
        <w:t>Conditions of secondment</w:t>
      </w:r>
    </w:p>
    <w:p w:rsidRPr="007E795A" w:rsidR="00D2684B" w:rsidP="00D2684B" w:rsidRDefault="00D2684B" w14:paraId="7E979A25" w14:textId="77777777">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rsidRPr="007E795A" w:rsidR="00D2684B" w:rsidP="00D2684B" w:rsidRDefault="00D2684B" w14:paraId="1901752E" w14:textId="77777777">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rsidRPr="007E795A" w:rsidR="00D2684B" w:rsidP="00D2684B" w:rsidRDefault="00D2684B" w14:paraId="67F92360" w14:textId="77777777">
      <w:pPr>
        <w:rPr>
          <w:lang w:eastAsia="en-GB"/>
        </w:rPr>
      </w:pPr>
      <w:r w:rsidRPr="007E795A">
        <w:rPr>
          <w:lang w:eastAsia="en-GB"/>
        </w:rPr>
        <w:t xml:space="preserve">In case the position is published with allowances, these can only be granted when you fulfil the conditions provided for in Article 17 of the SNE decision. </w:t>
      </w:r>
    </w:p>
    <w:p w:rsidRPr="007E795A" w:rsidR="00D2684B" w:rsidP="00D2684B" w:rsidRDefault="00D2684B" w14:paraId="5BCF0685" w14:textId="77777777">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w:history="1" r:id="rId15">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rsidRPr="007E795A" w:rsidR="00D2684B" w:rsidP="00D2684B" w:rsidRDefault="00D2684B" w14:paraId="303A04B1" w14:textId="77777777">
      <w:pPr>
        <w:rPr>
          <w:lang w:eastAsia="en-GB"/>
        </w:rPr>
      </w:pPr>
    </w:p>
    <w:p w:rsidRPr="00D2684B" w:rsidR="00D2684B" w:rsidP="00D2684B" w:rsidRDefault="00D2684B" w14:paraId="3CD2D51D" w14:textId="77777777">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rsidR="20BAAB0A" w:rsidP="49980692" w:rsidRDefault="20BAAB0A" w14:paraId="4C6FA5BB" w14:textId="170D2358">
      <w:pPr>
        <w:keepNext/>
        <w:rPr>
          <w:szCs w:val="24"/>
        </w:rPr>
      </w:pPr>
      <w:r w:rsidRPr="49980692">
        <w:rPr>
          <w:szCs w:val="24"/>
        </w:rPr>
        <w:t xml:space="preserve">If you are interested or have any questions, please follow the instructions and communication channels set up by your national administration.  </w:t>
      </w:r>
    </w:p>
    <w:p w:rsidRPr="007E795A" w:rsidR="00D2684B" w:rsidP="00D2684B" w:rsidRDefault="00D2684B" w14:paraId="526B11B8" w14:textId="77777777">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rsidRPr="007E795A" w:rsidR="00D2684B" w:rsidP="00D2684B" w:rsidRDefault="00D2684B" w14:paraId="70939316" w14:textId="77777777">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w:history="1" r:id="rId16">
        <w:hyperlink w:history="1" r:id="rId17">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rsidRPr="007E795A" w:rsidR="00D2684B" w:rsidP="00D2684B" w:rsidRDefault="00D2684B" w14:paraId="5E8B040C" w14:textId="3998AE6D">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rsidRPr="00D2684B" w:rsidR="00D2684B" w:rsidP="00D2684B" w:rsidRDefault="00D2684B" w14:paraId="162721EB" w14:textId="77777777">
      <w:pPr>
        <w:pStyle w:val="ListNumber"/>
        <w:keepNext/>
        <w:numPr>
          <w:ilvl w:val="0"/>
          <w:numId w:val="0"/>
        </w:numPr>
        <w:ind w:left="709" w:hanging="709"/>
        <w:rPr>
          <w:b/>
          <w:bCs/>
          <w:lang w:val="en-US" w:eastAsia="en-GB"/>
        </w:rPr>
      </w:pPr>
      <w:r w:rsidRPr="00D2684B">
        <w:rPr>
          <w:b/>
          <w:bCs/>
          <w:lang w:val="en-US" w:eastAsia="en-GB"/>
        </w:rPr>
        <w:t>Processing of personal data</w:t>
      </w:r>
    </w:p>
    <w:p w:rsidR="00D2684B" w:rsidP="00D2684B" w:rsidRDefault="00D2684B" w14:paraId="764CFAE0" w14:textId="77777777">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name="_Hlk132131276" w:id="1"/>
      <w:r w:rsidRPr="007E795A">
        <w:t>Before applying, please read the attached privacy statement.</w:t>
      </w:r>
      <w:bookmarkEnd w:id="1"/>
    </w:p>
    <w:p w:rsidRPr="00A10C67" w:rsidR="00D2684B" w:rsidP="76A1E002" w:rsidRDefault="00D2684B" w14:paraId="4E4400CB" w14:textId="77777777">
      <w:pPr>
        <w:spacing w:after="0"/>
        <w:jc w:val="left"/>
        <w:rPr>
          <w:b/>
          <w:bCs/>
          <w:lang w:val="en-US"/>
        </w:rPr>
      </w:pPr>
    </w:p>
    <w:p w:rsidR="76A1E002" w:rsidRDefault="76A1E002" w14:paraId="4CFE77ED" w14:textId="35FE82E0">
      <w:r>
        <w:br w:type="page"/>
      </w:r>
    </w:p>
    <w:p w:rsidR="00A10C67" w:rsidP="00A10C67" w:rsidRDefault="07A71DF2" w14:paraId="6E1EDA10" w14:textId="38866761">
      <w:pPr>
        <w:spacing w:after="0" w:line="259" w:lineRule="auto"/>
        <w:jc w:val="left"/>
        <w:rPr>
          <w:b/>
          <w:bCs/>
          <w:szCs w:val="24"/>
          <w:lang w:val="en-US"/>
        </w:rPr>
      </w:pPr>
      <w:bookmarkStart w:name="french" w:id="2"/>
      <w:r w:rsidRPr="00A10C67">
        <w:rPr>
          <w:b/>
          <w:bCs/>
          <w:lang w:val="en-US"/>
        </w:rPr>
        <w:t>Critères</w:t>
      </w:r>
      <w:r w:rsidRPr="00A10C67">
        <w:rPr>
          <w:b/>
          <w:bCs/>
          <w:szCs w:val="24"/>
          <w:lang w:val="en-US"/>
        </w:rPr>
        <w:t xml:space="preserve"> d’éligibilité</w:t>
      </w:r>
    </w:p>
    <w:bookmarkEnd w:id="2"/>
    <w:p w:rsidRPr="00A10C67" w:rsidR="00A10C67" w:rsidP="00A10C67" w:rsidRDefault="00A10C67" w14:paraId="7A0A1E24" w14:textId="77777777">
      <w:pPr>
        <w:spacing w:after="0" w:line="259" w:lineRule="auto"/>
        <w:jc w:val="left"/>
        <w:rPr>
          <w:b/>
          <w:bCs/>
          <w:szCs w:val="24"/>
          <w:lang w:val="en-US"/>
        </w:rPr>
      </w:pPr>
    </w:p>
    <w:p w:rsidRPr="001D3EEC" w:rsidR="00A10C67" w:rsidP="00A10C67" w:rsidRDefault="00A10C67" w14:paraId="30A089DB" w14:textId="7777777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rsidR="00A10C67" w:rsidP="00A10C67" w:rsidRDefault="00A10C67" w14:paraId="19D55BB8" w14:textId="7777777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rsidRPr="00A10C67" w:rsidR="00A10C67" w:rsidP="00A10C67" w:rsidRDefault="00A10C67" w14:paraId="292C6E6C" w14:textId="7777777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rsidRPr="00A10C67" w:rsidR="00A10C67" w:rsidP="00A10C67" w:rsidRDefault="00A10C67" w14:paraId="2894F123" w14:textId="7777777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rsidR="00A10C67" w:rsidP="00A10C67" w:rsidRDefault="00A10C67" w14:paraId="74F3A5A0" w14:textId="7777777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rsidRPr="00A10C67" w:rsidR="00A10C67" w:rsidP="00A10C67" w:rsidRDefault="00A10C67" w14:paraId="4393C955" w14:textId="6D27BF9B">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rsidRPr="00A10C67" w:rsidR="00A10C67" w:rsidP="00A10C67" w:rsidRDefault="00A10C67" w14:paraId="179F9773" w14:textId="77777777">
      <w:pPr>
        <w:rPr>
          <w:b/>
          <w:lang w:val="fr-BE" w:eastAsia="en-GB"/>
        </w:rPr>
      </w:pPr>
      <w:r w:rsidRPr="00A10C67">
        <w:rPr>
          <w:b/>
          <w:lang w:val="fr-BE" w:eastAsia="en-GB"/>
        </w:rPr>
        <w:t>Conditions du détachement</w:t>
      </w:r>
    </w:p>
    <w:p w:rsidRPr="001D3EEC" w:rsidR="00A10C67" w:rsidP="00A10C67" w:rsidRDefault="00A10C67" w14:paraId="6081DAE3" w14:textId="7777777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rsidR="00A10C67" w:rsidP="00A10C67" w:rsidRDefault="00A10C67" w14:paraId="70B71492" w14:textId="7777777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rsidR="00A10C67" w:rsidP="00A10C67" w:rsidRDefault="00A10C67" w14:paraId="3A9D2AA3" w14:textId="7777777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rsidRPr="001D3EEC" w:rsidR="00A10C67" w:rsidP="00A10C67" w:rsidRDefault="00A10C67" w14:paraId="3A7983F6" w14:textId="7777777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w:history="1" r:id="rId18">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rsidRPr="001D3EEC" w:rsidR="00A10C67" w:rsidP="00A10C67" w:rsidRDefault="00A10C67" w14:paraId="62C8388D" w14:textId="77777777">
      <w:pPr>
        <w:rPr>
          <w:u w:val="single"/>
          <w:lang w:val="fr-BE" w:eastAsia="en-GB"/>
        </w:rPr>
      </w:pPr>
    </w:p>
    <w:p w:rsidRPr="00A10C67" w:rsidR="00A10C67" w:rsidP="00A10C67" w:rsidRDefault="00A10C67" w14:paraId="362E5E4D" w14:textId="77777777">
      <w:pPr>
        <w:keepNext/>
        <w:rPr>
          <w:b/>
          <w:szCs w:val="24"/>
          <w:lang w:val="fr-BE" w:eastAsia="en-GB"/>
        </w:rPr>
      </w:pPr>
      <w:r w:rsidRPr="14270372">
        <w:rPr>
          <w:b/>
          <w:bCs/>
          <w:lang w:val="fr-BE" w:eastAsia="en-GB"/>
        </w:rPr>
        <w:t>Soumission des candidatures et procédure de sélection</w:t>
      </w:r>
    </w:p>
    <w:p w:rsidR="6C5EFC8C" w:rsidP="49980692" w:rsidRDefault="6C5EFC8C" w14:paraId="0FAB5F32" w14:textId="3E2BC26C">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rsidR="00A10C67" w:rsidP="00A10C67" w:rsidRDefault="00A10C67" w14:paraId="79B8A008" w14:textId="7777777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rsidR="00A10C67" w:rsidP="00A10C67" w:rsidRDefault="00A10C67" w14:paraId="3AE05954" w14:textId="7777777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w:history="1" r:id="rId19">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rsidRPr="001D3EEC" w:rsidR="00A10C67" w:rsidP="00A10C67" w:rsidRDefault="00A10C67" w14:paraId="7C0F8E85" w14:textId="174BED98">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rsidRPr="00A10C67" w:rsidR="00A10C67" w:rsidP="00A10C67" w:rsidRDefault="00A10C67" w14:paraId="7BDB8FC1" w14:textId="77777777">
      <w:pPr>
        <w:rPr>
          <w:b/>
          <w:szCs w:val="24"/>
          <w:lang w:val="fr-BE" w:eastAsia="en-GB"/>
        </w:rPr>
      </w:pPr>
      <w:r w:rsidRPr="00A10C67">
        <w:rPr>
          <w:b/>
          <w:szCs w:val="24"/>
          <w:lang w:val="fr-BE" w:eastAsia="en-GB"/>
        </w:rPr>
        <w:t>Traitement des données à caractère personnel</w:t>
      </w:r>
    </w:p>
    <w:p w:rsidR="00A10C67" w:rsidRDefault="00A10C67" w14:paraId="4622EE4B" w14:textId="299983C6">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rsidR="00A10C67" w:rsidRDefault="00A10C67" w14:paraId="01610E16" w14:textId="77777777">
      <w:pPr>
        <w:spacing w:after="0"/>
        <w:jc w:val="left"/>
        <w:rPr>
          <w:lang w:val="fr-BE"/>
        </w:rPr>
      </w:pPr>
      <w:r>
        <w:rPr>
          <w:lang w:val="fr-BE"/>
        </w:rPr>
        <w:br w:type="page"/>
      </w:r>
    </w:p>
    <w:p w:rsidRPr="00A10C67" w:rsidR="76A1E002" w:rsidRDefault="76A1E002" w14:paraId="40201384" w14:textId="77777777">
      <w:pPr>
        <w:rPr>
          <w:lang w:val="fr-BE"/>
        </w:rPr>
      </w:pPr>
    </w:p>
    <w:p w:rsidR="004E22C5" w:rsidP="0014561B" w:rsidRDefault="72CB73E1" w14:paraId="15BC7684" w14:textId="318C5E9F">
      <w:pPr>
        <w:spacing w:after="0" w:line="259" w:lineRule="auto"/>
        <w:jc w:val="left"/>
        <w:rPr>
          <w:b/>
          <w:bCs/>
          <w:lang w:val="de-DE"/>
        </w:rPr>
      </w:pPr>
      <w:bookmarkStart w:name="german" w:id="3"/>
      <w:r w:rsidRPr="004E22C5">
        <w:rPr>
          <w:b/>
          <w:bCs/>
          <w:lang w:val="de-DE"/>
        </w:rPr>
        <w:t>Zulassungsbedingungen</w:t>
      </w:r>
    </w:p>
    <w:bookmarkEnd w:id="3"/>
    <w:p w:rsidRPr="0014561B" w:rsidR="0014561B" w:rsidP="0014561B" w:rsidRDefault="0014561B" w14:paraId="13814F77" w14:textId="77777777">
      <w:pPr>
        <w:spacing w:after="0" w:line="259" w:lineRule="auto"/>
        <w:jc w:val="left"/>
        <w:rPr>
          <w:b/>
          <w:bCs/>
          <w:lang w:val="de-DE"/>
        </w:rPr>
      </w:pPr>
    </w:p>
    <w:p w:rsidRPr="004E22C5" w:rsidR="004E22C5" w:rsidP="004E22C5" w:rsidRDefault="004E22C5" w14:paraId="358D9AA3" w14:textId="580D6A86">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rsidRPr="004E22C5" w:rsidR="004E22C5" w:rsidP="004E22C5" w:rsidRDefault="004E22C5" w14:paraId="14722AE5" w14:textId="77777777">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rsidRPr="004E22C5" w:rsidR="004E22C5" w:rsidP="004E22C5" w:rsidRDefault="004E22C5" w14:paraId="7AE45832" w14:textId="77777777">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rsidRPr="004E22C5" w:rsidR="004E22C5" w:rsidP="004E22C5" w:rsidRDefault="004E22C5" w14:paraId="25188188" w14:textId="77777777">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rsidRPr="004E22C5" w:rsidR="004E22C5" w:rsidP="004E22C5" w:rsidRDefault="004E22C5" w14:paraId="382E128D" w14:textId="77777777">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rsidRPr="004E22C5" w:rsidR="004E22C5" w:rsidP="004E22C5" w:rsidRDefault="004E22C5" w14:paraId="0F05A9A7" w14:textId="2F99B5D4">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rsidRPr="004E22C5" w:rsidR="004E22C5" w:rsidP="004E22C5" w:rsidRDefault="004E22C5" w14:paraId="674A1D6B" w14:textId="77777777">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rsidRPr="004E22C5" w:rsidR="004E22C5" w:rsidP="004E22C5" w:rsidRDefault="004E22C5" w14:paraId="21578317" w14:textId="77777777">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rsidRPr="004E22C5" w:rsidR="004E22C5" w:rsidP="004E22C5" w:rsidRDefault="004E22C5" w14:paraId="354CCE71" w14:textId="77777777">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rsidRPr="004E22C5" w:rsidR="004E22C5" w:rsidP="004E22C5" w:rsidRDefault="004E22C5" w14:paraId="5E988AA8" w14:textId="77777777">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rsidRPr="004E22C5" w:rsidR="004E22C5" w:rsidP="004E22C5" w:rsidRDefault="004E22C5" w14:paraId="7ACFF368" w14:textId="02BD233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w:history="1" r:id="rId20">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rsidRPr="004E22C5" w:rsidR="004E22C5" w:rsidP="004E22C5" w:rsidRDefault="004E22C5" w14:paraId="16B9DF4F" w14:textId="77777777">
      <w:pPr>
        <w:pStyle w:val="ListNumber"/>
        <w:numPr>
          <w:ilvl w:val="0"/>
          <w:numId w:val="0"/>
        </w:numPr>
        <w:ind w:left="709" w:hanging="709"/>
        <w:rPr>
          <w:b/>
          <w:bCs/>
          <w:lang w:val="de-DE" w:eastAsia="en-GB"/>
        </w:rPr>
      </w:pPr>
      <w:r w:rsidRPr="14270372">
        <w:rPr>
          <w:b/>
          <w:bCs/>
          <w:lang w:val="de-DE" w:eastAsia="en-GB"/>
        </w:rPr>
        <w:t>Bewerbung und Auswahlverfahren</w:t>
      </w:r>
    </w:p>
    <w:p w:rsidR="23B453AA" w:rsidP="49980692" w:rsidRDefault="23B453AA" w14:paraId="6DA2C044" w14:textId="237CB770">
      <w:pPr>
        <w:rPr>
          <w:szCs w:val="24"/>
          <w:lang w:val="de-DE"/>
        </w:rPr>
      </w:pPr>
      <w:r w:rsidRPr="49980692">
        <w:rPr>
          <w:szCs w:val="24"/>
          <w:lang w:val="de-DE"/>
        </w:rPr>
        <w:t>Sollten Sie Interesse haben oder Fragen bestehen, folgen Sie bitte den von Ihrer nationalen Verwaltung eingerichteten Anweisungen und Kommunikationswegen.</w:t>
      </w:r>
    </w:p>
    <w:p w:rsidRPr="004E22C5" w:rsidR="004E22C5" w:rsidP="004E22C5" w:rsidRDefault="004E22C5" w14:paraId="0C79AD17" w14:textId="77777777">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rsidRPr="004E22C5" w:rsidR="004E22C5" w:rsidP="004E22C5" w:rsidRDefault="004E22C5" w14:paraId="32F1F6BD" w14:textId="28F8BFFB">
      <w:pPr>
        <w:rPr>
          <w:lang w:val="de-DE" w:eastAsia="en-GB"/>
        </w:rPr>
      </w:pPr>
      <w:r w:rsidRPr="004E22C5">
        <w:rPr>
          <w:lang w:val="de-DE" w:eastAsia="en-GB"/>
        </w:rPr>
        <w:t>Sie sollten Ihren Lebenslauf auf Englisch, Französisch oder Deutsch im Europass CV Format verfassen (</w:t>
      </w:r>
      <w:hyperlink w:history="1" r:id="rId21">
        <w:r w:rsidRPr="00D2524E">
          <w:rPr>
            <w:rStyle w:val="Hyperlink"/>
            <w:lang w:val="de-DE" w:eastAsia="en-GB"/>
          </w:rPr>
          <w:t>Erstellen Sie Ihren Europass-Lebenslauf | Europass</w:t>
        </w:r>
      </w:hyperlink>
      <w:r w:rsidRPr="004E22C5">
        <w:rPr>
          <w:lang w:val="de-DE" w:eastAsia="en-GB"/>
        </w:rPr>
        <w:t>). Ihre Nationalität muss darin angegeben sein.</w:t>
      </w:r>
    </w:p>
    <w:p w:rsidRPr="004E22C5" w:rsidR="004E22C5" w:rsidP="004E22C5" w:rsidRDefault="004E22C5" w14:paraId="432F36EC" w14:textId="448DFC39">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rsidRPr="004E22C5" w:rsidR="004E22C5" w:rsidP="004E22C5" w:rsidRDefault="004E22C5" w14:paraId="055AC7DE" w14:textId="77777777">
      <w:pPr>
        <w:pStyle w:val="ListNumber"/>
        <w:numPr>
          <w:ilvl w:val="0"/>
          <w:numId w:val="0"/>
        </w:numPr>
        <w:ind w:left="709" w:hanging="709"/>
        <w:rPr>
          <w:b/>
          <w:bCs/>
          <w:lang w:val="de-DE" w:eastAsia="en-GB"/>
        </w:rPr>
      </w:pPr>
      <w:r w:rsidRPr="004E22C5">
        <w:rPr>
          <w:b/>
          <w:bCs/>
          <w:lang w:val="de-DE" w:eastAsia="en-GB"/>
        </w:rPr>
        <w:t>Verarbeitung personenbezogener Daten</w:t>
      </w:r>
    </w:p>
    <w:p w:rsidRPr="004E22C5" w:rsidR="004E22C5" w:rsidP="004E22C5" w:rsidRDefault="004E22C5" w14:paraId="06B231BF" w14:textId="77777777">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rsidR="004E22C5" w:rsidP="76A1E002" w:rsidRDefault="004E22C5" w14:paraId="14BC7B78" w14:textId="77777777">
      <w:pPr>
        <w:spacing w:after="0" w:line="259" w:lineRule="auto"/>
        <w:jc w:val="left"/>
        <w:rPr>
          <w:lang w:val="de-DE"/>
        </w:rPr>
      </w:pPr>
    </w:p>
    <w:p w:rsidR="76A1E002" w:rsidP="76A1E002" w:rsidRDefault="76A1E002" w14:paraId="00ACFE06" w14:textId="37863C8F">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orient="portrait"/>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1C2B" w:rsidRDefault="00031C2B" w14:paraId="4A2DA32E" w14:textId="77777777">
      <w:pPr>
        <w:spacing w:after="0"/>
      </w:pPr>
      <w:r>
        <w:separator/>
      </w:r>
    </w:p>
  </w:endnote>
  <w:endnote w:type="continuationSeparator" w:id="0">
    <w:p w:rsidR="00031C2B" w:rsidRDefault="00031C2B" w14:paraId="6E99524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C9" w:rsidRDefault="00341311" w14:paraId="0D5DFDA8" w14:textId="47E204F8">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812" w:rsidP="00422812" w:rsidRDefault="00422812" w14:paraId="43216208" w14:textId="77777777">
    <w:pPr>
      <w:pStyle w:val="Footer"/>
    </w:pPr>
  </w:p>
  <w:p w:rsidR="005345C9" w:rsidP="00422812" w:rsidRDefault="00422812" w14:paraId="3B3BE2F8" w14:textId="6A2AC46D">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C9" w:rsidRDefault="006718D3" w14:paraId="73B6C87B" w14:textId="15F36878">
    <w:pPr>
      <w:pStyle w:val="Footer"/>
    </w:pPr>
    <w:r w:rsidRPr="006938F5">
      <w:t>This vacancy notice was published on [</w:t>
    </w:r>
    <w:r>
      <w:t>Date</w:t>
    </w:r>
    <w:r w:rsidRPr="006938F5">
      <w:t>].</w:t>
    </w:r>
    <w:r w:rsidRPr="006938F5">
      <w:br/>
    </w:r>
    <w:r w:rsidRPr="006938F5">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1C2B" w:rsidRDefault="00031C2B" w14:paraId="41C2EB26" w14:textId="77777777">
      <w:pPr>
        <w:spacing w:after="0"/>
      </w:pPr>
      <w:r>
        <w:separator/>
      </w:r>
    </w:p>
  </w:footnote>
  <w:footnote w:type="continuationSeparator" w:id="0">
    <w:p w:rsidR="00031C2B" w:rsidRDefault="00031C2B" w14:paraId="0DF9C58B" w14:textId="77777777">
      <w:pPr>
        <w:spacing w:after="0"/>
      </w:pPr>
      <w:r>
        <w:continuationSeparator/>
      </w:r>
    </w:p>
  </w:footnote>
  <w:footnote w:id="1">
    <w:p w:rsidR="006718D3" w:rsidP="006718D3" w:rsidRDefault="006718D3" w14:paraId="7C36EB93" w14:textId="6527798E">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r>
      <w:r w:rsidRPr="006718D3">
        <w:rPr>
          <w:noProof/>
          <w:sz w:val="16"/>
          <w:szCs w:val="12"/>
          <w:lang w:val="en-GB"/>
        </w:rPr>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rsidRPr="006718D3" w:rsidR="00422812" w:rsidP="006718D3" w:rsidRDefault="00422812" w14:paraId="4B24C32C" w14:textId="77777777">
      <w:pPr>
        <w:pStyle w:val="NormalWeb"/>
        <w:rPr>
          <w:noProof/>
          <w:sz w:val="16"/>
          <w:szCs w:val="12"/>
          <w:lang w:val="en-GB"/>
        </w:rPr>
      </w:pPr>
    </w:p>
  </w:footnote>
  <w:footnote w:id="2">
    <w:p w:rsidRPr="00C75BA4" w:rsidR="00D2684B" w:rsidP="00D2684B" w:rsidRDefault="00D2684B" w14:paraId="024160A9" w14:textId="77777777">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rsidRPr="00E5708E" w:rsidR="00A10C67" w:rsidP="00A10C67" w:rsidRDefault="00A10C67" w14:paraId="3B85B5D8" w14:textId="77777777">
      <w:pPr>
        <w:pStyle w:val="FootnoteText"/>
        <w:rPr>
          <w:lang w:val="fr-BE"/>
        </w:rPr>
      </w:pPr>
      <w:r>
        <w:t>(</w:t>
      </w:r>
      <w:r>
        <w:rPr>
          <w:rStyle w:val="FootnoteReference"/>
        </w:rPr>
        <w:footnoteRef/>
      </w:r>
      <w:r>
        <w:t>)</w:t>
      </w:r>
      <w:r>
        <w:tab/>
      </w:r>
      <w:r>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rsidRPr="00D605F4" w:rsidR="004E22C5" w:rsidP="004E22C5" w:rsidRDefault="004E22C5" w14:paraId="7D2B124C" w14:textId="77777777">
      <w:pPr>
        <w:pStyle w:val="FootnoteText"/>
      </w:pPr>
      <w:r w:rsidRPr="004E22C5">
        <w:rPr>
          <w:lang w:val="de-DE"/>
        </w:rPr>
        <w:t>(</w:t>
      </w:r>
      <w:r>
        <w:rPr>
          <w:rStyle w:val="FootnoteReference"/>
        </w:rPr>
        <w:footnoteRef/>
      </w:r>
      <w:r w:rsidRPr="004E22C5">
        <w:rPr>
          <w:lang w:val="de-DE"/>
        </w:rPr>
        <w:t>)</w:t>
      </w:r>
      <w:r w:rsidRPr="004E22C5">
        <w:rPr>
          <w:lang w:val="de-DE"/>
        </w:rPr>
        <w:tab/>
      </w:r>
      <w:r w:rsidRPr="004E22C5">
        <w:rPr>
          <w:lang w:val="de-DE"/>
        </w:rPr>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8D3" w:rsidRDefault="006718D3" w14:paraId="1ADFBE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718D3" w:rsidRDefault="006718D3" w14:paraId="512F20A3" w14:textId="76FE2527">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rsidTr="00474DFB" w14:paraId="0E8701EF" w14:textId="77777777">
          <w:trPr>
            <w:cantSplit/>
          </w:trPr>
          <w:tc>
            <w:tcPr>
              <w:tcW w:w="2400" w:type="dxa"/>
            </w:tcPr>
            <w:p w:rsidR="006718D3" w:rsidP="006718D3" w:rsidRDefault="006718D3" w14:paraId="1803ECC0" w14:textId="77777777">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rsidR="006718D3" w:rsidP="006718D3" w:rsidRDefault="00B46479" w14:paraId="699E4BED" w14:textId="77777777">
              <w:pPr>
                <w:pStyle w:val="ZCom"/>
              </w:pPr>
              <w:sdt>
                <w:sdtPr>
                  <w:id w:val="520978737"/>
                  <w:dataBinding w:xpath="/Texts/OrgaRoot" w:storeItemID="{4EF90DE6-88B6-4264-9629-4D8DFDFE87D2}"/>
                  <w:text w:multiLine="1"/>
                </w:sdtPr>
                <w:sdtEndPr/>
                <w:sdtContent>
                  <w:r w:rsidR="006718D3">
                    <w:t>EUROPEAN COMMISSION</w:t>
                  </w:r>
                </w:sdtContent>
              </w:sdt>
            </w:p>
            <w:p w:rsidR="006718D3" w:rsidP="006718D3" w:rsidRDefault="00B46479" w14:paraId="78D3BC8E" w14:textId="77777777">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rsidRPr="006938F5" w:rsidR="006718D3" w:rsidP="006718D3" w:rsidRDefault="00B46479" w14:paraId="6DF57E48" w14:textId="77777777">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rsidR="006718D3" w:rsidP="006718D3" w:rsidRDefault="00B46479" w14:paraId="7DFA832B" w14:textId="77777777">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rsidR="006718D3" w:rsidRDefault="006718D3" w14:paraId="2171024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718D3" w:rsidRDefault="006718D3" w14:paraId="731CEE9D" w14:textId="48D37C1E">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rsidTr="00474DFB" w14:paraId="01CEF887" w14:textId="77777777">
          <w:trPr>
            <w:cantSplit/>
          </w:trPr>
          <w:tc>
            <w:tcPr>
              <w:tcW w:w="2400" w:type="dxa"/>
            </w:tcPr>
            <w:p w:rsidR="006718D3" w:rsidP="006718D3" w:rsidRDefault="006718D3" w14:paraId="37FAF97E" w14:textId="77777777">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rsidR="006718D3" w:rsidP="006718D3" w:rsidRDefault="00B46479" w14:paraId="32422560" w14:textId="77777777">
              <w:pPr>
                <w:pStyle w:val="ZCom"/>
              </w:pPr>
              <w:sdt>
                <w:sdtPr>
                  <w:id w:val="2141840306"/>
                  <w:dataBinding w:xpath="/Texts/OrgaRoot" w:storeItemID="{4EF90DE6-88B6-4264-9629-4D8DFDFE87D2}"/>
                  <w:text w:multiLine="1"/>
                </w:sdtPr>
                <w:sdtEndPr/>
                <w:sdtContent>
                  <w:r w:rsidR="006718D3">
                    <w:t>EUROPEAN COMMISSION</w:t>
                  </w:r>
                </w:sdtContent>
              </w:sdt>
            </w:p>
            <w:p w:rsidR="006718D3" w:rsidP="006718D3" w:rsidRDefault="00B46479" w14:paraId="2EA09C1B" w14:textId="77777777">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rsidRPr="006938F5" w:rsidR="006718D3" w:rsidP="006718D3" w:rsidRDefault="00B46479" w14:paraId="6291958B" w14:textId="77777777">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rsidR="006718D3" w:rsidP="006718D3" w:rsidRDefault="00B46479" w14:paraId="0622D841" w14:textId="77777777">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rsidR="006718D3" w:rsidRDefault="006718D3" w14:paraId="1B866648" w14:textId="5DB02049">
    <w:pPr>
      <w:pStyle w:val="Header"/>
    </w:pPr>
  </w:p>
  <w:sdt>
    <w:sdtPr>
      <w:alias w:val="Date &amp; Location - Location Only"/>
      <w:tag w:val="ggweWNz4R2PF8myPezMsmJ-z0jfFkX8xo5Q7sjQESi5Y4"/>
      <w:id w:val="-1825269408"/>
      <w:placeholder>
        <w:docPart w:val="DefaultPlaceholder_1081868574"/>
      </w:placeholder>
      <w:rPr>
        <w:sz w:val="20"/>
        <w:szCs w:val="20"/>
      </w:rPr>
    </w:sdtPr>
    <w:sdtEndPr>
      <w:rPr>
        <w:sz w:val="20"/>
        <w:szCs w:val="20"/>
      </w:rPr>
    </w:sdtEndPr>
    <w:sdtContent>
      <w:p w:rsidR="006718D3" w:rsidP="006718D3" w:rsidRDefault="00B46479" w14:paraId="6F2D4808" w14:textId="77777777">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rsidRPr="006718D3" w:rsidR="006718D3" w:rsidP="006718D3" w:rsidRDefault="006718D3" w14:paraId="46A37AF5" w14:textId="7383CDC3">
        <w:pPr>
          <w:pStyle w:val="References"/>
          <w:rPr>
            <w:sz w:val="24"/>
          </w:rPr>
        </w:pPr>
        <w:r w:rsidRPr="006718D3">
          <w:rPr>
            <w:sz w:val="24"/>
          </w:rPr>
          <w:t>{Date}</w:t>
        </w:r>
      </w:p>
    </w:sdtContent>
  </w:sdt>
  <w:sdt>
    <w:sdtPr>
      <w:alias w:val="My References - Standard"/>
      <w:tag w:val="u4IiqbpvkaY5TdTKqT0m30-5wXgF9DUfqMyfP6Em4RqY4"/>
      <w:id w:val="-771542224"/>
      <w:placeholder>
        <w:docPart w:val="DefaultPlaceholder_1081868574"/>
      </w:placeholder>
    </w:sdtPr>
    <w:sdtEndPr/>
    <w:sdtContent>
      <w:p w:rsidR="006718D3" w:rsidP="006718D3" w:rsidRDefault="00B46479" w14:paraId="373159C3" w14:textId="23AE7DDA">
        <w:pPr>
          <w:pStyle w:val="References"/>
        </w:pPr>
        <w:sdt>
          <w:sdtPr>
            <w:id w:val="1460061327"/>
            <w:dataBinding w:xpath="/Author/Service" w:storeItemID="{9527879E-A095-452E-B6E3-1C85628FFB16}"/>
            <w:text w:multiLine="1"/>
          </w:sdtPr>
          <w:sdtEndPr/>
          <w:sdtContent>
            <w:r w:rsidR="00A32261">
              <w:t>{Date}</w:t>
            </w:r>
            <w:r w:rsidR="00A32261">
              <w:br/>
            </w:r>
            <w:r w:rsidR="00A32261">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rsidR="006718D3" w:rsidRDefault="006718D3" w14:paraId="129470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hint="default" w:ascii="Symbol" w:hAnsi="Symbol"/>
      </w:rPr>
    </w:lvl>
    <w:lvl w:ilvl="1" w:tplc="821A8834">
      <w:start w:val="1"/>
      <w:numFmt w:val="bullet"/>
      <w:lvlText w:val="o"/>
      <w:lvlJc w:val="left"/>
      <w:pPr>
        <w:ind w:left="1440" w:hanging="360"/>
      </w:pPr>
      <w:rPr>
        <w:rFonts w:hint="default" w:ascii="Courier New" w:hAnsi="Courier New"/>
      </w:rPr>
    </w:lvl>
    <w:lvl w:ilvl="2" w:tplc="B0F63E2C">
      <w:start w:val="1"/>
      <w:numFmt w:val="bullet"/>
      <w:lvlText w:val=""/>
      <w:lvlJc w:val="left"/>
      <w:pPr>
        <w:ind w:left="2160" w:hanging="360"/>
      </w:pPr>
      <w:rPr>
        <w:rFonts w:hint="default" w:ascii="Wingdings" w:hAnsi="Wingdings"/>
      </w:rPr>
    </w:lvl>
    <w:lvl w:ilvl="3" w:tplc="87BE15F4">
      <w:start w:val="1"/>
      <w:numFmt w:val="bullet"/>
      <w:lvlText w:val=""/>
      <w:lvlJc w:val="left"/>
      <w:pPr>
        <w:ind w:left="2880" w:hanging="360"/>
      </w:pPr>
      <w:rPr>
        <w:rFonts w:hint="default" w:ascii="Symbol" w:hAnsi="Symbol"/>
      </w:rPr>
    </w:lvl>
    <w:lvl w:ilvl="4" w:tplc="7C266198">
      <w:start w:val="1"/>
      <w:numFmt w:val="bullet"/>
      <w:lvlText w:val="o"/>
      <w:lvlJc w:val="left"/>
      <w:pPr>
        <w:ind w:left="3600" w:hanging="360"/>
      </w:pPr>
      <w:rPr>
        <w:rFonts w:hint="default" w:ascii="Courier New" w:hAnsi="Courier New"/>
      </w:rPr>
    </w:lvl>
    <w:lvl w:ilvl="5" w:tplc="68029674">
      <w:start w:val="1"/>
      <w:numFmt w:val="bullet"/>
      <w:lvlText w:val=""/>
      <w:lvlJc w:val="left"/>
      <w:pPr>
        <w:ind w:left="4320" w:hanging="360"/>
      </w:pPr>
      <w:rPr>
        <w:rFonts w:hint="default" w:ascii="Wingdings" w:hAnsi="Wingdings"/>
      </w:rPr>
    </w:lvl>
    <w:lvl w:ilvl="6" w:tplc="52EC9676">
      <w:start w:val="1"/>
      <w:numFmt w:val="bullet"/>
      <w:lvlText w:val=""/>
      <w:lvlJc w:val="left"/>
      <w:pPr>
        <w:ind w:left="5040" w:hanging="360"/>
      </w:pPr>
      <w:rPr>
        <w:rFonts w:hint="default" w:ascii="Symbol" w:hAnsi="Symbol"/>
      </w:rPr>
    </w:lvl>
    <w:lvl w:ilvl="7" w:tplc="9F10B4FA">
      <w:start w:val="1"/>
      <w:numFmt w:val="bullet"/>
      <w:lvlText w:val="o"/>
      <w:lvlJc w:val="left"/>
      <w:pPr>
        <w:ind w:left="5760" w:hanging="360"/>
      </w:pPr>
      <w:rPr>
        <w:rFonts w:hint="default" w:ascii="Courier New" w:hAnsi="Courier New"/>
      </w:rPr>
    </w:lvl>
    <w:lvl w:ilvl="8" w:tplc="763EC992">
      <w:start w:val="1"/>
      <w:numFmt w:val="bullet"/>
      <w:lvlText w:val=""/>
      <w:lvlJc w:val="left"/>
      <w:pPr>
        <w:ind w:left="6480" w:hanging="360"/>
      </w:pPr>
      <w:rPr>
        <w:rFonts w:hint="default" w:ascii="Wingdings" w:hAnsi="Wingdings"/>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hint="default" w:ascii="Symbol" w:hAnsi="Symbol"/>
      </w:rPr>
    </w:lvl>
    <w:lvl w:ilvl="1" w:tplc="C4B4D240">
      <w:start w:val="1"/>
      <w:numFmt w:val="bullet"/>
      <w:lvlText w:val="o"/>
      <w:lvlJc w:val="left"/>
      <w:pPr>
        <w:ind w:left="1800" w:hanging="360"/>
      </w:pPr>
      <w:rPr>
        <w:rFonts w:hint="default" w:ascii="Courier New" w:hAnsi="Courier New"/>
      </w:rPr>
    </w:lvl>
    <w:lvl w:ilvl="2" w:tplc="8C5055D4">
      <w:start w:val="1"/>
      <w:numFmt w:val="bullet"/>
      <w:lvlText w:val=""/>
      <w:lvlJc w:val="left"/>
      <w:pPr>
        <w:ind w:left="2520" w:hanging="360"/>
      </w:pPr>
      <w:rPr>
        <w:rFonts w:hint="default" w:ascii="Wingdings" w:hAnsi="Wingdings"/>
      </w:rPr>
    </w:lvl>
    <w:lvl w:ilvl="3" w:tplc="0DC6E736">
      <w:start w:val="1"/>
      <w:numFmt w:val="bullet"/>
      <w:lvlText w:val=""/>
      <w:lvlJc w:val="left"/>
      <w:pPr>
        <w:ind w:left="3240" w:hanging="360"/>
      </w:pPr>
      <w:rPr>
        <w:rFonts w:hint="default" w:ascii="Symbol" w:hAnsi="Symbol"/>
      </w:rPr>
    </w:lvl>
    <w:lvl w:ilvl="4" w:tplc="BCE2C690">
      <w:start w:val="1"/>
      <w:numFmt w:val="bullet"/>
      <w:lvlText w:val="o"/>
      <w:lvlJc w:val="left"/>
      <w:pPr>
        <w:ind w:left="3960" w:hanging="360"/>
      </w:pPr>
      <w:rPr>
        <w:rFonts w:hint="default" w:ascii="Courier New" w:hAnsi="Courier New"/>
      </w:rPr>
    </w:lvl>
    <w:lvl w:ilvl="5" w:tplc="36D261C4">
      <w:start w:val="1"/>
      <w:numFmt w:val="bullet"/>
      <w:lvlText w:val=""/>
      <w:lvlJc w:val="left"/>
      <w:pPr>
        <w:ind w:left="4680" w:hanging="360"/>
      </w:pPr>
      <w:rPr>
        <w:rFonts w:hint="default" w:ascii="Wingdings" w:hAnsi="Wingdings"/>
      </w:rPr>
    </w:lvl>
    <w:lvl w:ilvl="6" w:tplc="04627964">
      <w:start w:val="1"/>
      <w:numFmt w:val="bullet"/>
      <w:lvlText w:val=""/>
      <w:lvlJc w:val="left"/>
      <w:pPr>
        <w:ind w:left="5400" w:hanging="360"/>
      </w:pPr>
      <w:rPr>
        <w:rFonts w:hint="default" w:ascii="Symbol" w:hAnsi="Symbol"/>
      </w:rPr>
    </w:lvl>
    <w:lvl w:ilvl="7" w:tplc="7F44D682">
      <w:start w:val="1"/>
      <w:numFmt w:val="bullet"/>
      <w:lvlText w:val="o"/>
      <w:lvlJc w:val="left"/>
      <w:pPr>
        <w:ind w:left="6120" w:hanging="360"/>
      </w:pPr>
      <w:rPr>
        <w:rFonts w:hint="default" w:ascii="Courier New" w:hAnsi="Courier New"/>
      </w:rPr>
    </w:lvl>
    <w:lvl w:ilvl="8" w:tplc="CE3672D6">
      <w:start w:val="1"/>
      <w:numFmt w:val="bullet"/>
      <w:lvlText w:val=""/>
      <w:lvlJc w:val="left"/>
      <w:pPr>
        <w:ind w:left="6840" w:hanging="360"/>
      </w:pPr>
      <w:rPr>
        <w:rFonts w:hint="default" w:ascii="Wingdings" w:hAnsi="Wingdings"/>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22E82"/>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84FC1"/>
    <w:rsid w:val="00A95A44"/>
    <w:rsid w:val="00AB1753"/>
    <w:rsid w:val="00B404B3"/>
    <w:rsid w:val="00B46479"/>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2BE456"/>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00DCF4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semiHidden="1"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uiPriority="39"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odyPlaceholderText" w:customStyle="1">
    <w:name w:val="BodyPlaceholderText"/>
    <w:basedOn w:val="PlaceholderText"/>
    <w:semiHidden/>
    <w:rPr>
      <w:color w:val="3366CC"/>
    </w:rPr>
  </w:style>
  <w:style w:type="character" w:styleId="CrossReference" w:customStyle="1">
    <w:name w:val="Cross Reference"/>
    <w:basedOn w:val="DefaultParagraphFont"/>
    <w:semiHidden/>
    <w:rPr>
      <w:i/>
    </w:rPr>
  </w:style>
  <w:style w:type="character" w:styleId="FootnoteReference">
    <w:name w:val="footnote reference"/>
    <w:rPr>
      <w:vertAlign w:val="superscript"/>
    </w:rPr>
  </w:style>
  <w:style w:type="character" w:styleId="InstructionBlue" w:customStyle="1">
    <w:name w:val="InstructionBlue"/>
    <w:semiHidden/>
    <w:rPr>
      <w:i/>
      <w:color w:val="3366CC"/>
    </w:rPr>
  </w:style>
  <w:style w:type="character" w:styleId="InstructionPlaceholder" w:customStyle="1">
    <w:name w:val="InstructionPlaceholder"/>
    <w:semiHidden/>
    <w:rPr>
      <w:color w:val="CB3535"/>
    </w:rPr>
  </w:style>
  <w:style w:type="character" w:styleId="InstructionRed" w:customStyle="1">
    <w:name w:val="InstructionRed"/>
    <w:semiHidden/>
    <w:rPr>
      <w:i/>
      <w:color w:val="CB3535"/>
    </w:rPr>
  </w:style>
  <w:style w:type="character" w:styleId="MarkingLabel" w:customStyle="1">
    <w:name w:val="MarkingLabel"/>
    <w:semiHidden/>
    <w:rPr>
      <w:b/>
      <w:caps/>
      <w:sz w:val="28"/>
    </w:rPr>
  </w:style>
  <w:style w:type="character" w:styleId="MarkingText" w:customStyle="1">
    <w:name w:val="MarkingText"/>
    <w:semiHidden/>
    <w:rPr>
      <w:i/>
      <w:sz w:val="28"/>
    </w:rPr>
  </w:style>
  <w:style w:type="character" w:styleId="PlaceholderText">
    <w:name w:val="Placeholder Text"/>
    <w:basedOn w:val="DefaultParagraphFont"/>
    <w:semiHidden/>
    <w:rPr>
      <w:color w:val="288061"/>
    </w:rPr>
  </w:style>
  <w:style w:type="paragraph" w:styleId="AfterTable" w:customStyle="1">
    <w:name w:val="After Table"/>
    <w:semiHidden/>
    <w:rPr>
      <w:sz w:val="4"/>
    </w:rPr>
  </w:style>
  <w:style w:type="paragraph" w:styleId="AnnexTitle" w:customStyle="1">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styleId="ClosingL" w:customStyle="1">
    <w:name w:val="ClosingL"/>
    <w:basedOn w:val="Normal"/>
    <w:next w:val="Signature"/>
    <w:semiHidden/>
    <w:pPr>
      <w:spacing w:before="240"/>
      <w:jc w:val="left"/>
    </w:pPr>
  </w:style>
  <w:style w:type="paragraph" w:styleId="ConfidentialUE" w:customStyle="1">
    <w:name w:val="Confidential UE"/>
    <w:basedOn w:val="Normal"/>
    <w:semiHidden/>
    <w:pPr>
      <w:spacing w:after="0"/>
      <w:jc w:val="center"/>
    </w:pPr>
    <w:rPr>
      <w:b/>
      <w:caps/>
      <w:sz w:val="32"/>
      <w:bdr w:val="single" w:color="auto" w:sz="18" w:space="0"/>
    </w:rPr>
  </w:style>
  <w:style w:type="paragraph" w:styleId="Contact" w:customStyle="1">
    <w:name w:val="Contact"/>
    <w:basedOn w:val="Normal"/>
    <w:semiHidden/>
    <w:pPr>
      <w:spacing w:before="480" w:after="0"/>
      <w:ind w:left="567" w:hanging="567"/>
      <w:contextualSpacing/>
      <w:jc w:val="left"/>
    </w:pPr>
  </w:style>
  <w:style w:type="paragraph" w:styleId="ContNum" w:customStyle="1">
    <w:name w:val="ContNum"/>
    <w:basedOn w:val="Normal"/>
    <w:uiPriority w:val="20"/>
    <w:qFormat/>
    <w:pPr>
      <w:numPr>
        <w:numId w:val="20"/>
      </w:numPr>
    </w:pPr>
  </w:style>
  <w:style w:type="paragraph" w:styleId="ContNumLevel2" w:customStyle="1">
    <w:name w:val="ContNum (Level 2)"/>
    <w:basedOn w:val="Normal"/>
    <w:uiPriority w:val="20"/>
    <w:pPr>
      <w:numPr>
        <w:ilvl w:val="1"/>
        <w:numId w:val="20"/>
      </w:numPr>
    </w:pPr>
  </w:style>
  <w:style w:type="paragraph" w:styleId="ContNumLevel3" w:customStyle="1">
    <w:name w:val="ContNum (Level 3)"/>
    <w:basedOn w:val="Normal"/>
    <w:uiPriority w:val="20"/>
    <w:pPr>
      <w:numPr>
        <w:ilvl w:val="2"/>
        <w:numId w:val="20"/>
      </w:numPr>
    </w:pPr>
  </w:style>
  <w:style w:type="paragraph" w:styleId="Copies" w:customStyle="1">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styleId="Designator" w:customStyle="1">
    <w:name w:val="Designator"/>
    <w:basedOn w:val="Normal"/>
    <w:semiHidden/>
    <w:pPr>
      <w:spacing w:after="0"/>
      <w:jc w:val="center"/>
    </w:pPr>
    <w:rPr>
      <w:b/>
      <w:caps/>
      <w:sz w:val="32"/>
    </w:rPr>
  </w:style>
  <w:style w:type="paragraph" w:styleId="DoubSign" w:customStyle="1">
    <w:name w:val="DoubSign"/>
    <w:basedOn w:val="Normal"/>
    <w:semiHidden/>
    <w:pPr>
      <w:spacing w:before="1200" w:after="0"/>
      <w:jc w:val="left"/>
    </w:pPr>
  </w:style>
  <w:style w:type="paragraph" w:styleId="EmptyParagraph" w:customStyle="1">
    <w:name w:val="Empty Paragraph"/>
    <w:basedOn w:val="Normal"/>
    <w:next w:val="Normal"/>
    <w:semiHidden/>
    <w:pPr>
      <w:spacing w:before="240"/>
    </w:pPr>
  </w:style>
  <w:style w:type="paragraph" w:styleId="Enclosures" w:customStyle="1">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styleId="FigureBody" w:customStyle="1">
    <w:name w:val="Figure Body"/>
    <w:basedOn w:val="Normal"/>
    <w:next w:val="FigureSource"/>
    <w:uiPriority w:val="99"/>
    <w:semiHidden/>
    <w:unhideWhenUsed/>
    <w:pPr>
      <w:keepNext/>
      <w:spacing w:after="40"/>
    </w:pPr>
  </w:style>
  <w:style w:type="paragraph" w:styleId="FigureBody1" w:customStyle="1">
    <w:name w:val="Figure Body 1"/>
    <w:basedOn w:val="Text1"/>
    <w:next w:val="FigureSource1"/>
    <w:uiPriority w:val="99"/>
    <w:semiHidden/>
    <w:unhideWhenUsed/>
    <w:pPr>
      <w:keepNext/>
      <w:spacing w:after="40"/>
    </w:pPr>
  </w:style>
  <w:style w:type="paragraph" w:styleId="FigureBody2" w:customStyle="1">
    <w:name w:val="Figure Body 2"/>
    <w:basedOn w:val="Text2"/>
    <w:next w:val="FigureSource2"/>
    <w:uiPriority w:val="99"/>
    <w:semiHidden/>
    <w:unhideWhenUsed/>
    <w:pPr>
      <w:keepNext/>
      <w:spacing w:after="40"/>
    </w:pPr>
  </w:style>
  <w:style w:type="paragraph" w:styleId="FigureBody3" w:customStyle="1">
    <w:name w:val="Figure Body 3"/>
    <w:basedOn w:val="Text3"/>
    <w:next w:val="FigureSource3"/>
    <w:uiPriority w:val="99"/>
    <w:semiHidden/>
    <w:unhideWhenUsed/>
    <w:pPr>
      <w:keepNext/>
      <w:spacing w:after="40"/>
    </w:pPr>
  </w:style>
  <w:style w:type="paragraph" w:styleId="FigureBody4" w:customStyle="1">
    <w:name w:val="Figure Body 4"/>
    <w:basedOn w:val="Text4"/>
    <w:next w:val="FigureSource4"/>
    <w:uiPriority w:val="99"/>
    <w:semiHidden/>
    <w:unhideWhenUsed/>
    <w:pPr>
      <w:keepNext/>
      <w:spacing w:after="40"/>
    </w:pPr>
  </w:style>
  <w:style w:type="paragraph" w:styleId="FigureSource" w:customStyle="1">
    <w:name w:val="Figure Source"/>
    <w:basedOn w:val="Normal"/>
    <w:next w:val="Normal"/>
    <w:uiPriority w:val="99"/>
    <w:semiHidden/>
    <w:unhideWhenUsed/>
    <w:rPr>
      <w:sz w:val="20"/>
    </w:rPr>
  </w:style>
  <w:style w:type="paragraph" w:styleId="FigureSource1" w:customStyle="1">
    <w:name w:val="Figure Source 1"/>
    <w:basedOn w:val="Text1"/>
    <w:next w:val="Text1"/>
    <w:uiPriority w:val="99"/>
    <w:semiHidden/>
    <w:unhideWhenUsed/>
    <w:rPr>
      <w:sz w:val="20"/>
    </w:rPr>
  </w:style>
  <w:style w:type="paragraph" w:styleId="FigureSource2" w:customStyle="1">
    <w:name w:val="Figure Source 2"/>
    <w:basedOn w:val="Text2"/>
    <w:next w:val="Text2"/>
    <w:uiPriority w:val="99"/>
    <w:semiHidden/>
    <w:unhideWhenUsed/>
    <w:rPr>
      <w:sz w:val="20"/>
    </w:rPr>
  </w:style>
  <w:style w:type="paragraph" w:styleId="FigureSource3" w:customStyle="1">
    <w:name w:val="Figure Source 3"/>
    <w:basedOn w:val="Text3"/>
    <w:next w:val="Text3"/>
    <w:uiPriority w:val="99"/>
    <w:semiHidden/>
    <w:unhideWhenUsed/>
    <w:rPr>
      <w:sz w:val="20"/>
    </w:rPr>
  </w:style>
  <w:style w:type="paragraph" w:styleId="FigureSource4" w:customStyle="1">
    <w:name w:val="Figure Source 4"/>
    <w:basedOn w:val="Text4"/>
    <w:next w:val="Text4"/>
    <w:uiPriority w:val="99"/>
    <w:semiHidden/>
    <w:unhideWhenUsed/>
    <w:rPr>
      <w:sz w:val="20"/>
    </w:rPr>
  </w:style>
  <w:style w:type="paragraph" w:styleId="FigureTitle" w:customStyle="1">
    <w:name w:val="Figure Title"/>
    <w:basedOn w:val="Normal"/>
    <w:next w:val="FigureBody"/>
    <w:uiPriority w:val="99"/>
    <w:semiHidden/>
    <w:unhideWhenUsed/>
    <w:pPr>
      <w:keepNext/>
      <w:spacing w:after="120"/>
    </w:pPr>
    <w:rPr>
      <w:b/>
      <w:i/>
    </w:rPr>
  </w:style>
  <w:style w:type="paragraph" w:styleId="FigureTitle1" w:customStyle="1">
    <w:name w:val="Figure Title 1"/>
    <w:basedOn w:val="Text1"/>
    <w:next w:val="FigureBody1"/>
    <w:uiPriority w:val="99"/>
    <w:semiHidden/>
    <w:unhideWhenUsed/>
    <w:pPr>
      <w:keepNext/>
      <w:spacing w:after="120"/>
    </w:pPr>
    <w:rPr>
      <w:b/>
      <w:i/>
    </w:rPr>
  </w:style>
  <w:style w:type="paragraph" w:styleId="FigureTitle2" w:customStyle="1">
    <w:name w:val="Figure Title 2"/>
    <w:basedOn w:val="Text2"/>
    <w:next w:val="FigureBody2"/>
    <w:uiPriority w:val="99"/>
    <w:semiHidden/>
    <w:unhideWhenUsed/>
    <w:pPr>
      <w:keepNext/>
      <w:spacing w:after="120"/>
    </w:pPr>
    <w:rPr>
      <w:b/>
      <w:i/>
    </w:rPr>
  </w:style>
  <w:style w:type="paragraph" w:styleId="FigureTitle3" w:customStyle="1">
    <w:name w:val="Figure Title 3"/>
    <w:basedOn w:val="Text3"/>
    <w:next w:val="FigureBody3"/>
    <w:uiPriority w:val="99"/>
    <w:semiHidden/>
    <w:unhideWhenUsed/>
    <w:pPr>
      <w:keepNext/>
      <w:spacing w:after="120"/>
    </w:pPr>
    <w:rPr>
      <w:b/>
      <w:i/>
    </w:rPr>
  </w:style>
  <w:style w:type="paragraph" w:styleId="FigureTitle4" w:customStyle="1">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styleId="FooterLine" w:customStyle="1">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styleId="LegalNumPar" w:customStyle="1">
    <w:name w:val="LegalNumPar"/>
    <w:basedOn w:val="Normal"/>
    <w:uiPriority w:val="20"/>
    <w:qFormat/>
    <w:pPr>
      <w:numPr>
        <w:numId w:val="19"/>
      </w:numPr>
      <w:spacing w:line="360" w:lineRule="auto"/>
    </w:pPr>
  </w:style>
  <w:style w:type="paragraph" w:styleId="LegalNumPar2" w:customStyle="1">
    <w:name w:val="LegalNumPar2"/>
    <w:basedOn w:val="Normal"/>
    <w:uiPriority w:val="20"/>
    <w:pPr>
      <w:numPr>
        <w:ilvl w:val="1"/>
        <w:numId w:val="19"/>
      </w:numPr>
      <w:spacing w:line="360" w:lineRule="auto"/>
    </w:pPr>
  </w:style>
  <w:style w:type="paragraph" w:styleId="LegalNumPar3" w:customStyle="1">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styleId="ListBulletLevel2" w:customStyle="1">
    <w:name w:val="List Bullet (Level 2)"/>
    <w:basedOn w:val="Normal"/>
    <w:uiPriority w:val="1"/>
    <w:unhideWhenUsed/>
    <w:pPr>
      <w:numPr>
        <w:ilvl w:val="1"/>
        <w:numId w:val="17"/>
      </w:numPr>
      <w:tabs>
        <w:tab w:val="num" w:pos="360"/>
      </w:tabs>
      <w:ind w:left="0" w:firstLine="0"/>
    </w:pPr>
  </w:style>
  <w:style w:type="paragraph" w:styleId="ListBulletLevel3" w:customStyle="1">
    <w:name w:val="List Bullet (Level 3)"/>
    <w:basedOn w:val="Normal"/>
    <w:uiPriority w:val="1"/>
    <w:semiHidden/>
    <w:unhideWhenUsed/>
    <w:pPr>
      <w:numPr>
        <w:ilvl w:val="2"/>
        <w:numId w:val="17"/>
      </w:numPr>
      <w:tabs>
        <w:tab w:val="num" w:pos="360"/>
      </w:tabs>
      <w:ind w:left="0" w:firstLine="0"/>
    </w:pPr>
  </w:style>
  <w:style w:type="paragraph" w:styleId="ListBulletLevel4" w:customStyle="1">
    <w:name w:val="List Bullet (Level 4)"/>
    <w:basedOn w:val="Normal"/>
    <w:uiPriority w:val="1"/>
    <w:semiHidden/>
    <w:unhideWhenUsed/>
    <w:pPr>
      <w:numPr>
        <w:ilvl w:val="3"/>
        <w:numId w:val="17"/>
      </w:numPr>
      <w:tabs>
        <w:tab w:val="num" w:pos="360"/>
      </w:tabs>
      <w:ind w:left="0" w:firstLine="0"/>
    </w:pPr>
  </w:style>
  <w:style w:type="paragraph" w:styleId="ListBullet1" w:customStyle="1">
    <w:name w:val="List Bullet 1"/>
    <w:basedOn w:val="Text1"/>
    <w:uiPriority w:val="35"/>
    <w:pPr>
      <w:numPr>
        <w:numId w:val="16"/>
      </w:numPr>
    </w:pPr>
  </w:style>
  <w:style w:type="paragraph" w:styleId="ListBullet1Level2" w:customStyle="1">
    <w:name w:val="List Bullet 1 (Level 2)"/>
    <w:basedOn w:val="Text1"/>
    <w:uiPriority w:val="35"/>
    <w:semiHidden/>
    <w:unhideWhenUsed/>
    <w:pPr>
      <w:numPr>
        <w:ilvl w:val="1"/>
        <w:numId w:val="16"/>
      </w:numPr>
    </w:pPr>
  </w:style>
  <w:style w:type="paragraph" w:styleId="ListBullet1Level3" w:customStyle="1">
    <w:name w:val="List Bullet 1 (Level 3)"/>
    <w:basedOn w:val="Text1"/>
    <w:uiPriority w:val="35"/>
    <w:semiHidden/>
    <w:unhideWhenUsed/>
    <w:pPr>
      <w:numPr>
        <w:ilvl w:val="2"/>
        <w:numId w:val="16"/>
      </w:numPr>
    </w:pPr>
  </w:style>
  <w:style w:type="paragraph" w:styleId="ListBullet1Level4" w:customStyle="1">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styleId="ListBullet2Level2" w:customStyle="1">
    <w:name w:val="List Bullet 2 (Level 2)"/>
    <w:basedOn w:val="Text2"/>
    <w:uiPriority w:val="35"/>
    <w:semiHidden/>
    <w:unhideWhenUsed/>
    <w:pPr>
      <w:numPr>
        <w:ilvl w:val="1"/>
        <w:numId w:val="15"/>
      </w:numPr>
    </w:pPr>
  </w:style>
  <w:style w:type="paragraph" w:styleId="ListBullet2Level3" w:customStyle="1">
    <w:name w:val="List Bullet 2 (Level 3)"/>
    <w:basedOn w:val="Text2"/>
    <w:uiPriority w:val="35"/>
    <w:semiHidden/>
    <w:unhideWhenUsed/>
    <w:pPr>
      <w:numPr>
        <w:ilvl w:val="2"/>
        <w:numId w:val="15"/>
      </w:numPr>
    </w:pPr>
  </w:style>
  <w:style w:type="paragraph" w:styleId="ListBullet2Level4" w:customStyle="1">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styleId="ListBullet3Level2" w:customStyle="1">
    <w:name w:val="List Bullet 3 (Level 2)"/>
    <w:basedOn w:val="Text3"/>
    <w:uiPriority w:val="35"/>
    <w:semiHidden/>
    <w:unhideWhenUsed/>
    <w:pPr>
      <w:numPr>
        <w:ilvl w:val="1"/>
        <w:numId w:val="14"/>
      </w:numPr>
    </w:pPr>
  </w:style>
  <w:style w:type="paragraph" w:styleId="ListBullet3Level3" w:customStyle="1">
    <w:name w:val="List Bullet 3 (Level 3)"/>
    <w:basedOn w:val="Text3"/>
    <w:uiPriority w:val="35"/>
    <w:semiHidden/>
    <w:unhideWhenUsed/>
    <w:pPr>
      <w:numPr>
        <w:ilvl w:val="2"/>
        <w:numId w:val="14"/>
      </w:numPr>
    </w:pPr>
  </w:style>
  <w:style w:type="paragraph" w:styleId="ListBullet3Level4" w:customStyle="1">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styleId="ListBullet4Level2" w:customStyle="1">
    <w:name w:val="List Bullet 4 (Level 2)"/>
    <w:basedOn w:val="Text4"/>
    <w:uiPriority w:val="35"/>
    <w:semiHidden/>
    <w:unhideWhenUsed/>
    <w:pPr>
      <w:numPr>
        <w:ilvl w:val="1"/>
        <w:numId w:val="13"/>
      </w:numPr>
    </w:pPr>
  </w:style>
  <w:style w:type="paragraph" w:styleId="ListBullet4Level3" w:customStyle="1">
    <w:name w:val="List Bullet 4 (Level 3)"/>
    <w:basedOn w:val="Text4"/>
    <w:uiPriority w:val="35"/>
    <w:semiHidden/>
    <w:unhideWhenUsed/>
    <w:pPr>
      <w:numPr>
        <w:ilvl w:val="2"/>
        <w:numId w:val="13"/>
      </w:numPr>
    </w:pPr>
  </w:style>
  <w:style w:type="paragraph" w:styleId="ListBullet4Level4" w:customStyle="1">
    <w:name w:val="List Bullet 4 (Level 4)"/>
    <w:basedOn w:val="Text4"/>
    <w:uiPriority w:val="35"/>
    <w:semiHidden/>
    <w:unhideWhenUsed/>
    <w:pPr>
      <w:numPr>
        <w:ilvl w:val="3"/>
        <w:numId w:val="13"/>
      </w:numPr>
    </w:pPr>
  </w:style>
  <w:style w:type="paragraph" w:styleId="ListDash" w:customStyle="1">
    <w:name w:val="List Dash"/>
    <w:basedOn w:val="Normal"/>
    <w:uiPriority w:val="35"/>
    <w:pPr>
      <w:numPr>
        <w:numId w:val="7"/>
      </w:numPr>
    </w:pPr>
  </w:style>
  <w:style w:type="paragraph" w:styleId="ListDashLevel2" w:customStyle="1">
    <w:name w:val="List Dash (Level 2)"/>
    <w:basedOn w:val="Normal"/>
    <w:semiHidden/>
    <w:unhideWhenUsed/>
    <w:pPr>
      <w:numPr>
        <w:ilvl w:val="1"/>
        <w:numId w:val="7"/>
      </w:numPr>
    </w:pPr>
  </w:style>
  <w:style w:type="paragraph" w:styleId="ListDashLevel3" w:customStyle="1">
    <w:name w:val="List Dash (Level 3)"/>
    <w:basedOn w:val="Normal"/>
    <w:semiHidden/>
    <w:unhideWhenUsed/>
    <w:pPr>
      <w:numPr>
        <w:ilvl w:val="2"/>
        <w:numId w:val="7"/>
      </w:numPr>
    </w:pPr>
  </w:style>
  <w:style w:type="paragraph" w:styleId="ListDashLevel4" w:customStyle="1">
    <w:name w:val="List Dash (Level 4)"/>
    <w:basedOn w:val="Normal"/>
    <w:semiHidden/>
    <w:unhideWhenUsed/>
    <w:pPr>
      <w:numPr>
        <w:ilvl w:val="3"/>
        <w:numId w:val="7"/>
      </w:numPr>
    </w:pPr>
  </w:style>
  <w:style w:type="paragraph" w:styleId="ListDash1" w:customStyle="1">
    <w:name w:val="List Dash 1"/>
    <w:basedOn w:val="Text1"/>
    <w:uiPriority w:val="35"/>
    <w:pPr>
      <w:numPr>
        <w:numId w:val="6"/>
      </w:numPr>
    </w:pPr>
  </w:style>
  <w:style w:type="paragraph" w:styleId="ListDash1Level2" w:customStyle="1">
    <w:name w:val="List Dash 1 (Level 2)"/>
    <w:basedOn w:val="Text1"/>
    <w:uiPriority w:val="35"/>
    <w:semiHidden/>
    <w:unhideWhenUsed/>
    <w:pPr>
      <w:numPr>
        <w:ilvl w:val="1"/>
        <w:numId w:val="6"/>
      </w:numPr>
    </w:pPr>
  </w:style>
  <w:style w:type="paragraph" w:styleId="ListDash1Level3" w:customStyle="1">
    <w:name w:val="List Dash 1 (Level 3)"/>
    <w:basedOn w:val="Text1"/>
    <w:uiPriority w:val="35"/>
    <w:semiHidden/>
    <w:unhideWhenUsed/>
    <w:pPr>
      <w:numPr>
        <w:ilvl w:val="2"/>
        <w:numId w:val="6"/>
      </w:numPr>
    </w:pPr>
  </w:style>
  <w:style w:type="paragraph" w:styleId="ListDash1Level4" w:customStyle="1">
    <w:name w:val="List Dash 1 (Level 4)"/>
    <w:basedOn w:val="Text1"/>
    <w:uiPriority w:val="35"/>
    <w:semiHidden/>
    <w:unhideWhenUsed/>
    <w:pPr>
      <w:numPr>
        <w:ilvl w:val="3"/>
        <w:numId w:val="6"/>
      </w:numPr>
    </w:pPr>
  </w:style>
  <w:style w:type="paragraph" w:styleId="ListDash2" w:customStyle="1">
    <w:name w:val="List Dash 2"/>
    <w:basedOn w:val="Text2"/>
    <w:uiPriority w:val="35"/>
    <w:pPr>
      <w:numPr>
        <w:numId w:val="5"/>
      </w:numPr>
    </w:pPr>
  </w:style>
  <w:style w:type="paragraph" w:styleId="ListDash2Level2" w:customStyle="1">
    <w:name w:val="List Dash 2 (Level 2)"/>
    <w:basedOn w:val="Text2"/>
    <w:uiPriority w:val="35"/>
    <w:semiHidden/>
    <w:unhideWhenUsed/>
    <w:pPr>
      <w:numPr>
        <w:ilvl w:val="1"/>
        <w:numId w:val="5"/>
      </w:numPr>
    </w:pPr>
  </w:style>
  <w:style w:type="paragraph" w:styleId="ListDash2Level3" w:customStyle="1">
    <w:name w:val="List Dash 2 (Level 3)"/>
    <w:basedOn w:val="Text2"/>
    <w:uiPriority w:val="35"/>
    <w:semiHidden/>
    <w:unhideWhenUsed/>
    <w:pPr>
      <w:numPr>
        <w:ilvl w:val="2"/>
        <w:numId w:val="5"/>
      </w:numPr>
    </w:pPr>
  </w:style>
  <w:style w:type="paragraph" w:styleId="ListDash2Level4" w:customStyle="1">
    <w:name w:val="List Dash 2 (Level 4)"/>
    <w:basedOn w:val="Text2"/>
    <w:uiPriority w:val="35"/>
    <w:semiHidden/>
    <w:unhideWhenUsed/>
    <w:pPr>
      <w:numPr>
        <w:ilvl w:val="3"/>
        <w:numId w:val="5"/>
      </w:numPr>
    </w:pPr>
  </w:style>
  <w:style w:type="paragraph" w:styleId="ListDash3" w:customStyle="1">
    <w:name w:val="List Dash 3"/>
    <w:basedOn w:val="Text3"/>
    <w:uiPriority w:val="35"/>
    <w:pPr>
      <w:numPr>
        <w:numId w:val="4"/>
      </w:numPr>
    </w:pPr>
  </w:style>
  <w:style w:type="paragraph" w:styleId="ListDash3Level2" w:customStyle="1">
    <w:name w:val="List Dash 3 (Level 2)"/>
    <w:basedOn w:val="Text3"/>
    <w:uiPriority w:val="35"/>
    <w:semiHidden/>
    <w:unhideWhenUsed/>
    <w:pPr>
      <w:numPr>
        <w:ilvl w:val="1"/>
        <w:numId w:val="4"/>
      </w:numPr>
    </w:pPr>
  </w:style>
  <w:style w:type="paragraph" w:styleId="ListDash3Level3" w:customStyle="1">
    <w:name w:val="List Dash 3 (Level 3)"/>
    <w:basedOn w:val="Text3"/>
    <w:uiPriority w:val="35"/>
    <w:semiHidden/>
    <w:unhideWhenUsed/>
    <w:pPr>
      <w:numPr>
        <w:ilvl w:val="2"/>
        <w:numId w:val="4"/>
      </w:numPr>
    </w:pPr>
  </w:style>
  <w:style w:type="paragraph" w:styleId="ListDash3Level4" w:customStyle="1">
    <w:name w:val="List Dash 3 (Level 4)"/>
    <w:basedOn w:val="Text3"/>
    <w:uiPriority w:val="35"/>
    <w:semiHidden/>
    <w:unhideWhenUsed/>
    <w:pPr>
      <w:numPr>
        <w:ilvl w:val="3"/>
        <w:numId w:val="4"/>
      </w:numPr>
    </w:pPr>
  </w:style>
  <w:style w:type="paragraph" w:styleId="ListDash4" w:customStyle="1">
    <w:name w:val="List Dash 4"/>
    <w:basedOn w:val="Text4"/>
    <w:uiPriority w:val="35"/>
    <w:pPr>
      <w:numPr>
        <w:numId w:val="3"/>
      </w:numPr>
    </w:pPr>
  </w:style>
  <w:style w:type="paragraph" w:styleId="ListDash4Level2" w:customStyle="1">
    <w:name w:val="List Dash 4 (Level 2)"/>
    <w:basedOn w:val="Text4"/>
    <w:uiPriority w:val="35"/>
    <w:semiHidden/>
    <w:unhideWhenUsed/>
    <w:pPr>
      <w:numPr>
        <w:ilvl w:val="1"/>
        <w:numId w:val="3"/>
      </w:numPr>
    </w:pPr>
  </w:style>
  <w:style w:type="paragraph" w:styleId="ListDash4Level3" w:customStyle="1">
    <w:name w:val="List Dash 4 (Level 3)"/>
    <w:basedOn w:val="Text4"/>
    <w:uiPriority w:val="35"/>
    <w:semiHidden/>
    <w:unhideWhenUsed/>
    <w:pPr>
      <w:numPr>
        <w:ilvl w:val="2"/>
        <w:numId w:val="3"/>
      </w:numPr>
    </w:pPr>
  </w:style>
  <w:style w:type="paragraph" w:styleId="ListDash4Level4" w:customStyle="1">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styleId="ListNumberLevel2" w:customStyle="1">
    <w:name w:val="List Number (Level 2)"/>
    <w:basedOn w:val="Normal"/>
    <w:uiPriority w:val="1"/>
    <w:pPr>
      <w:numPr>
        <w:ilvl w:val="1"/>
        <w:numId w:val="12"/>
      </w:numPr>
    </w:pPr>
  </w:style>
  <w:style w:type="paragraph" w:styleId="ListNumberLevel3" w:customStyle="1">
    <w:name w:val="List Number (Level 3)"/>
    <w:basedOn w:val="Normal"/>
    <w:uiPriority w:val="1"/>
    <w:pPr>
      <w:numPr>
        <w:ilvl w:val="2"/>
        <w:numId w:val="12"/>
      </w:numPr>
    </w:pPr>
  </w:style>
  <w:style w:type="paragraph" w:styleId="ListNumberLevel4" w:customStyle="1">
    <w:name w:val="List Number (Level 4)"/>
    <w:basedOn w:val="Normal"/>
    <w:uiPriority w:val="1"/>
    <w:pPr>
      <w:numPr>
        <w:ilvl w:val="3"/>
        <w:numId w:val="12"/>
      </w:numPr>
    </w:pPr>
  </w:style>
  <w:style w:type="paragraph" w:styleId="ListNumber1" w:customStyle="1">
    <w:name w:val="List Number 1"/>
    <w:basedOn w:val="Text1"/>
    <w:uiPriority w:val="30"/>
    <w:pPr>
      <w:numPr>
        <w:numId w:val="11"/>
      </w:numPr>
    </w:pPr>
  </w:style>
  <w:style w:type="paragraph" w:styleId="ListNumber1Level2" w:customStyle="1">
    <w:name w:val="List Number 1 (Level 2)"/>
    <w:basedOn w:val="Text1"/>
    <w:uiPriority w:val="30"/>
    <w:semiHidden/>
    <w:unhideWhenUsed/>
    <w:pPr>
      <w:numPr>
        <w:ilvl w:val="1"/>
        <w:numId w:val="11"/>
      </w:numPr>
    </w:pPr>
  </w:style>
  <w:style w:type="paragraph" w:styleId="ListNumber1Level3" w:customStyle="1">
    <w:name w:val="List Number 1 (Level 3)"/>
    <w:basedOn w:val="Text1"/>
    <w:uiPriority w:val="30"/>
    <w:semiHidden/>
    <w:unhideWhenUsed/>
    <w:pPr>
      <w:numPr>
        <w:ilvl w:val="2"/>
        <w:numId w:val="11"/>
      </w:numPr>
    </w:pPr>
  </w:style>
  <w:style w:type="paragraph" w:styleId="ListNumber1Level4" w:customStyle="1">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styleId="ListNumber2Level2" w:customStyle="1">
    <w:name w:val="List Number 2 (Level 2)"/>
    <w:basedOn w:val="Text2"/>
    <w:uiPriority w:val="30"/>
    <w:semiHidden/>
    <w:unhideWhenUsed/>
    <w:pPr>
      <w:numPr>
        <w:ilvl w:val="1"/>
        <w:numId w:val="10"/>
      </w:numPr>
    </w:pPr>
  </w:style>
  <w:style w:type="paragraph" w:styleId="ListNumber2Level3" w:customStyle="1">
    <w:name w:val="List Number 2 (Level 3)"/>
    <w:basedOn w:val="Text2"/>
    <w:uiPriority w:val="30"/>
    <w:semiHidden/>
    <w:unhideWhenUsed/>
    <w:pPr>
      <w:numPr>
        <w:ilvl w:val="2"/>
        <w:numId w:val="10"/>
      </w:numPr>
    </w:pPr>
  </w:style>
  <w:style w:type="paragraph" w:styleId="ListNumber2Level4" w:customStyle="1">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styleId="ListNumber3Level2" w:customStyle="1">
    <w:name w:val="List Number 3 (Level 2)"/>
    <w:basedOn w:val="Text3"/>
    <w:uiPriority w:val="30"/>
    <w:semiHidden/>
    <w:unhideWhenUsed/>
    <w:pPr>
      <w:numPr>
        <w:ilvl w:val="1"/>
        <w:numId w:val="9"/>
      </w:numPr>
    </w:pPr>
  </w:style>
  <w:style w:type="paragraph" w:styleId="ListNumber3Level3" w:customStyle="1">
    <w:name w:val="List Number 3 (Level 3)"/>
    <w:basedOn w:val="Text3"/>
    <w:uiPriority w:val="30"/>
    <w:semiHidden/>
    <w:unhideWhenUsed/>
    <w:pPr>
      <w:numPr>
        <w:ilvl w:val="2"/>
        <w:numId w:val="9"/>
      </w:numPr>
    </w:pPr>
  </w:style>
  <w:style w:type="paragraph" w:styleId="ListNumber3Level4" w:customStyle="1">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styleId="ListNumber4Level2" w:customStyle="1">
    <w:name w:val="List Number 4 (Level 2)"/>
    <w:basedOn w:val="Text4"/>
    <w:uiPriority w:val="30"/>
    <w:semiHidden/>
    <w:unhideWhenUsed/>
    <w:pPr>
      <w:numPr>
        <w:ilvl w:val="1"/>
        <w:numId w:val="8"/>
      </w:numPr>
    </w:pPr>
  </w:style>
  <w:style w:type="paragraph" w:styleId="ListNumber4Level3" w:customStyle="1">
    <w:name w:val="List Number 4 (Level 3)"/>
    <w:basedOn w:val="Text4"/>
    <w:uiPriority w:val="30"/>
    <w:semiHidden/>
    <w:unhideWhenUsed/>
    <w:pPr>
      <w:numPr>
        <w:ilvl w:val="2"/>
        <w:numId w:val="8"/>
      </w:numPr>
    </w:pPr>
  </w:style>
  <w:style w:type="paragraph" w:styleId="ListNumber4Level4" w:customStyle="1">
    <w:name w:val="List Number 4 (Level 4)"/>
    <w:basedOn w:val="Text4"/>
    <w:uiPriority w:val="30"/>
    <w:semiHidden/>
    <w:unhideWhenUsed/>
    <w:pPr>
      <w:numPr>
        <w:ilvl w:val="3"/>
        <w:numId w:val="8"/>
      </w:numPr>
    </w:pPr>
  </w:style>
  <w:style w:type="paragraph" w:styleId="Marking" w:customStyle="1">
    <w:name w:val="Marking"/>
    <w:basedOn w:val="Normal"/>
    <w:semiHidden/>
    <w:rsid w:val="006938F5"/>
    <w:pPr>
      <w:ind w:left="5102" w:right="-680"/>
      <w:contextualSpacing/>
      <w:jc w:val="left"/>
    </w:pPr>
    <w:rPr>
      <w:sz w:val="28"/>
      <w:lang w:val="en-US"/>
    </w:rPr>
  </w:style>
  <w:style w:type="paragraph" w:styleId="NoteAddressee" w:customStyle="1">
    <w:name w:val="NoteAddressee"/>
    <w:basedOn w:val="Normal"/>
    <w:semiHidden/>
    <w:pPr>
      <w:spacing w:after="720"/>
      <w:contextualSpacing/>
      <w:jc w:val="center"/>
    </w:pPr>
    <w:rPr>
      <w:b/>
      <w:smallCaps/>
    </w:rPr>
  </w:style>
  <w:style w:type="paragraph" w:styleId="NoteColumn" w:customStyle="1">
    <w:name w:val="NoteColumn"/>
    <w:basedOn w:val="Normal"/>
    <w:semiHidden/>
    <w:pPr>
      <w:tabs>
        <w:tab w:val="left" w:pos="850"/>
        <w:tab w:val="left" w:pos="1570"/>
        <w:tab w:val="left" w:pos="5102"/>
        <w:tab w:val="left" w:pos="5822"/>
      </w:tabs>
      <w:spacing w:after="720"/>
      <w:ind w:left="680"/>
      <w:jc w:val="left"/>
    </w:pPr>
    <w:rPr>
      <w:b/>
      <w:smallCaps/>
    </w:rPr>
  </w:style>
  <w:style w:type="paragraph" w:styleId="NoteHead" w:customStyle="1">
    <w:name w:val="NoteHead"/>
    <w:basedOn w:val="Normal"/>
    <w:semiHidden/>
    <w:pPr>
      <w:spacing w:before="720" w:after="720"/>
      <w:contextualSpacing/>
      <w:jc w:val="center"/>
    </w:pPr>
    <w:rPr>
      <w:b/>
      <w:smallCaps/>
    </w:rPr>
  </w:style>
  <w:style w:type="paragraph" w:styleId="NoteList" w:customStyle="1">
    <w:name w:val="NoteList"/>
    <w:basedOn w:val="Normal"/>
    <w:semiHidden/>
    <w:pPr>
      <w:tabs>
        <w:tab w:val="left" w:pos="5822"/>
      </w:tabs>
      <w:spacing w:before="720" w:after="720"/>
      <w:ind w:left="5102" w:hanging="3118"/>
      <w:contextualSpacing/>
      <w:jc w:val="left"/>
    </w:pPr>
    <w:rPr>
      <w:b/>
      <w:smallCaps/>
    </w:rPr>
  </w:style>
  <w:style w:type="paragraph" w:styleId="NoteTitle" w:customStyle="1">
    <w:name w:val="NoteTitle"/>
    <w:basedOn w:val="Normal"/>
    <w:semiHidden/>
    <w:pPr>
      <w:spacing w:before="720" w:after="360"/>
      <w:contextualSpacing/>
      <w:jc w:val="center"/>
    </w:pPr>
    <w:rPr>
      <w:b/>
      <w:smallCaps/>
    </w:rPr>
  </w:style>
  <w:style w:type="paragraph" w:styleId="NumPar1" w:customStyle="1">
    <w:name w:val="NumPar 1"/>
    <w:basedOn w:val="Heading1"/>
    <w:uiPriority w:val="20"/>
    <w:qFormat/>
    <w:pPr>
      <w:keepNext w:val="0"/>
      <w:spacing w:before="0"/>
      <w:outlineLvl w:val="9"/>
    </w:pPr>
    <w:rPr>
      <w:b w:val="0"/>
      <w:smallCaps w:val="0"/>
    </w:rPr>
  </w:style>
  <w:style w:type="paragraph" w:styleId="NumPar2" w:customStyle="1">
    <w:name w:val="NumPar 2"/>
    <w:basedOn w:val="Heading2"/>
    <w:uiPriority w:val="20"/>
    <w:qFormat/>
    <w:pPr>
      <w:keepNext w:val="0"/>
      <w:outlineLvl w:val="9"/>
    </w:pPr>
    <w:rPr>
      <w:b w:val="0"/>
    </w:rPr>
  </w:style>
  <w:style w:type="paragraph" w:styleId="NumPar3" w:customStyle="1">
    <w:name w:val="NumPar 3"/>
    <w:basedOn w:val="Heading3"/>
    <w:uiPriority w:val="20"/>
    <w:qFormat/>
    <w:pPr>
      <w:keepNext w:val="0"/>
      <w:outlineLvl w:val="9"/>
    </w:pPr>
    <w:rPr>
      <w:i w:val="0"/>
    </w:rPr>
  </w:style>
  <w:style w:type="paragraph" w:styleId="NumPar4" w:customStyle="1">
    <w:name w:val="NumPar 4"/>
    <w:basedOn w:val="Heading4"/>
    <w:uiPriority w:val="20"/>
    <w:qFormat/>
    <w:pPr>
      <w:keepNext w:val="0"/>
      <w:outlineLvl w:val="9"/>
    </w:pPr>
  </w:style>
  <w:style w:type="paragraph" w:styleId="Participants" w:customStyle="1">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styleId="References" w:customStyle="1">
    <w:name w:val="References"/>
    <w:basedOn w:val="Normal"/>
    <w:semiHidden/>
    <w:pPr>
      <w:ind w:left="5102" w:right="-567"/>
      <w:contextualSpacing/>
      <w:jc w:val="left"/>
    </w:pPr>
    <w:rPr>
      <w:sz w:val="20"/>
    </w:rPr>
  </w:style>
  <w:style w:type="paragraph" w:styleId="Releasable" w:customStyle="1">
    <w:name w:val="Releasable"/>
    <w:basedOn w:val="Normal"/>
    <w:semiHidden/>
    <w:pPr>
      <w:spacing w:after="0"/>
      <w:jc w:val="center"/>
    </w:pPr>
    <w:rPr>
      <w:b/>
      <w:caps/>
      <w:sz w:val="32"/>
    </w:rPr>
  </w:style>
  <w:style w:type="paragraph" w:styleId="RUE" w:customStyle="1">
    <w:name w:val="RUE"/>
    <w:basedOn w:val="Normal"/>
    <w:semiHidden/>
    <w:pPr>
      <w:spacing w:after="0"/>
      <w:jc w:val="center"/>
    </w:pPr>
    <w:rPr>
      <w:b/>
      <w:caps/>
      <w:sz w:val="32"/>
      <w:bdr w:val="single" w:color="auto" w:sz="18" w:space="0"/>
    </w:rPr>
  </w:style>
  <w:style w:type="paragraph" w:styleId="SecretUE" w:customStyle="1">
    <w:name w:val="Secret UE"/>
    <w:basedOn w:val="Normal"/>
    <w:semiHidden/>
    <w:pPr>
      <w:spacing w:after="0"/>
      <w:jc w:val="center"/>
    </w:pPr>
    <w:rPr>
      <w:b/>
      <w:caps/>
      <w:color w:val="FF0000"/>
      <w:sz w:val="32"/>
      <w:bdr w:val="single" w:color="FF0000" w:sz="18" w:space="0"/>
    </w:rPr>
  </w:style>
  <w:style w:type="paragraph" w:styleId="Signature">
    <w:name w:val="Signature"/>
    <w:basedOn w:val="Normal"/>
    <w:semiHidden/>
    <w:pPr>
      <w:spacing w:before="1200" w:after="0"/>
      <w:ind w:left="5102"/>
      <w:jc w:val="center"/>
    </w:pPr>
  </w:style>
  <w:style w:type="paragraph" w:styleId="SignatureL" w:customStyle="1">
    <w:name w:val="SignatureL"/>
    <w:basedOn w:val="Normal"/>
    <w:semiHidden/>
    <w:pPr>
      <w:spacing w:before="1200" w:after="0"/>
      <w:jc w:val="left"/>
    </w:pPr>
  </w:style>
  <w:style w:type="paragraph" w:styleId="Subject" w:customStyle="1">
    <w:name w:val="Subject"/>
    <w:basedOn w:val="Normal"/>
    <w:semiHidden/>
    <w:pPr>
      <w:spacing w:after="480"/>
      <w:ind w:left="1191" w:hanging="1191"/>
      <w:contextualSpacing/>
      <w:jc w:val="left"/>
    </w:pPr>
    <w:rPr>
      <w:b/>
    </w:rPr>
  </w:style>
  <w:style w:type="paragraph" w:styleId="TableListBullet" w:customStyle="1">
    <w:name w:val="Table List Bullet"/>
    <w:basedOn w:val="TableText"/>
    <w:uiPriority w:val="55"/>
    <w:pPr>
      <w:numPr>
        <w:numId w:val="22"/>
      </w:numPr>
    </w:pPr>
  </w:style>
  <w:style w:type="paragraph" w:styleId="TableListBulletLevel2" w:customStyle="1">
    <w:name w:val="Table List Bullet (Level 2)"/>
    <w:basedOn w:val="TableText"/>
    <w:uiPriority w:val="55"/>
    <w:semiHidden/>
    <w:unhideWhenUsed/>
    <w:pPr>
      <w:numPr>
        <w:ilvl w:val="1"/>
        <w:numId w:val="22"/>
      </w:numPr>
    </w:pPr>
  </w:style>
  <w:style w:type="paragraph" w:styleId="TableListBulletLevel3" w:customStyle="1">
    <w:name w:val="Table List Bullet (Level 3)"/>
    <w:basedOn w:val="TableText"/>
    <w:uiPriority w:val="55"/>
    <w:semiHidden/>
    <w:unhideWhenUsed/>
    <w:pPr>
      <w:numPr>
        <w:ilvl w:val="2"/>
        <w:numId w:val="22"/>
      </w:numPr>
    </w:pPr>
  </w:style>
  <w:style w:type="paragraph" w:styleId="TableListBulletLevel4" w:customStyle="1">
    <w:name w:val="Table List Bullet (Level 4)"/>
    <w:basedOn w:val="TableText"/>
    <w:uiPriority w:val="55"/>
    <w:semiHidden/>
    <w:unhideWhenUsed/>
    <w:pPr>
      <w:numPr>
        <w:ilvl w:val="3"/>
        <w:numId w:val="22"/>
      </w:numPr>
    </w:pPr>
  </w:style>
  <w:style w:type="paragraph" w:styleId="TableListDash" w:customStyle="1">
    <w:name w:val="Table List Dash"/>
    <w:basedOn w:val="TableText"/>
    <w:uiPriority w:val="55"/>
    <w:pPr>
      <w:numPr>
        <w:numId w:val="23"/>
      </w:numPr>
    </w:pPr>
  </w:style>
  <w:style w:type="paragraph" w:styleId="TableListDashLevel2" w:customStyle="1">
    <w:name w:val="Table List Dash (Level 2)"/>
    <w:basedOn w:val="TableText"/>
    <w:uiPriority w:val="55"/>
    <w:semiHidden/>
    <w:unhideWhenUsed/>
    <w:pPr>
      <w:numPr>
        <w:ilvl w:val="1"/>
        <w:numId w:val="23"/>
      </w:numPr>
    </w:pPr>
  </w:style>
  <w:style w:type="paragraph" w:styleId="TableListDashLevel3" w:customStyle="1">
    <w:name w:val="Table List Dash (Level 3)"/>
    <w:basedOn w:val="TableText"/>
    <w:uiPriority w:val="55"/>
    <w:semiHidden/>
    <w:unhideWhenUsed/>
    <w:pPr>
      <w:numPr>
        <w:ilvl w:val="2"/>
        <w:numId w:val="23"/>
      </w:numPr>
    </w:pPr>
  </w:style>
  <w:style w:type="paragraph" w:styleId="TableListDashLevel4" w:customStyle="1">
    <w:name w:val="Table List Dash (Level 4)"/>
    <w:basedOn w:val="TableText"/>
    <w:uiPriority w:val="55"/>
    <w:semiHidden/>
    <w:unhideWhenUsed/>
    <w:pPr>
      <w:numPr>
        <w:ilvl w:val="3"/>
        <w:numId w:val="23"/>
      </w:numPr>
    </w:pPr>
  </w:style>
  <w:style w:type="paragraph" w:styleId="TableListNumber" w:customStyle="1">
    <w:name w:val="Table List Number"/>
    <w:basedOn w:val="TableText"/>
    <w:uiPriority w:val="55"/>
    <w:pPr>
      <w:numPr>
        <w:numId w:val="24"/>
      </w:numPr>
    </w:pPr>
  </w:style>
  <w:style w:type="paragraph" w:styleId="TableListNumberLevel2" w:customStyle="1">
    <w:name w:val="Table List Number (Level 2)"/>
    <w:basedOn w:val="TableText"/>
    <w:uiPriority w:val="55"/>
    <w:semiHidden/>
    <w:unhideWhenUsed/>
    <w:pPr>
      <w:numPr>
        <w:ilvl w:val="1"/>
        <w:numId w:val="24"/>
      </w:numPr>
    </w:pPr>
  </w:style>
  <w:style w:type="paragraph" w:styleId="TableListNumberLevel3" w:customStyle="1">
    <w:name w:val="Table List Number (Level 3)"/>
    <w:basedOn w:val="TableText"/>
    <w:uiPriority w:val="55"/>
    <w:semiHidden/>
    <w:unhideWhenUsed/>
    <w:pPr>
      <w:numPr>
        <w:ilvl w:val="2"/>
        <w:numId w:val="24"/>
      </w:numPr>
    </w:pPr>
  </w:style>
  <w:style w:type="paragraph" w:styleId="TableListNumberLevel4" w:customStyle="1">
    <w:name w:val="Table List Number (Level 4)"/>
    <w:basedOn w:val="TableText"/>
    <w:uiPriority w:val="55"/>
    <w:semiHidden/>
    <w:unhideWhenUsed/>
    <w:pPr>
      <w:numPr>
        <w:ilvl w:val="3"/>
        <w:numId w:val="24"/>
      </w:numPr>
    </w:pPr>
  </w:style>
  <w:style w:type="paragraph" w:styleId="TableSource" w:customStyle="1">
    <w:name w:val="Table Source"/>
    <w:basedOn w:val="Normal"/>
    <w:next w:val="Normal"/>
    <w:uiPriority w:val="99"/>
    <w:semiHidden/>
    <w:unhideWhenUsed/>
    <w:rPr>
      <w:sz w:val="20"/>
    </w:rPr>
  </w:style>
  <w:style w:type="paragraph" w:styleId="TableSource1" w:customStyle="1">
    <w:name w:val="Table Source 1"/>
    <w:basedOn w:val="Text1"/>
    <w:next w:val="Text1"/>
    <w:uiPriority w:val="99"/>
    <w:semiHidden/>
    <w:unhideWhenUsed/>
    <w:rPr>
      <w:sz w:val="20"/>
    </w:rPr>
  </w:style>
  <w:style w:type="paragraph" w:styleId="TableSource2" w:customStyle="1">
    <w:name w:val="Table Source 2"/>
    <w:basedOn w:val="Text2"/>
    <w:next w:val="Text2"/>
    <w:uiPriority w:val="99"/>
    <w:semiHidden/>
    <w:unhideWhenUsed/>
    <w:rPr>
      <w:sz w:val="20"/>
    </w:rPr>
  </w:style>
  <w:style w:type="paragraph" w:styleId="TableSource3" w:customStyle="1">
    <w:name w:val="Table Source 3"/>
    <w:basedOn w:val="Text3"/>
    <w:next w:val="Text3"/>
    <w:uiPriority w:val="99"/>
    <w:semiHidden/>
    <w:unhideWhenUsed/>
    <w:rPr>
      <w:sz w:val="20"/>
    </w:rPr>
  </w:style>
  <w:style w:type="paragraph" w:styleId="TableSource4" w:customStyle="1">
    <w:name w:val="Table Source 4"/>
    <w:basedOn w:val="Text4"/>
    <w:next w:val="Text4"/>
    <w:uiPriority w:val="99"/>
    <w:semiHidden/>
    <w:unhideWhenUsed/>
    <w:rPr>
      <w:sz w:val="20"/>
    </w:rPr>
  </w:style>
  <w:style w:type="paragraph" w:styleId="TableText" w:customStyle="1">
    <w:name w:val="Table Text"/>
    <w:basedOn w:val="Normal"/>
    <w:uiPriority w:val="50"/>
    <w:qFormat/>
    <w:pPr>
      <w:spacing w:before="60" w:after="60"/>
      <w:jc w:val="left"/>
    </w:pPr>
  </w:style>
  <w:style w:type="paragraph" w:styleId="TableTitle" w:customStyle="1">
    <w:name w:val="Table Title"/>
    <w:basedOn w:val="Normal"/>
    <w:uiPriority w:val="99"/>
    <w:semiHidden/>
    <w:unhideWhenUsed/>
    <w:pPr>
      <w:keepNext/>
      <w:spacing w:after="120"/>
    </w:pPr>
    <w:rPr>
      <w:b/>
      <w:i/>
    </w:rPr>
  </w:style>
  <w:style w:type="paragraph" w:styleId="TableTitle1" w:customStyle="1">
    <w:name w:val="Table Title 1"/>
    <w:basedOn w:val="Text1"/>
    <w:uiPriority w:val="99"/>
    <w:semiHidden/>
    <w:unhideWhenUsed/>
    <w:pPr>
      <w:keepNext/>
      <w:spacing w:after="120"/>
    </w:pPr>
    <w:rPr>
      <w:b/>
      <w:i/>
    </w:rPr>
  </w:style>
  <w:style w:type="paragraph" w:styleId="TableTitle2" w:customStyle="1">
    <w:name w:val="Table Title 2"/>
    <w:basedOn w:val="Text2"/>
    <w:uiPriority w:val="99"/>
    <w:semiHidden/>
    <w:unhideWhenUsed/>
    <w:pPr>
      <w:keepNext/>
      <w:spacing w:after="120"/>
    </w:pPr>
    <w:rPr>
      <w:b/>
      <w:i/>
    </w:rPr>
  </w:style>
  <w:style w:type="paragraph" w:styleId="TableTitle3" w:customStyle="1">
    <w:name w:val="Table Title 3"/>
    <w:basedOn w:val="Text3"/>
    <w:uiPriority w:val="99"/>
    <w:semiHidden/>
    <w:unhideWhenUsed/>
    <w:pPr>
      <w:keepNext/>
      <w:spacing w:after="120"/>
    </w:pPr>
    <w:rPr>
      <w:b/>
      <w:i/>
    </w:rPr>
  </w:style>
  <w:style w:type="paragraph" w:styleId="TableTitle4" w:customStyle="1">
    <w:name w:val="Table Title 4"/>
    <w:basedOn w:val="Text4"/>
    <w:uiPriority w:val="99"/>
    <w:semiHidden/>
    <w:unhideWhenUsed/>
    <w:pPr>
      <w:keepNext/>
      <w:spacing w:after="120"/>
    </w:pPr>
    <w:rPr>
      <w:b/>
      <w:i/>
    </w:rPr>
  </w:style>
  <w:style w:type="paragraph" w:styleId="Text1" w:customStyle="1">
    <w:name w:val="Text 1"/>
    <w:basedOn w:val="Normal"/>
    <w:qFormat/>
    <w:pPr>
      <w:ind w:left="482"/>
    </w:pPr>
  </w:style>
  <w:style w:type="paragraph" w:styleId="Text2" w:customStyle="1">
    <w:name w:val="Text 2"/>
    <w:basedOn w:val="Normal"/>
    <w:qFormat/>
    <w:pPr>
      <w:ind w:left="1077"/>
    </w:pPr>
  </w:style>
  <w:style w:type="paragraph" w:styleId="Text3" w:customStyle="1">
    <w:name w:val="Text 3"/>
    <w:basedOn w:val="Normal"/>
    <w:qFormat/>
    <w:pPr>
      <w:ind w:left="1077"/>
    </w:pPr>
  </w:style>
  <w:style w:type="paragraph" w:styleId="Text4" w:customStyle="1">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rsSecretUE" w:customStyle="1">
    <w:name w:val="Très Secret UE"/>
    <w:basedOn w:val="Normal"/>
    <w:semiHidden/>
    <w:pPr>
      <w:spacing w:after="0"/>
      <w:jc w:val="center"/>
    </w:pPr>
    <w:rPr>
      <w:b/>
      <w:caps/>
      <w:color w:val="FF0000"/>
      <w:sz w:val="32"/>
      <w:bdr w:val="single" w:color="FF0000" w:sz="18" w:space="0"/>
    </w:rPr>
  </w:style>
  <w:style w:type="paragraph" w:styleId="YReferences" w:customStyle="1">
    <w:name w:val="YReferences"/>
    <w:basedOn w:val="Normal"/>
    <w:semiHidden/>
    <w:pPr>
      <w:spacing w:after="480"/>
      <w:ind w:left="1191" w:hanging="1191"/>
      <w:contextualSpacing/>
    </w:pPr>
  </w:style>
  <w:style w:type="paragraph" w:styleId="ZCom" w:customStyle="1">
    <w:name w:val="Z_Com"/>
    <w:basedOn w:val="Normal"/>
    <w:next w:val="ZDGName"/>
    <w:semiHidden/>
    <w:pPr>
      <w:widowControl w:val="0"/>
      <w:spacing w:before="90" w:after="0"/>
      <w:ind w:right="85"/>
      <w:jc w:val="left"/>
    </w:pPr>
  </w:style>
  <w:style w:type="paragraph" w:styleId="ZDGName" w:customStyle="1">
    <w:name w:val="Z_DGName"/>
    <w:basedOn w:val="Normal"/>
    <w:semiHidden/>
    <w:pPr>
      <w:widowControl w:val="0"/>
      <w:spacing w:after="0"/>
      <w:ind w:right="85"/>
      <w:jc w:val="left"/>
    </w:pPr>
    <w:rPr>
      <w:sz w:val="16"/>
    </w:rPr>
  </w:style>
  <w:style w:type="paragraph" w:styleId="ZFlag" w:customStyle="1">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styleId="HeaderChar" w:customStyle="1">
    <w:name w:val="Header Char"/>
    <w:basedOn w:val="DefaultParagraphFont"/>
    <w:link w:val="Header"/>
    <w:uiPriority w:val="99"/>
    <w:rPr>
      <w:sz w:val="24"/>
    </w:rPr>
  </w:style>
  <w:style w:type="table" w:styleId="EurolookClassicBlue" w:customStyle="1">
    <w:name w:val="Eurolook Classic Blue"/>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1" w:customStyle="1">
    <w:name w:val="Eurolook Classic Blu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2" w:customStyle="1">
    <w:name w:val="Eurolook Classic Blu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3" w:customStyle="1">
    <w:name w:val="Eurolook Classic Blue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4" w:customStyle="1">
    <w:name w:val="Eurolook Classic Blue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Grey" w:customStyle="1">
    <w:name w:val="Eurolook Classic Grey"/>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1" w:customStyle="1">
    <w:name w:val="Eurolook Classic Grey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2" w:customStyle="1">
    <w:name w:val="Eurolook Classic Grey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3" w:customStyle="1">
    <w:name w:val="Eurolook Classic Grey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4" w:customStyle="1">
    <w:name w:val="Eurolook Classic Grey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Olive" w:customStyle="1">
    <w:name w:val="Eurolook Classic Olive"/>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1" w:customStyle="1">
    <w:name w:val="Eurolook Classic Oliv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2" w:customStyle="1">
    <w:name w:val="Eurolook Classic Oliv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3" w:customStyle="1">
    <w:name w:val="Eurolook Classic Olive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4" w:customStyle="1">
    <w:name w:val="Eurolook Classic Olive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Petrol" w:customStyle="1">
    <w:name w:val="Eurolook Classic Petrol"/>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1" w:customStyle="1">
    <w:name w:val="Eurolook Classic Petrol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2" w:customStyle="1">
    <w:name w:val="Eurolook Classic Petrol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3" w:customStyle="1">
    <w:name w:val="Eurolook Classic Petrol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4" w:customStyle="1">
    <w:name w:val="Eurolook Classic Petrol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urple" w:customStyle="1">
    <w:name w:val="Eurolook Classic Purple"/>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1" w:customStyle="1">
    <w:name w:val="Eurolook Classic Purpl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2" w:customStyle="1">
    <w:name w:val="Eurolook Classic Purpl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3" w:customStyle="1">
    <w:name w:val="Eurolook Classic Purple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4" w:customStyle="1">
    <w:name w:val="Eurolook Classic Purple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Rust" w:customStyle="1">
    <w:name w:val="Eurolook Classic Rust"/>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1" w:customStyle="1">
    <w:name w:val="Eurolook Classic Rust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2" w:customStyle="1">
    <w:name w:val="Eurolook Classic Rust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3" w:customStyle="1">
    <w:name w:val="Eurolook Classic Rust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4" w:customStyle="1">
    <w:name w:val="Eurolook Classic Rust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LightBlue" w:customStyle="1">
    <w:name w:val="Eurolook Light Blue"/>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1" w:customStyl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2" w:customStyle="1">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3" w:customStyle="1">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4" w:customStyle="1">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 w:customStyle="1">
    <w:name w:val="Eurolook Light Grey"/>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1" w:customStyle="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2" w:customStyle="1">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3" w:customStyle="1">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4" w:customStyle="1">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 w:customStyle="1">
    <w:name w:val="Eurolook Light Olive"/>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1" w:customStyl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2" w:customStyle="1">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3" w:customStyle="1">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4" w:customStyle="1">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 w:customStyle="1">
    <w:name w:val="Eurolook Light Petrol"/>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1" w:customStyle="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2" w:customStyle="1">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3" w:customStyle="1">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4" w:customStyle="1">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 w:customStyle="1">
    <w:name w:val="Eurolook Light Purple"/>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1" w:customSty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2" w:customStyle="1">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3" w:customStyle="1">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4" w:customStyle="1">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 w:customStyle="1">
    <w:name w:val="Eurolook Light Rust"/>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1" w:customStyle="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2" w:customStyle="1">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3" w:customStyle="1">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4" w:customStyle="1">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Table" w:customStyle="1">
    <w:name w:val="Eurolook Table"/>
    <w:semiHidden/>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rPr>
        <w:b/>
      </w:rPr>
      <w:tblPr/>
      <w:trPr>
        <w:cantSplit/>
        <w:tblHeader/>
      </w:trPr>
    </w:tblStylePr>
  </w:style>
  <w:style w:type="table" w:styleId="EurolookTable1" w:customStyle="1">
    <w:name w:val="Eurolook Table 1"/>
    <w:basedOn w:val="EurolookTable"/>
    <w:semiHidden/>
    <w:tblPr>
      <w:tblInd w:w="482" w:type="dxa"/>
    </w:tblPr>
    <w:tblStylePr w:type="firstRow">
      <w:rPr>
        <w:b/>
      </w:rPr>
      <w:tblPr/>
      <w:trPr>
        <w:cantSplit/>
        <w:tblHeader/>
      </w:trPr>
    </w:tblStylePr>
  </w:style>
  <w:style w:type="table" w:styleId="EurolookTable2" w:customStyle="1">
    <w:name w:val="Eurolook Table 2"/>
    <w:basedOn w:val="EurolookTable"/>
    <w:semiHidden/>
    <w:tblPr>
      <w:tblInd w:w="1077" w:type="dxa"/>
    </w:tblPr>
    <w:tblStylePr w:type="firstRow">
      <w:rPr>
        <w:b/>
      </w:rPr>
      <w:tblPr/>
      <w:trPr>
        <w:cantSplit/>
        <w:tblHeader/>
      </w:trPr>
    </w:tblStylePr>
  </w:style>
  <w:style w:type="table" w:styleId="EurolookTable3" w:customStyle="1">
    <w:name w:val="Eurolook Table 3"/>
    <w:basedOn w:val="EurolookTable"/>
    <w:semiHidden/>
    <w:tblPr>
      <w:tblInd w:w="1077" w:type="dxa"/>
    </w:tblPr>
    <w:tblStylePr w:type="firstRow">
      <w:rPr>
        <w:b/>
      </w:rPr>
      <w:tblPr/>
      <w:trPr>
        <w:cantSplit/>
        <w:tblHeader/>
      </w:trPr>
    </w:tblStylePr>
  </w:style>
  <w:style w:type="table" w:styleId="EurolookTable4" w:customStyle="1">
    <w:name w:val="Eurolook Table 4"/>
    <w:basedOn w:val="EurolookTable"/>
    <w:semiHidden/>
    <w:tblPr>
      <w:tblInd w:w="1077" w:type="dxa"/>
    </w:tblPr>
    <w:tblStylePr w:type="firstRow">
      <w:rPr>
        <w:b/>
      </w:rPr>
      <w:tblPr/>
      <w:trPr>
        <w:cantSplit/>
        <w:tblHeader/>
      </w:trPr>
    </w:tblStylePr>
  </w:style>
  <w:style w:type="table" w:styleId="HelperTableBase" w:customStyle="1">
    <w:name w:val="Helper Table Base"/>
    <w:semiHidden/>
    <w:tblPr>
      <w:tblInd w:w="0" w:type="dxa"/>
      <w:tblCellMar>
        <w:top w:w="0" w:type="dxa"/>
        <w:left w:w="0" w:type="dxa"/>
        <w:bottom w:w="0" w:type="dxa"/>
        <w:right w:w="0" w:type="dxa"/>
      </w:tblCellMar>
    </w:tblPr>
  </w:style>
  <w:style w:type="table" w:styleId="NoteTable" w:customStyle="1">
    <w:name w:val="Note Table"/>
    <w:basedOn w:val="HelperTableBase"/>
    <w:semiHidden/>
    <w:tblPr>
      <w:tblCellMar>
        <w:left w:w="108" w:type="dxa"/>
        <w:right w:w="108" w:type="dxa"/>
      </w:tblCellMar>
    </w:tblPr>
  </w:style>
  <w:style w:type="table" w:styleId="SignatureTable" w:customStyle="1">
    <w:name w:val="Signature Table"/>
    <w:basedOn w:val="HelperTableBase"/>
    <w:semiHidden/>
    <w:tblPr/>
  </w:style>
  <w:style w:type="table" w:styleId="TableGrid">
    <w:name w:val="Table Grid"/>
    <w:uiPriority w:val="39"/>
    <w:tblPr>
      <w:tblStyleRowBandSize w:val="1"/>
      <w:tblStyleColBandSize w:val="1"/>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table" w:styleId="TableLetterhead" w:customStyle="1">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styleId="DateChar" w:customStyle="1">
    <w:name w:val="Date Char"/>
    <w:basedOn w:val="DefaultParagraphFont"/>
    <w:link w:val="Date"/>
    <w:semiHidden/>
    <w:rsid w:val="006718D3"/>
  </w:style>
  <w:style w:type="character" w:styleId="FooterChar" w:customStyle="1">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styleId="FootnoteTextChar" w:customStyle="1">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styleId="Replace" w:customStyle="1">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customXml" Target="../customXml/item8.xml" Id="rId8" /><Relationship Type="http://schemas.openxmlformats.org/officeDocument/2006/relationships/footnotes" Target="footnotes.xml" Id="rId13" /><Relationship Type="http://schemas.openxmlformats.org/officeDocument/2006/relationships/hyperlink" Target="https://eur-lex.europa.eu/legal-content/FR/TXT/?uri=CELEX:32015D0444" TargetMode="External" Id="rId18"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hyperlink" Target="https://europass.europa.eu/de/create-europass-cv" TargetMode="External" Id="rId21" /><Relationship Type="http://schemas.openxmlformats.org/officeDocument/2006/relationships/customXml" Target="../customXml/item7.xml" Id="rId7" /><Relationship Type="http://schemas.openxmlformats.org/officeDocument/2006/relationships/webSettings" Target="webSettings.xml" Id="rId12" /><Relationship Type="http://schemas.openxmlformats.org/officeDocument/2006/relationships/hyperlink" Target="https://europa.eu/europass/en/create-europass-cv"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europass.cedefop.europa.eu/en/documents/curriculum-vitae" TargetMode="External" Id="rId16" /><Relationship Type="http://schemas.openxmlformats.org/officeDocument/2006/relationships/hyperlink" Target="https://eur-lex.europa.eu/legal-content/DE/TXT/?uri=CELEX:32015D0444"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settings" Target="settings.xml" Id="rId11" /><Relationship Type="http://schemas.openxmlformats.org/officeDocument/2006/relationships/footer" Target="footer1.xml" Id="rId24" /><Relationship Type="http://schemas.openxmlformats.org/officeDocument/2006/relationships/customXml" Target="../customXml/item5.xml" Id="rId5" /><Relationship Type="http://schemas.openxmlformats.org/officeDocument/2006/relationships/hyperlink" Target="https://eur-lex.europa.eu/legal-content/EN/TXT/?uri=CELEX:32015D0444" TargetMode="External"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styles" Target="styles.xml" Id="rId10" /><Relationship Type="http://schemas.openxmlformats.org/officeDocument/2006/relationships/hyperlink" Target="https://europa.eu/europass/fr/create-your-europass-cv" TargetMode="External" Id="rId19" /><Relationship Type="http://schemas.openxmlformats.org/officeDocument/2006/relationships/customXml" Target="../customXml/item4.xml" Id="rId4" /><Relationship Type="http://schemas.openxmlformats.org/officeDocument/2006/relationships/numbering" Target="numbering.xml" Id="rId9" /><Relationship Type="http://schemas.openxmlformats.org/officeDocument/2006/relationships/endnotes" Target="endnotes.xml" Id="rId14" /><Relationship Type="http://schemas.openxmlformats.org/officeDocument/2006/relationships/header" Target="header1.xml" Id="rId22" /><Relationship Type="http://schemas.openxmlformats.org/officeDocument/2006/relationships/footer" Target="footer3.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85A3FA5C-CA61-4D0E-98F9-D82EC1F8372A}"/>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Eurolook.dotm</ap:Template>
  <ap:Application>Microsoft Word for the web</ap:Application>
  <ap:DocSecurity>4</ap:DocSecurity>
  <ap:PresentationFormat>Microsoft Word 14.0</ap:PresentationFormat>
  <ap:ScaleCrop>true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MESSIAS Linda (HR)</cp:lastModifiedBy>
  <cp:revision>3</cp:revision>
  <dcterms:created xsi:type="dcterms:W3CDTF">2025-11-13T17:22:00Z</dcterms:created>
  <dcterms:modified xsi:type="dcterms:W3CDTF">2025-11-17T14:26:09Z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