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C749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7849B46" w:rsidR="00B65513" w:rsidRPr="0007110E" w:rsidRDefault="00185807" w:rsidP="00E82667">
                <w:pPr>
                  <w:tabs>
                    <w:tab w:val="left" w:pos="426"/>
                  </w:tabs>
                  <w:spacing w:before="120"/>
                  <w:rPr>
                    <w:bCs/>
                    <w:lang w:val="en-IE" w:eastAsia="en-GB"/>
                  </w:rPr>
                </w:pPr>
                <w:r>
                  <w:rPr>
                    <w:bCs/>
                    <w:lang w:val="en-IE" w:eastAsia="en-GB"/>
                  </w:rPr>
                  <w:t xml:space="preserve">DG </w:t>
                </w:r>
                <w:r w:rsidR="005D5D33">
                  <w:rPr>
                    <w:bCs/>
                    <w:lang w:val="en-IE" w:eastAsia="en-GB"/>
                  </w:rPr>
                  <w:t>TAXUD</w:t>
                </w:r>
                <w:r>
                  <w:rPr>
                    <w:bCs/>
                    <w:lang w:val="en-IE" w:eastAsia="en-GB"/>
                  </w:rPr>
                  <w:t xml:space="preserve"> – Directorate A – Unit </w:t>
                </w:r>
                <w:r w:rsidR="005D5D33">
                  <w:rPr>
                    <w:bCs/>
                    <w:lang w:val="en-IE" w:eastAsia="en-GB"/>
                  </w:rPr>
                  <w:t>A1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79C49D20" w:rsidR="00D96984" w:rsidRPr="0007110E" w:rsidRDefault="005D5D33" w:rsidP="00E82667">
                <w:pPr>
                  <w:tabs>
                    <w:tab w:val="left" w:pos="426"/>
                  </w:tabs>
                  <w:spacing w:before="120"/>
                  <w:rPr>
                    <w:bCs/>
                    <w:lang w:val="en-IE" w:eastAsia="en-GB"/>
                  </w:rPr>
                </w:pPr>
                <w:r>
                  <w:rPr>
                    <w:bCs/>
                    <w:lang w:val="en-IE" w:eastAsia="en-GB"/>
                  </w:rPr>
                  <w:t>314459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64F74D37" w14:textId="77777777" w:rsidR="008F69FC" w:rsidRDefault="008F69FC" w:rsidP="00E82667">
            <w:pPr>
              <w:tabs>
                <w:tab w:val="left" w:pos="1697"/>
              </w:tabs>
              <w:ind w:right="-1739"/>
              <w:contextualSpacing/>
              <w:rPr>
                <w:bCs/>
                <w:szCs w:val="24"/>
                <w:lang w:val="en-US" w:eastAsia="en-GB"/>
              </w:rPr>
            </w:pPr>
          </w:p>
          <w:p w14:paraId="1BD76B84" w14:textId="6EDE65E1"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0530AF3" w:rsidR="00E21DBD" w:rsidRPr="0007110E" w:rsidRDefault="008F69FC" w:rsidP="00E82667">
                <w:pPr>
                  <w:tabs>
                    <w:tab w:val="left" w:pos="426"/>
                  </w:tabs>
                  <w:spacing w:before="120"/>
                  <w:rPr>
                    <w:bCs/>
                    <w:lang w:val="en-IE" w:eastAsia="en-GB"/>
                  </w:rPr>
                </w:pPr>
                <w:r w:rsidRPr="00E82C5A">
                  <w:rPr>
                    <w:bCs/>
                    <w:lang w:val="en-IE" w:eastAsia="en-GB"/>
                  </w:rPr>
                  <w:t xml:space="preserve">Michèle </w:t>
                </w:r>
                <w:proofErr w:type="spellStart"/>
                <w:r w:rsidRPr="00E82C5A">
                  <w:rPr>
                    <w:bCs/>
                    <w:lang w:val="en-IE" w:eastAsia="en-GB"/>
                  </w:rPr>
                  <w:t>Pérolat</w:t>
                </w:r>
                <w:proofErr w:type="spellEnd"/>
                <w:r w:rsidR="00B35BE6">
                  <w:rPr>
                    <w:bCs/>
                    <w:lang w:val="en-IE" w:eastAsia="en-GB"/>
                  </w:rPr>
                  <w:t xml:space="preserve"> - </w:t>
                </w:r>
                <w:r w:rsidRPr="00E82C5A">
                  <w:rPr>
                    <w:bCs/>
                    <w:lang w:val="en-IE" w:eastAsia="en-GB"/>
                  </w:rPr>
                  <w:t xml:space="preserve">Head of </w:t>
                </w:r>
                <w:r w:rsidR="00185807">
                  <w:rPr>
                    <w:bCs/>
                    <w:lang w:val="en-IE" w:eastAsia="en-GB"/>
                  </w:rPr>
                  <w:t>U</w:t>
                </w:r>
                <w:r w:rsidRPr="00E82C5A">
                  <w:rPr>
                    <w:bCs/>
                    <w:lang w:val="en-IE" w:eastAsia="en-GB"/>
                  </w:rPr>
                  <w:t>ni</w:t>
                </w:r>
                <w:r>
                  <w:rPr>
                    <w:bCs/>
                    <w:lang w:val="en-IE" w:eastAsia="en-GB"/>
                  </w:rPr>
                  <w:t>t,</w:t>
                </w:r>
                <w:r w:rsidRPr="00E82C5A">
                  <w:rPr>
                    <w:bCs/>
                    <w:lang w:val="en-IE" w:eastAsia="en-GB"/>
                  </w:rPr>
                  <w:t xml:space="preserve"> Svetlin </w:t>
                </w:r>
                <w:proofErr w:type="spellStart"/>
                <w:r w:rsidRPr="00E82C5A">
                  <w:rPr>
                    <w:bCs/>
                    <w:lang w:val="en-IE" w:eastAsia="en-GB"/>
                  </w:rPr>
                  <w:t>Valchev</w:t>
                </w:r>
                <w:proofErr w:type="spellEnd"/>
                <w:r w:rsidR="00B35BE6">
                  <w:rPr>
                    <w:bCs/>
                    <w:lang w:val="en-IE" w:eastAsia="en-GB"/>
                  </w:rPr>
                  <w:t xml:space="preserve"> - </w:t>
                </w:r>
                <w:r w:rsidRPr="00E82C5A">
                  <w:rPr>
                    <w:bCs/>
                    <w:lang w:val="en-IE" w:eastAsia="en-GB"/>
                  </w:rPr>
                  <w:t>Deputy Head of Unit</w:t>
                </w:r>
                <w:r>
                  <w:rPr>
                    <w:bCs/>
                    <w:lang w:val="en-IE" w:eastAsia="en-GB"/>
                  </w:rPr>
                  <w:t xml:space="preserve">, </w:t>
                </w:r>
                <w:r w:rsidR="005D5D33">
                  <w:rPr>
                    <w:bCs/>
                    <w:lang w:val="en-IE" w:eastAsia="en-GB"/>
                  </w:rPr>
                  <w:t xml:space="preserve">Cécile </w:t>
                </w:r>
                <w:r w:rsidR="00185807">
                  <w:rPr>
                    <w:bCs/>
                    <w:lang w:val="en-IE" w:eastAsia="en-GB"/>
                  </w:rPr>
                  <w:t>Denis</w:t>
                </w:r>
                <w:r w:rsidR="00B35BE6">
                  <w:rPr>
                    <w:bCs/>
                    <w:lang w:val="en-IE" w:eastAsia="en-GB"/>
                  </w:rPr>
                  <w:t xml:space="preserve"> - Team Leader</w:t>
                </w:r>
              </w:p>
            </w:sdtContent>
          </w:sdt>
          <w:p w14:paraId="34CF737A" w14:textId="64F6FB33" w:rsidR="00E21DBD" w:rsidRPr="0007110E" w:rsidRDefault="00EC749A"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8705D">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D5D33">
                  <w:rPr>
                    <w:bCs/>
                    <w:lang w:val="en-IE" w:eastAsia="en-GB"/>
                  </w:rPr>
                  <w:t>2026</w:t>
                </w:r>
              </w:sdtContent>
            </w:sdt>
          </w:p>
          <w:p w14:paraId="158DD156" w14:textId="7920EE59" w:rsidR="00E21DBD" w:rsidRPr="0007110E" w:rsidRDefault="00EC749A"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D5D3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D5D3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A92BE38"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rPr>
              <w:object w:dxaOrig="1440" w:dyaOrig="1440"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63C9ACE"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C749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C749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C749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E4509DE"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FCFA2C9"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5pt" o:ole="">
                  <v:imagedata r:id="rId23" o:title=""/>
                </v:shape>
                <w:control r:id="rId24" w:name="OptionButton2" w:shapeid="_x0000_i1045"/>
              </w:object>
            </w:r>
            <w:r>
              <w:rPr>
                <w:bCs/>
              </w:rPr>
              <w:object w:dxaOrig="1440" w:dyaOrig="1440" w14:anchorId="0992615F">
                <v:shape id="_x0000_i1047" type="#_x0000_t75" style="width:108pt;height:21.5pt" o:ole="">
                  <v:imagedata r:id="rId25" o:title=""/>
                </v:shape>
                <w:control r:id="rId26" w:name="OptionButton3" w:shapeid="_x0000_i1047"/>
              </w:object>
            </w:r>
          </w:p>
          <w:p w14:paraId="42C9AD79" w14:textId="4467612E"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8F69FC">
                  <w:rPr>
                    <w:bCs/>
                    <w:lang w:val="en-I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26D038A9" w14:textId="77777777" w:rsidR="005D5D33" w:rsidRPr="005D5D33" w:rsidRDefault="005D5D33" w:rsidP="005D5D33">
          <w:pPr>
            <w:rPr>
              <w:lang w:val="en-US" w:eastAsia="en-GB"/>
            </w:rPr>
          </w:pPr>
          <w:r w:rsidRPr="005D5D33">
            <w:rPr>
              <w:lang w:val="en-US" w:eastAsia="en-GB"/>
            </w:rP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1D1A84F0" w14:textId="77777777" w:rsidR="005D5D33" w:rsidRPr="0098209B" w:rsidRDefault="005D5D33" w:rsidP="005D5D33">
          <w:pPr>
            <w:rPr>
              <w:lang w:val="en-US" w:eastAsia="en-GB"/>
            </w:rPr>
          </w:pPr>
          <w:r w:rsidRPr="005D5D33">
            <w:rPr>
              <w:lang w:val="en-US" w:eastAsia="en-GB"/>
            </w:rPr>
            <w:lastRenderedPageBreak/>
            <w:t xml:space="preserve">Directorate A is responsible for the EU Customs policy in all its facets, including general customs policy vis-à-vis the Member States; customs legislation (including the Commission proposal to reform the Customs Union); the Common risk management framework, the customs implications of fiscal and non-fiscal risks; the Joint Analytical Capability for Customs Risk Detection; international coordination and enlargement; and rules of origin and customs valuation. Directorate A is also in the lead for the customs input and implications of EU sanctions policy and the Security Union and is coordinating the implementation of the EU Customs Control Equipment Instrument (CCEI). The Directorate is a dynamic and welcoming team, composed of 6 units and around 170 staff </w:t>
          </w:r>
          <w:r w:rsidRPr="0098209B">
            <w:rPr>
              <w:lang w:val="en-US" w:eastAsia="en-GB"/>
            </w:rPr>
            <w:t>members.</w:t>
          </w:r>
        </w:p>
        <w:p w14:paraId="59DD0438" w14:textId="52C179BA" w:rsidR="00E21DBD" w:rsidRDefault="008F69FC" w:rsidP="00C504C7">
          <w:pPr>
            <w:rPr>
              <w:lang w:val="en-US" w:eastAsia="en-GB"/>
            </w:rPr>
          </w:pPr>
          <w:r w:rsidRPr="008F69FC">
            <w:rPr>
              <w:lang w:val="en-US" w:eastAsia="en-GB"/>
            </w:rPr>
            <w:t xml:space="preserve">Within Directorate A, Unit TAXUD.A.1 "Customs Policy" plays a key role in the mission of the Directorate-General by identifying, defining and promoting the policy aspects of the Customs Union, ensuring that its different components function in a coordinated and </w:t>
          </w:r>
          <w:proofErr w:type="spellStart"/>
          <w:r w:rsidRPr="008F69FC">
            <w:rPr>
              <w:lang w:val="en-US" w:eastAsia="en-GB"/>
            </w:rPr>
            <w:t>harmonised</w:t>
          </w:r>
          <w:proofErr w:type="spellEnd"/>
          <w:r w:rsidRPr="008F69FC">
            <w:rPr>
              <w:lang w:val="en-US" w:eastAsia="en-GB"/>
            </w:rPr>
            <w:t xml:space="preserve"> manner. This includes coordinating policies and relations with international </w:t>
          </w:r>
          <w:proofErr w:type="spellStart"/>
          <w:r w:rsidRPr="008F69FC">
            <w:rPr>
              <w:lang w:val="en-US" w:eastAsia="en-GB"/>
            </w:rPr>
            <w:t>organisations</w:t>
          </w:r>
          <w:proofErr w:type="spellEnd"/>
          <w:r w:rsidRPr="008F69FC">
            <w:rPr>
              <w:lang w:val="en-US" w:eastAsia="en-GB"/>
            </w:rPr>
            <w:t xml:space="preserve">. The unit offers a friendly and stimulating environment and is composed of a dynamic and motivated group of 29 colleagues. </w:t>
          </w:r>
        </w:p>
        <w:p w14:paraId="580BA0F5" w14:textId="7ED4D111" w:rsidR="007A702C" w:rsidRPr="007A702C" w:rsidRDefault="007A702C" w:rsidP="007A702C">
          <w:pPr>
            <w:rPr>
              <w:lang w:val="en-US" w:eastAsia="en-GB"/>
            </w:rPr>
          </w:pPr>
          <w:r w:rsidRPr="007A702C">
            <w:rPr>
              <w:lang w:val="en-US" w:eastAsia="en-GB"/>
            </w:rPr>
            <w:t xml:space="preserve">The unit is composed of </w:t>
          </w:r>
          <w:r>
            <w:rPr>
              <w:lang w:val="en-US" w:eastAsia="en-GB"/>
            </w:rPr>
            <w:t>several</w:t>
          </w:r>
          <w:r w:rsidRPr="007A702C">
            <w:rPr>
              <w:lang w:val="en-US" w:eastAsia="en-GB"/>
            </w:rPr>
            <w:t xml:space="preserve"> sectors – the customs policy governance sector, the transit sector, the customs union performance sector and the customs control equipment instrument sector – and deals with some of the TAXUD customs flagship projects and initiatives including </w:t>
          </w:r>
          <w:proofErr w:type="gramStart"/>
          <w:r w:rsidRPr="007A702C">
            <w:rPr>
              <w:lang w:val="en-US" w:eastAsia="en-GB"/>
            </w:rPr>
            <w:t>in particular the</w:t>
          </w:r>
          <w:proofErr w:type="gramEnd"/>
          <w:r w:rsidRPr="007A702C">
            <w:rPr>
              <w:lang w:val="en-US" w:eastAsia="en-GB"/>
            </w:rPr>
            <w:t xml:space="preserve"> comprehensive customs reform proposed by the Commission in May 2023 which envisages the creation of a new EU Customs Authority and EU Customs Data Hub. The unit applies a flexible approach with respect to work </w:t>
          </w:r>
          <w:proofErr w:type="spellStart"/>
          <w:proofErr w:type="gramStart"/>
          <w:r w:rsidR="00EE619B" w:rsidRPr="007A702C">
            <w:rPr>
              <w:lang w:val="en-US" w:eastAsia="en-GB"/>
            </w:rPr>
            <w:t>organi</w:t>
          </w:r>
          <w:r w:rsidR="00EE619B">
            <w:rPr>
              <w:lang w:val="en-US" w:eastAsia="en-GB"/>
            </w:rPr>
            <w:t>s</w:t>
          </w:r>
          <w:r w:rsidR="00EE619B" w:rsidRPr="007A702C">
            <w:rPr>
              <w:lang w:val="en-US" w:eastAsia="en-GB"/>
            </w:rPr>
            <w:t>ation</w:t>
          </w:r>
          <w:proofErr w:type="spellEnd"/>
          <w:r w:rsidRPr="007A702C">
            <w:rPr>
              <w:lang w:val="en-US" w:eastAsia="en-GB"/>
            </w:rPr>
            <w:t xml:space="preserve">, </w:t>
          </w:r>
          <w:r w:rsidR="00EE619B">
            <w:rPr>
              <w:lang w:val="en-US" w:eastAsia="en-GB"/>
            </w:rPr>
            <w:t>and</w:t>
          </w:r>
          <w:proofErr w:type="gramEnd"/>
          <w:r w:rsidR="00EE619B">
            <w:rPr>
              <w:lang w:val="en-US" w:eastAsia="en-GB"/>
            </w:rPr>
            <w:t xml:space="preserve"> telework is allowed up to 3 days per week</w:t>
          </w:r>
          <w:r w:rsidRPr="007A702C">
            <w:rPr>
              <w:lang w:val="en-US" w:eastAsia="en-GB"/>
            </w:rPr>
            <w:t xml:space="preserve">. Work in the unit is based on teamwork and cooperation. </w:t>
          </w:r>
        </w:p>
        <w:p w14:paraId="3CE4310E" w14:textId="77777777" w:rsidR="007A702C" w:rsidRDefault="00EC749A"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2651021" w14:textId="77777777" w:rsidR="00B35BE6" w:rsidRDefault="00B35BE6" w:rsidP="00C504C7">
          <w:pPr>
            <w:rPr>
              <w:lang w:val="en-US" w:eastAsia="en-GB"/>
            </w:rPr>
          </w:pPr>
          <w:r w:rsidRPr="00B35BE6">
            <w:rPr>
              <w:lang w:val="en-US" w:eastAsia="en-GB"/>
            </w:rPr>
            <w:t>A Policy Officer position in the “Performance Evaluation of the Customs Union” team, a small team which is part of the horizontal “customs policy” unit TAXUD A1. The team produces the yearly “</w:t>
          </w:r>
          <w:bookmarkStart w:id="3" w:name="_Hlk210653296"/>
          <w:r w:rsidRPr="00B35BE6">
            <w:rPr>
              <w:lang w:val="en-US" w:eastAsia="en-GB"/>
            </w:rPr>
            <w:t xml:space="preserve">Customs Union Performance </w:t>
          </w:r>
          <w:bookmarkEnd w:id="3"/>
          <w:r w:rsidRPr="00B35BE6">
            <w:rPr>
              <w:lang w:val="en-US" w:eastAsia="en-GB"/>
            </w:rPr>
            <w:t xml:space="preserve">report”, which is providing a comprehensive overview of the state of the customs union in all its aspects. The team is engaged in the collection and production of statistics, in view of this report and for the benefit of specific analyses and other contributions to customs policy. </w:t>
          </w:r>
        </w:p>
        <w:p w14:paraId="388C0A17" w14:textId="11E03BDC" w:rsidR="00B35BE6" w:rsidRDefault="0048659A" w:rsidP="00C504C7">
          <w:pPr>
            <w:rPr>
              <w:lang w:val="en-US" w:eastAsia="en-GB"/>
            </w:rPr>
          </w:pPr>
          <w:r>
            <w:rPr>
              <w:lang w:eastAsia="en-GB"/>
            </w:rPr>
            <w:t>Each</w:t>
          </w:r>
          <w:r>
            <w:rPr>
              <w:lang w:val="en-US" w:eastAsia="en-GB"/>
            </w:rPr>
            <w:t xml:space="preserve"> team member </w:t>
          </w:r>
          <w:r w:rsidR="00185807">
            <w:rPr>
              <w:lang w:val="en-US" w:eastAsia="en-GB"/>
            </w:rPr>
            <w:t>participates</w:t>
          </w:r>
          <w:r>
            <w:rPr>
              <w:lang w:val="en-US" w:eastAsia="en-GB"/>
            </w:rPr>
            <w:t xml:space="preserve"> </w:t>
          </w:r>
          <w:r w:rsidR="00152E21">
            <w:rPr>
              <w:lang w:val="en-US" w:eastAsia="en-GB"/>
            </w:rPr>
            <w:t>in</w:t>
          </w:r>
          <w:r>
            <w:rPr>
              <w:lang w:val="en-US" w:eastAsia="en-GB"/>
            </w:rPr>
            <w:t xml:space="preserve"> a wide range of activit</w:t>
          </w:r>
          <w:r w:rsidR="00152E21">
            <w:rPr>
              <w:lang w:val="en-US" w:eastAsia="en-GB"/>
            </w:rPr>
            <w:t>ies</w:t>
          </w:r>
          <w:r>
            <w:rPr>
              <w:lang w:val="en-US" w:eastAsia="en-GB"/>
            </w:rPr>
            <w:t xml:space="preserve"> (</w:t>
          </w:r>
          <w:r w:rsidR="00152E21">
            <w:rPr>
              <w:lang w:val="en-US" w:eastAsia="en-GB"/>
            </w:rPr>
            <w:t xml:space="preserve">data management, data and policy </w:t>
          </w:r>
          <w:r>
            <w:rPr>
              <w:lang w:val="en-US" w:eastAsia="en-GB"/>
            </w:rPr>
            <w:t xml:space="preserve">analysis, presentation, drafting, </w:t>
          </w:r>
          <w:r w:rsidR="00152E21">
            <w:rPr>
              <w:lang w:val="en-US" w:eastAsia="en-GB"/>
            </w:rPr>
            <w:t>creating</w:t>
          </w:r>
          <w:r>
            <w:rPr>
              <w:lang w:val="en-US" w:eastAsia="en-GB"/>
            </w:rPr>
            <w:t xml:space="preserve"> </w:t>
          </w:r>
          <w:proofErr w:type="spellStart"/>
          <w:r>
            <w:rPr>
              <w:lang w:val="en-US" w:eastAsia="en-GB"/>
            </w:rPr>
            <w:t>visualisations</w:t>
          </w:r>
          <w:proofErr w:type="spellEnd"/>
          <w:r>
            <w:rPr>
              <w:lang w:val="en-US" w:eastAsia="en-GB"/>
            </w:rPr>
            <w:t xml:space="preserve">, </w:t>
          </w:r>
          <w:r w:rsidR="00152E21">
            <w:rPr>
              <w:lang w:val="en-US" w:eastAsia="en-GB"/>
            </w:rPr>
            <w:t>conducting</w:t>
          </w:r>
          <w:r>
            <w:rPr>
              <w:lang w:val="en-US" w:eastAsia="en-GB"/>
            </w:rPr>
            <w:t xml:space="preserve"> group of experts from national administrations</w:t>
          </w:r>
          <w:r w:rsidR="006E11E7">
            <w:rPr>
              <w:lang w:val="en-US" w:eastAsia="en-GB"/>
            </w:rPr>
            <w:t xml:space="preserve"> and responding to internal and external requests for data</w:t>
          </w:r>
          <w:r>
            <w:rPr>
              <w:lang w:val="en-US" w:eastAsia="en-GB"/>
            </w:rPr>
            <w:t>)</w:t>
          </w:r>
          <w:r w:rsidR="00963679">
            <w:rPr>
              <w:lang w:val="en-US" w:eastAsia="en-GB"/>
            </w:rPr>
            <w:t xml:space="preserve">. </w:t>
          </w:r>
        </w:p>
        <w:p w14:paraId="62D03E3D" w14:textId="050183D1" w:rsidR="0098209B" w:rsidRDefault="00C02109" w:rsidP="00C504C7">
          <w:pPr>
            <w:rPr>
              <w:lang w:val="en-US" w:eastAsia="en-GB"/>
            </w:rPr>
          </w:pPr>
          <w:r>
            <w:rPr>
              <w:lang w:val="en-US" w:eastAsia="en-GB"/>
            </w:rPr>
            <w:t xml:space="preserve">The selected colleague will </w:t>
          </w:r>
          <w:r w:rsidR="00057D42">
            <w:rPr>
              <w:lang w:val="en-US" w:eastAsia="en-GB"/>
            </w:rPr>
            <w:t>strengthen</w:t>
          </w:r>
          <w:r w:rsidR="0048659A">
            <w:rPr>
              <w:lang w:val="en-US" w:eastAsia="en-GB"/>
            </w:rPr>
            <w:t xml:space="preserve"> </w:t>
          </w:r>
          <w:r>
            <w:rPr>
              <w:lang w:val="en-US" w:eastAsia="en-GB"/>
            </w:rPr>
            <w:t xml:space="preserve">the data management part, including extractions </w:t>
          </w:r>
          <w:r w:rsidR="0048659A">
            <w:rPr>
              <w:lang w:val="en-US" w:eastAsia="en-GB"/>
            </w:rPr>
            <w:t>from</w:t>
          </w:r>
          <w:r>
            <w:rPr>
              <w:lang w:val="en-US" w:eastAsia="en-GB"/>
            </w:rPr>
            <w:t xml:space="preserve"> other customs databases and provid</w:t>
          </w:r>
          <w:r w:rsidR="00152E21">
            <w:rPr>
              <w:lang w:val="en-US" w:eastAsia="en-GB"/>
            </w:rPr>
            <w:t>ing</w:t>
          </w:r>
          <w:r w:rsidR="0048659A">
            <w:rPr>
              <w:lang w:val="en-US" w:eastAsia="en-GB"/>
            </w:rPr>
            <w:t xml:space="preserve"> </w:t>
          </w:r>
          <w:r>
            <w:rPr>
              <w:lang w:val="en-US" w:eastAsia="en-GB"/>
            </w:rPr>
            <w:t xml:space="preserve">analyses and </w:t>
          </w:r>
          <w:proofErr w:type="spellStart"/>
          <w:r>
            <w:rPr>
              <w:lang w:val="en-US" w:eastAsia="en-GB"/>
            </w:rPr>
            <w:t>visualisations</w:t>
          </w:r>
          <w:proofErr w:type="spellEnd"/>
          <w:r>
            <w:rPr>
              <w:lang w:val="en-US" w:eastAsia="en-GB"/>
            </w:rPr>
            <w:t xml:space="preserve"> to support policy needs. </w:t>
          </w:r>
          <w:r w:rsidR="007A67C2" w:rsidRPr="007A67C2">
            <w:rPr>
              <w:lang w:val="en-US" w:eastAsia="en-GB"/>
            </w:rPr>
            <w:t xml:space="preserve">S/he will also ensure that policy needs and goals are reflected in the data management </w:t>
          </w:r>
          <w:proofErr w:type="gramStart"/>
          <w:r w:rsidR="00B35BE6" w:rsidRPr="007A67C2">
            <w:rPr>
              <w:lang w:val="en-US" w:eastAsia="en-GB"/>
            </w:rPr>
            <w:t>cycles</w:t>
          </w:r>
          <w:r w:rsidR="00B35BE6">
            <w:rPr>
              <w:lang w:val="en-US" w:eastAsia="en-GB"/>
            </w:rPr>
            <w:t>,</w:t>
          </w:r>
          <w:r w:rsidR="00B35BE6" w:rsidRPr="007A67C2">
            <w:rPr>
              <w:lang w:val="en-US" w:eastAsia="en-GB"/>
            </w:rPr>
            <w:t xml:space="preserve"> and</w:t>
          </w:r>
          <w:proofErr w:type="gramEnd"/>
          <w:r w:rsidR="007A67C2" w:rsidRPr="007A67C2">
            <w:rPr>
              <w:lang w:val="en-US" w:eastAsia="en-GB"/>
            </w:rPr>
            <w:t xml:space="preserve"> effectively served by the IT tools.  </w:t>
          </w:r>
          <w:r w:rsidR="00D8032F">
            <w:rPr>
              <w:lang w:val="en-US" w:eastAsia="en-GB"/>
            </w:rPr>
            <w:t xml:space="preserve"> </w:t>
          </w:r>
        </w:p>
        <w:p w14:paraId="6C44EAD0" w14:textId="77777777" w:rsidR="00B35BE6" w:rsidRDefault="00EC749A" w:rsidP="00EE619B">
          <w:pPr>
            <w:pStyle w:val="ListNumber"/>
            <w:keepNext/>
            <w:numPr>
              <w:ilvl w:val="0"/>
              <w:numId w:val="0"/>
            </w:numPr>
            <w:ind w:left="709" w:hanging="709"/>
            <w:rPr>
              <w:lang w:val="en-US" w:eastAsia="en-GB"/>
            </w:rPr>
          </w:pPr>
        </w:p>
      </w:sdtContent>
    </w:sdt>
    <w:p w14:paraId="58E0FD96" w14:textId="30775000" w:rsidR="00E21DBD" w:rsidRPr="00012665" w:rsidRDefault="00E21DBD" w:rsidP="00EE619B">
      <w:pPr>
        <w:pStyle w:val="ListNumber"/>
        <w:keepNext/>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365C4F84" w14:textId="50689A51" w:rsidR="00EA61AE" w:rsidRPr="001D5F65" w:rsidRDefault="005D5D33" w:rsidP="002E40A9">
          <w:pPr>
            <w:rPr>
              <w:lang w:val="en-US" w:eastAsia="en-GB"/>
            </w:rPr>
          </w:pPr>
          <w:r>
            <w:rPr>
              <w:lang w:val="en-US" w:eastAsia="en-GB"/>
            </w:rPr>
            <w:t xml:space="preserve">A versatile customs </w:t>
          </w:r>
          <w:r w:rsidR="0048705D">
            <w:rPr>
              <w:lang w:val="en-US" w:eastAsia="en-GB"/>
            </w:rPr>
            <w:t xml:space="preserve">policy </w:t>
          </w:r>
          <w:r>
            <w:rPr>
              <w:lang w:val="en-US" w:eastAsia="en-GB"/>
            </w:rPr>
            <w:t>officer with a strong affinity for data</w:t>
          </w:r>
          <w:r w:rsidR="005159D8">
            <w:rPr>
              <w:lang w:val="en-US" w:eastAsia="en-GB"/>
            </w:rPr>
            <w:t>, data</w:t>
          </w:r>
          <w:r>
            <w:rPr>
              <w:lang w:val="en-US" w:eastAsia="en-GB"/>
            </w:rPr>
            <w:t>base</w:t>
          </w:r>
          <w:r w:rsidR="005159D8">
            <w:rPr>
              <w:lang w:val="en-US" w:eastAsia="en-GB"/>
            </w:rPr>
            <w:t>s</w:t>
          </w:r>
          <w:r>
            <w:rPr>
              <w:lang w:val="en-US" w:eastAsia="en-GB"/>
            </w:rPr>
            <w:t xml:space="preserve"> and presentation of statistics</w:t>
          </w:r>
          <w:r w:rsidR="001D5F65">
            <w:rPr>
              <w:lang w:val="en-US" w:eastAsia="en-GB"/>
            </w:rPr>
            <w:t xml:space="preserve"> and performance monitoring</w:t>
          </w:r>
          <w:r w:rsidR="000077D8" w:rsidRPr="001D5F65">
            <w:rPr>
              <w:lang w:val="en-US" w:eastAsia="en-GB"/>
            </w:rPr>
            <w:t xml:space="preserve">. These skills </w:t>
          </w:r>
          <w:r w:rsidR="001D5F65" w:rsidRPr="001D5F65">
            <w:rPr>
              <w:lang w:val="en-US" w:eastAsia="en-GB"/>
            </w:rPr>
            <w:t>can</w:t>
          </w:r>
          <w:r w:rsidR="000077D8" w:rsidRPr="001D5F65">
            <w:rPr>
              <w:lang w:val="en-US" w:eastAsia="en-GB"/>
            </w:rPr>
            <w:t xml:space="preserve"> </w:t>
          </w:r>
          <w:r w:rsidR="001D5F65" w:rsidRPr="001D5F65">
            <w:rPr>
              <w:lang w:val="en-US" w:eastAsia="en-GB"/>
            </w:rPr>
            <w:t xml:space="preserve">also </w:t>
          </w:r>
          <w:r w:rsidR="000077D8" w:rsidRPr="001D5F65">
            <w:rPr>
              <w:lang w:val="en-US" w:eastAsia="en-GB"/>
            </w:rPr>
            <w:t xml:space="preserve">be </w:t>
          </w:r>
          <w:r w:rsidRPr="001D5F65">
            <w:rPr>
              <w:lang w:val="en-US" w:eastAsia="en-GB"/>
            </w:rPr>
            <w:t>demonstrat</w:t>
          </w:r>
          <w:r w:rsidR="001D5F65" w:rsidRPr="001D5F65">
            <w:rPr>
              <w:lang w:val="en-US" w:eastAsia="en-GB"/>
            </w:rPr>
            <w:t>ed</w:t>
          </w:r>
          <w:r w:rsidRPr="001D5F65">
            <w:rPr>
              <w:lang w:val="en-US" w:eastAsia="en-GB"/>
            </w:rPr>
            <w:t xml:space="preserve"> through </w:t>
          </w:r>
          <w:r w:rsidR="001D5F65" w:rsidRPr="001D5F65">
            <w:rPr>
              <w:lang w:val="en-US" w:eastAsia="en-GB"/>
            </w:rPr>
            <w:t xml:space="preserve">appropriate </w:t>
          </w:r>
          <w:r w:rsidRPr="001D5F65">
            <w:rPr>
              <w:lang w:val="en-US" w:eastAsia="en-GB"/>
            </w:rPr>
            <w:t xml:space="preserve">experience. </w:t>
          </w:r>
        </w:p>
        <w:p w14:paraId="51994EDB" w14:textId="36762B64" w:rsidR="002E40A9" w:rsidRDefault="00EA61AE" w:rsidP="002E40A9">
          <w:pPr>
            <w:rPr>
              <w:lang w:val="en-US" w:eastAsia="en-GB"/>
            </w:rPr>
          </w:pPr>
          <w:r>
            <w:rPr>
              <w:lang w:val="en-US" w:eastAsia="en-GB"/>
            </w:rPr>
            <w:t xml:space="preserve">The selected </w:t>
          </w:r>
          <w:r w:rsidR="001D5F65">
            <w:rPr>
              <w:lang w:val="en-US" w:eastAsia="en-GB"/>
            </w:rPr>
            <w:t>colleague</w:t>
          </w:r>
          <w:r>
            <w:rPr>
              <w:lang w:val="en-US" w:eastAsia="en-GB"/>
            </w:rPr>
            <w:t xml:space="preserve"> </w:t>
          </w:r>
          <w:r w:rsidR="0048705D">
            <w:rPr>
              <w:lang w:val="en-US" w:eastAsia="en-GB"/>
            </w:rPr>
            <w:t>should</w:t>
          </w:r>
          <w:r>
            <w:rPr>
              <w:lang w:val="en-US" w:eastAsia="en-GB"/>
            </w:rPr>
            <w:t xml:space="preserve"> be a</w:t>
          </w:r>
          <w:r w:rsidR="005D5D33">
            <w:rPr>
              <w:lang w:val="en-US" w:eastAsia="en-GB"/>
            </w:rPr>
            <w:t>t ease in an international setting (</w:t>
          </w:r>
          <w:r w:rsidR="002D5633">
            <w:rPr>
              <w:lang w:val="en-US" w:eastAsia="en-GB"/>
            </w:rPr>
            <w:t>interactions</w:t>
          </w:r>
          <w:r w:rsidR="005D5D33">
            <w:rPr>
              <w:lang w:val="en-US" w:eastAsia="en-GB"/>
            </w:rPr>
            <w:t xml:space="preserve"> with MS and other countries</w:t>
          </w:r>
          <w:r>
            <w:rPr>
              <w:lang w:val="en-US" w:eastAsia="en-GB"/>
            </w:rPr>
            <w:t xml:space="preserve"> </w:t>
          </w:r>
          <w:r w:rsidR="002D5633">
            <w:rPr>
              <w:lang w:val="en-US" w:eastAsia="en-GB"/>
            </w:rPr>
            <w:t xml:space="preserve">delegates </w:t>
          </w:r>
          <w:r>
            <w:rPr>
              <w:lang w:val="en-US" w:eastAsia="en-GB"/>
            </w:rPr>
            <w:t>within the CUP</w:t>
          </w:r>
          <w:r w:rsidR="001B2EC1">
            <w:rPr>
              <w:lang w:val="en-US" w:eastAsia="en-GB"/>
            </w:rPr>
            <w:t xml:space="preserve"> (</w:t>
          </w:r>
          <w:r w:rsidR="001B2EC1" w:rsidRPr="001B2EC1">
            <w:rPr>
              <w:lang w:val="en-US" w:eastAsia="en-GB"/>
            </w:rPr>
            <w:t>Customs Union Performance</w:t>
          </w:r>
          <w:r w:rsidR="001B2EC1">
            <w:rPr>
              <w:lang w:val="en-US" w:eastAsia="en-GB"/>
            </w:rPr>
            <w:t>)</w:t>
          </w:r>
          <w:r>
            <w:rPr>
              <w:lang w:val="en-US" w:eastAsia="en-GB"/>
            </w:rPr>
            <w:t xml:space="preserve"> expert group, and </w:t>
          </w:r>
          <w:r w:rsidR="002D5633">
            <w:rPr>
              <w:lang w:val="en-US" w:eastAsia="en-GB"/>
            </w:rPr>
            <w:t>relations</w:t>
          </w:r>
          <w:r>
            <w:rPr>
              <w:lang w:val="en-US" w:eastAsia="en-GB"/>
            </w:rPr>
            <w:t xml:space="preserve"> with </w:t>
          </w:r>
          <w:r w:rsidR="001D5F65">
            <w:rPr>
              <w:lang w:val="en-US" w:eastAsia="en-GB"/>
            </w:rPr>
            <w:t xml:space="preserve">other EU Commission </w:t>
          </w:r>
          <w:r>
            <w:rPr>
              <w:lang w:val="en-US" w:eastAsia="en-GB"/>
            </w:rPr>
            <w:t xml:space="preserve">policy </w:t>
          </w:r>
          <w:r w:rsidR="002D5633">
            <w:rPr>
              <w:lang w:val="en-US" w:eastAsia="en-GB"/>
            </w:rPr>
            <w:t>and</w:t>
          </w:r>
          <w:r>
            <w:rPr>
              <w:lang w:val="en-US" w:eastAsia="en-GB"/>
            </w:rPr>
            <w:t xml:space="preserve"> technical units</w:t>
          </w:r>
          <w:r w:rsidR="005D5D33">
            <w:rPr>
              <w:lang w:val="en-US" w:eastAsia="en-GB"/>
            </w:rPr>
            <w:t>)</w:t>
          </w:r>
          <w:r w:rsidR="002D5633">
            <w:rPr>
              <w:lang w:val="en-US" w:eastAsia="en-GB"/>
            </w:rPr>
            <w:t>; s/he is</w:t>
          </w:r>
          <w:r w:rsidR="005D5D33">
            <w:rPr>
              <w:lang w:val="en-US" w:eastAsia="en-GB"/>
            </w:rPr>
            <w:t xml:space="preserve"> curious and prepared to learn and accompany changes. </w:t>
          </w:r>
        </w:p>
        <w:p w14:paraId="00AB3F50" w14:textId="687C2EAC" w:rsidR="005159D8" w:rsidRDefault="00EA61AE" w:rsidP="002E40A9">
          <w:pPr>
            <w:rPr>
              <w:lang w:val="en-US" w:eastAsia="en-GB"/>
            </w:rPr>
          </w:pPr>
          <w:r>
            <w:rPr>
              <w:lang w:val="en-US" w:eastAsia="en-GB"/>
            </w:rPr>
            <w:t xml:space="preserve">Some familiarity with </w:t>
          </w:r>
          <w:r w:rsidR="005159D8">
            <w:rPr>
              <w:lang w:val="en-US" w:eastAsia="en-GB"/>
            </w:rPr>
            <w:t xml:space="preserve">EU Customs </w:t>
          </w:r>
          <w:r>
            <w:rPr>
              <w:lang w:val="en-US" w:eastAsia="en-GB"/>
            </w:rPr>
            <w:t xml:space="preserve">practices </w:t>
          </w:r>
          <w:r w:rsidR="00E7322C">
            <w:rPr>
              <w:lang w:val="en-US" w:eastAsia="en-GB"/>
            </w:rPr>
            <w:t xml:space="preserve">and law </w:t>
          </w:r>
          <w:r>
            <w:rPr>
              <w:lang w:val="en-US" w:eastAsia="en-GB"/>
            </w:rPr>
            <w:t xml:space="preserve">is expected, </w:t>
          </w:r>
          <w:r w:rsidR="001D5F65">
            <w:rPr>
              <w:lang w:val="en-US" w:eastAsia="en-GB"/>
            </w:rPr>
            <w:t xml:space="preserve">very </w:t>
          </w:r>
          <w:r w:rsidR="002D5633">
            <w:rPr>
              <w:lang w:val="en-US" w:eastAsia="en-GB"/>
            </w:rPr>
            <w:t>g</w:t>
          </w:r>
          <w:r>
            <w:rPr>
              <w:lang w:val="en-US" w:eastAsia="en-GB"/>
            </w:rPr>
            <w:t xml:space="preserve">ood knowledge </w:t>
          </w:r>
          <w:r w:rsidR="002D5633">
            <w:rPr>
              <w:lang w:val="en-US" w:eastAsia="en-GB"/>
            </w:rPr>
            <w:t>would be</w:t>
          </w:r>
          <w:r w:rsidR="005159D8">
            <w:rPr>
              <w:lang w:val="en-US" w:eastAsia="en-GB"/>
            </w:rPr>
            <w:t xml:space="preserve"> a plus</w:t>
          </w:r>
          <w:r>
            <w:rPr>
              <w:lang w:val="en-US" w:eastAsia="en-GB"/>
            </w:rPr>
            <w:t>.</w:t>
          </w:r>
        </w:p>
        <w:p w14:paraId="626FBD73" w14:textId="71044245" w:rsidR="00185807" w:rsidRPr="00AF7D78" w:rsidRDefault="00185807" w:rsidP="002E40A9">
          <w:pPr>
            <w:rPr>
              <w:lang w:val="en-US" w:eastAsia="en-GB"/>
            </w:rPr>
          </w:pPr>
          <w:r w:rsidRPr="007A702C">
            <w:rPr>
              <w:lang w:val="en-US" w:eastAsia="en-GB"/>
            </w:rPr>
            <w:t>Good analytical and communication (oral and writing) skills in English are a prerequisite</w:t>
          </w:r>
          <w:r>
            <w:rPr>
              <w:lang w:val="en-US" w:eastAsia="en-GB"/>
            </w:rP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555C891C"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w:t>
      </w:r>
      <w:r w:rsidR="00185807" w:rsidRPr="00EC749A">
        <w:rPr>
          <w:lang w:val="en-US" w:eastAsia="en-GB"/>
        </w:rPr>
        <w:t>your</w:t>
      </w:r>
      <w:r w:rsidRPr="00902D72">
        <w:rPr>
          <w:lang w:val="en-US" w:eastAsia="en-GB"/>
        </w:rPr>
        <w:t xml:space="preserve">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F544" w14:textId="77777777" w:rsidR="005D5B33" w:rsidRDefault="005D5B33">
      <w:pPr>
        <w:spacing w:after="0"/>
      </w:pPr>
      <w:r>
        <w:separator/>
      </w:r>
    </w:p>
  </w:endnote>
  <w:endnote w:type="continuationSeparator" w:id="0">
    <w:p w14:paraId="296EEAA8" w14:textId="77777777" w:rsidR="005D5B33" w:rsidRDefault="005D5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499A" w14:textId="77777777" w:rsidR="005D5B33" w:rsidRDefault="005D5B33">
      <w:pPr>
        <w:spacing w:after="0"/>
      </w:pPr>
      <w:r>
        <w:separator/>
      </w:r>
    </w:p>
  </w:footnote>
  <w:footnote w:type="continuationSeparator" w:id="0">
    <w:p w14:paraId="26A47589" w14:textId="77777777" w:rsidR="005D5B33" w:rsidRDefault="005D5B33">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77D8"/>
    <w:rsid w:val="00012665"/>
    <w:rsid w:val="00057D42"/>
    <w:rsid w:val="0007110E"/>
    <w:rsid w:val="0007544E"/>
    <w:rsid w:val="00092BCA"/>
    <w:rsid w:val="000A4668"/>
    <w:rsid w:val="000D129C"/>
    <w:rsid w:val="000F371B"/>
    <w:rsid w:val="000F4CD5"/>
    <w:rsid w:val="00111AB6"/>
    <w:rsid w:val="001201E4"/>
    <w:rsid w:val="001250A4"/>
    <w:rsid w:val="001313D9"/>
    <w:rsid w:val="00151687"/>
    <w:rsid w:val="00152E21"/>
    <w:rsid w:val="00176207"/>
    <w:rsid w:val="00185807"/>
    <w:rsid w:val="001B2EC1"/>
    <w:rsid w:val="001D0A81"/>
    <w:rsid w:val="001D5F65"/>
    <w:rsid w:val="002109E6"/>
    <w:rsid w:val="00252050"/>
    <w:rsid w:val="00282715"/>
    <w:rsid w:val="002B3CBF"/>
    <w:rsid w:val="002C13C3"/>
    <w:rsid w:val="002C49D0"/>
    <w:rsid w:val="002D5633"/>
    <w:rsid w:val="002E40A9"/>
    <w:rsid w:val="002E67C3"/>
    <w:rsid w:val="00312FF7"/>
    <w:rsid w:val="00346D22"/>
    <w:rsid w:val="00394447"/>
    <w:rsid w:val="003B5A2C"/>
    <w:rsid w:val="003E50A4"/>
    <w:rsid w:val="0040388A"/>
    <w:rsid w:val="00431778"/>
    <w:rsid w:val="00454CC7"/>
    <w:rsid w:val="00454E7C"/>
    <w:rsid w:val="00464195"/>
    <w:rsid w:val="00476034"/>
    <w:rsid w:val="0048659A"/>
    <w:rsid w:val="0048705D"/>
    <w:rsid w:val="0049231C"/>
    <w:rsid w:val="004D7135"/>
    <w:rsid w:val="005159D8"/>
    <w:rsid w:val="005168AD"/>
    <w:rsid w:val="0058240F"/>
    <w:rsid w:val="00592CD5"/>
    <w:rsid w:val="005B400A"/>
    <w:rsid w:val="005D1B85"/>
    <w:rsid w:val="005D5B33"/>
    <w:rsid w:val="005D5D33"/>
    <w:rsid w:val="00665583"/>
    <w:rsid w:val="00693BC6"/>
    <w:rsid w:val="00696070"/>
    <w:rsid w:val="006A2AA8"/>
    <w:rsid w:val="006E11E7"/>
    <w:rsid w:val="00725BEA"/>
    <w:rsid w:val="0074436E"/>
    <w:rsid w:val="007A67C2"/>
    <w:rsid w:val="007A702C"/>
    <w:rsid w:val="007B377A"/>
    <w:rsid w:val="007E531E"/>
    <w:rsid w:val="007F02AC"/>
    <w:rsid w:val="007F7012"/>
    <w:rsid w:val="008C3D0A"/>
    <w:rsid w:val="008D02B7"/>
    <w:rsid w:val="008F0B52"/>
    <w:rsid w:val="008F4BA9"/>
    <w:rsid w:val="008F69FC"/>
    <w:rsid w:val="00963679"/>
    <w:rsid w:val="0098209B"/>
    <w:rsid w:val="00994062"/>
    <w:rsid w:val="00996CC6"/>
    <w:rsid w:val="009A1EA0"/>
    <w:rsid w:val="009A2F00"/>
    <w:rsid w:val="009B2530"/>
    <w:rsid w:val="009C5E27"/>
    <w:rsid w:val="009F7FAE"/>
    <w:rsid w:val="00A02A56"/>
    <w:rsid w:val="00A033AD"/>
    <w:rsid w:val="00A81C7A"/>
    <w:rsid w:val="00AB2CEA"/>
    <w:rsid w:val="00AF6424"/>
    <w:rsid w:val="00B24CC5"/>
    <w:rsid w:val="00B35BE6"/>
    <w:rsid w:val="00B3644B"/>
    <w:rsid w:val="00B65513"/>
    <w:rsid w:val="00B73F08"/>
    <w:rsid w:val="00B8014C"/>
    <w:rsid w:val="00C02109"/>
    <w:rsid w:val="00C06724"/>
    <w:rsid w:val="00C15E08"/>
    <w:rsid w:val="00C3254D"/>
    <w:rsid w:val="00C504C7"/>
    <w:rsid w:val="00C7079F"/>
    <w:rsid w:val="00C75BA4"/>
    <w:rsid w:val="00C85342"/>
    <w:rsid w:val="00CB5B61"/>
    <w:rsid w:val="00CD2C5A"/>
    <w:rsid w:val="00CF521F"/>
    <w:rsid w:val="00D0015C"/>
    <w:rsid w:val="00D03CF4"/>
    <w:rsid w:val="00D7090C"/>
    <w:rsid w:val="00D8032F"/>
    <w:rsid w:val="00D84D53"/>
    <w:rsid w:val="00D96984"/>
    <w:rsid w:val="00DB476F"/>
    <w:rsid w:val="00DB5B29"/>
    <w:rsid w:val="00DD41ED"/>
    <w:rsid w:val="00DF1E49"/>
    <w:rsid w:val="00E11617"/>
    <w:rsid w:val="00E21DBD"/>
    <w:rsid w:val="00E342CB"/>
    <w:rsid w:val="00E41704"/>
    <w:rsid w:val="00E44D7F"/>
    <w:rsid w:val="00E52692"/>
    <w:rsid w:val="00E701C9"/>
    <w:rsid w:val="00E7322C"/>
    <w:rsid w:val="00E82667"/>
    <w:rsid w:val="00E84FE8"/>
    <w:rsid w:val="00EA61AE"/>
    <w:rsid w:val="00EB3147"/>
    <w:rsid w:val="00EC749A"/>
    <w:rsid w:val="00EE619B"/>
    <w:rsid w:val="00F4683D"/>
    <w:rsid w:val="00F6462F"/>
    <w:rsid w:val="00F86AF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02324E0E-6E61-4960-ACE3-448C4F5D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74436E"/>
    <w:rPr>
      <w:sz w:val="16"/>
      <w:szCs w:val="16"/>
    </w:rPr>
  </w:style>
  <w:style w:type="paragraph" w:styleId="CommentText">
    <w:name w:val="annotation text"/>
    <w:basedOn w:val="Normal"/>
    <w:link w:val="CommentTextChar"/>
    <w:semiHidden/>
    <w:locked/>
    <w:rsid w:val="0074436E"/>
    <w:rPr>
      <w:sz w:val="20"/>
    </w:rPr>
  </w:style>
  <w:style w:type="character" w:customStyle="1" w:styleId="CommentTextChar">
    <w:name w:val="Comment Text Char"/>
    <w:basedOn w:val="DefaultParagraphFont"/>
    <w:link w:val="CommentText"/>
    <w:semiHidden/>
    <w:rsid w:val="0074436E"/>
    <w:rPr>
      <w:sz w:val="20"/>
    </w:rPr>
  </w:style>
  <w:style w:type="paragraph" w:styleId="CommentSubject">
    <w:name w:val="annotation subject"/>
    <w:basedOn w:val="CommentText"/>
    <w:next w:val="CommentText"/>
    <w:link w:val="CommentSubjectChar"/>
    <w:semiHidden/>
    <w:locked/>
    <w:rsid w:val="0074436E"/>
    <w:rPr>
      <w:b/>
      <w:bCs/>
    </w:rPr>
  </w:style>
  <w:style w:type="character" w:customStyle="1" w:styleId="CommentSubjectChar">
    <w:name w:val="Comment Subject Char"/>
    <w:basedOn w:val="CommentTextChar"/>
    <w:link w:val="CommentSubject"/>
    <w:semiHidden/>
    <w:rsid w:val="007443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0662">
      <w:bodyDiv w:val="1"/>
      <w:marLeft w:val="0"/>
      <w:marRight w:val="0"/>
      <w:marTop w:val="0"/>
      <w:marBottom w:val="0"/>
      <w:divBdr>
        <w:top w:val="none" w:sz="0" w:space="0" w:color="auto"/>
        <w:left w:val="none" w:sz="0" w:space="0" w:color="auto"/>
        <w:bottom w:val="none" w:sz="0" w:space="0" w:color="auto"/>
        <w:right w:val="none" w:sz="0" w:space="0" w:color="auto"/>
      </w:divBdr>
    </w:div>
    <w:div w:id="167630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201E4"/>
    <w:rsid w:val="001250A4"/>
    <w:rsid w:val="001E3B1B"/>
    <w:rsid w:val="00346D22"/>
    <w:rsid w:val="00416B25"/>
    <w:rsid w:val="0049231C"/>
    <w:rsid w:val="005B400A"/>
    <w:rsid w:val="006212B2"/>
    <w:rsid w:val="006A2AA8"/>
    <w:rsid w:val="006F0611"/>
    <w:rsid w:val="00725BEA"/>
    <w:rsid w:val="007F7378"/>
    <w:rsid w:val="00893390"/>
    <w:rsid w:val="00894A0C"/>
    <w:rsid w:val="009A12CB"/>
    <w:rsid w:val="009F7FAE"/>
    <w:rsid w:val="00A02A56"/>
    <w:rsid w:val="00CA527C"/>
    <w:rsid w:val="00CF521F"/>
    <w:rsid w:val="00D374C1"/>
    <w:rsid w:val="00E11617"/>
    <w:rsid w:val="00E778D3"/>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65EF62B6-817C-4155-9428-3EFAA599F84C}"/>
</file>

<file path=customXml/itemProps2.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4</Pages>
  <Words>1299</Words>
  <Characters>7406</Characters>
  <Application>Microsoft Office Word</Application>
  <DocSecurity>0</DocSecurity>
  <PresentationFormat>Microsoft Word 14.0</PresentationFormat>
  <Lines>61</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SMYKLA Ewa (TAXUD)</cp:lastModifiedBy>
  <cp:revision>3</cp:revision>
  <cp:lastPrinted>2023-04-05T10:36:00Z</cp:lastPrinted>
  <dcterms:created xsi:type="dcterms:W3CDTF">2025-10-06T12:29:00Z</dcterms:created>
  <dcterms:modified xsi:type="dcterms:W3CDTF">2025-10-08T13:34:00Z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_Portal_SM_LocationTaxHTField0">
    <vt:lpwstr>Bruxelles|a2fd1745-7a8b-472f-87d8-c065744c40dd</vt:lpwstr>
  </property>
  <property fmtid="{D5CDD505-2E9C-101B-9397-08002B2CF9AE}" pid="3" name="EC_Portal_SM_Location">
    <vt:lpwstr>1;#Bruxelles|a2fd1745-7a8b-472f-87d8-c065744c40dd</vt:lpwstr>
  </property>
  <property fmtid="{D5CDD505-2E9C-101B-9397-08002B2CF9AE}" pid="4" name="EC_Portal_SM_DocumentType">
    <vt:lpwstr/>
  </property>
  <property fmtid="{D5CDD505-2E9C-101B-9397-08002B2CF9AE}" pid="5" name="ContentTypeId">
    <vt:lpwstr>0x010100BF37100A9351204890AE6EC9E8983010</vt:lpwstr>
  </property>
  <property fmtid="{D5CDD505-2E9C-101B-9397-08002B2CF9AE}" pid="6" name="TaxCatchAll">
    <vt:lpwstr>6;#Français|797213b8-07f2-436e-a021-30df8c8bbd6c;#5;#Anglais|256b0f03-2527-4c41-b261-a16799168ae6;#55;#Experts nationaux détachés|8541174c-e865-48c8-ad74-a224e0cea60d;#1;#Bruxelles|a2fd1745-7a8b-472f-87d8-c065744c40dd</vt:lpwstr>
  </property>
  <property fmtid="{D5CDD505-2E9C-101B-9397-08002B2CF9AE}" pid="7" name="EC_Portal_SM_NavigationLanguage">
    <vt:lpwstr>5;#Anglais|256b0f03-2527-4c41-b261-a16799168ae6;#6;#Français|797213b8-07f2-436e-a021-30df8c8bbd6c</vt:lpwstr>
  </property>
  <property fmtid="{D5CDD505-2E9C-101B-9397-08002B2CF9AE}" pid="8" name="EC_Portal_SM_TopicsTaxHTField0">
    <vt:lpwstr>Experts nationaux détachés|8541174c-e865-48c8-ad74-a224e0cea60d</vt:lpwstr>
  </property>
  <property fmtid="{D5CDD505-2E9C-101B-9397-08002B2CF9AE}" pid="9" name="EC_Portal_SM_Topics">
    <vt:lpwstr>55;#Experts nationaux détachés|8541174c-e865-48c8-ad74-a224e0cea60d</vt:lpwstr>
  </property>
  <property fmtid="{D5CDD505-2E9C-101B-9397-08002B2CF9AE}" pid="10" name="EC_Portal_SM_NavigationLanguageTaxHTField0">
    <vt:lpwstr>Anglais|256b0f03-2527-4c41-b261-a16799168ae6;Français|797213b8-07f2-436e-a021-30df8c8bbd6c</vt:lpwstr>
  </property>
  <property fmtid="{D5CDD505-2E9C-101B-9397-08002B2CF9AE}" pid="11" name="EC_Portal_SM_DocumentTypeTaxHTField0">
    <vt:lpwstr/>
  </property>
  <property fmtid="{D5CDD505-2E9C-101B-9397-08002B2CF9AE}" pid="12" name="MSIP_Label_6bd9ddd1-4d20-43f6-abfa-fc3c07406f94_Enabled">
    <vt:lpwstr>true</vt:lpwstr>
  </property>
  <property fmtid="{D5CDD505-2E9C-101B-9397-08002B2CF9AE}" pid="13" name="MSIP_Label_6bd9ddd1-4d20-43f6-abfa-fc3c07406f94_SetDate">
    <vt:lpwstr>2025-09-03T16:44:16Z</vt:lpwstr>
  </property>
  <property fmtid="{D5CDD505-2E9C-101B-9397-08002B2CF9AE}" pid="14" name="MSIP_Label_6bd9ddd1-4d20-43f6-abfa-fc3c07406f94_Method">
    <vt:lpwstr>Privileged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65e4232e-a9ae-4df3-8de6-fa2a03cf9b45</vt:lpwstr>
  </property>
  <property fmtid="{D5CDD505-2E9C-101B-9397-08002B2CF9AE}" pid="18" name="MSIP_Label_6bd9ddd1-4d20-43f6-abfa-fc3c07406f94_ContentBits">
    <vt:lpwstr>0</vt:lpwstr>
  </property>
  <property fmtid="{D5CDD505-2E9C-101B-9397-08002B2CF9AE}" pid="19" name="MSIP_Label_6bd9ddd1-4d20-43f6-abfa-fc3c07406f94_Tag">
    <vt:lpwstr>10, 0, 1, 1</vt:lpwstr>
  </property>
</Properties>
</file>