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BE244A">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7238CA"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25D81A21" w14:textId="77777777" w:rsidR="007238CA" w:rsidRDefault="007238CA" w:rsidP="007238CA">
                <w:pPr>
                  <w:tabs>
                    <w:tab w:val="left" w:pos="426"/>
                  </w:tabs>
                  <w:spacing w:before="120"/>
                  <w:rPr>
                    <w:bCs/>
                    <w:lang w:val="en-IE" w:eastAsia="en-GB"/>
                  </w:rPr>
                </w:pPr>
                <w:r>
                  <w:rPr>
                    <w:bCs/>
                    <w:lang w:val="en-IE" w:eastAsia="en-GB"/>
                  </w:rPr>
                  <w:t xml:space="preserve">DG SANTE – Dir. E </w:t>
                </w:r>
                <w:r w:rsidRPr="007238CA">
                  <w:rPr>
                    <w:bCs/>
                    <w:lang w:val="en-IE" w:eastAsia="en-GB"/>
                  </w:rPr>
                  <w:t>Food Safety, Sustainability, and Innovation</w:t>
                </w:r>
              </w:p>
              <w:p w14:paraId="786241CD" w14:textId="49ECFC14" w:rsidR="00B65513" w:rsidRPr="0007110E" w:rsidRDefault="007238CA" w:rsidP="007238CA">
                <w:pPr>
                  <w:tabs>
                    <w:tab w:val="left" w:pos="426"/>
                  </w:tabs>
                  <w:spacing w:before="120"/>
                  <w:rPr>
                    <w:bCs/>
                    <w:lang w:val="en-IE" w:eastAsia="en-GB"/>
                  </w:rPr>
                </w:pPr>
                <w:r>
                  <w:rPr>
                    <w:bCs/>
                    <w:lang w:val="en-IE" w:eastAsia="en-GB"/>
                  </w:rPr>
                  <w:t xml:space="preserve">Unit E1: </w:t>
                </w:r>
                <w:r w:rsidRPr="007238CA">
                  <w:rPr>
                    <w:bCs/>
                    <w:lang w:val="en-IE" w:eastAsia="en-GB"/>
                  </w:rPr>
                  <w:t>General Food Law, Food Waste and Food Information to Consumers</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482E54D4" w:rsidR="00D96984" w:rsidRPr="0007110E" w:rsidRDefault="00F9475A" w:rsidP="00E82667">
                <w:pPr>
                  <w:tabs>
                    <w:tab w:val="left" w:pos="426"/>
                  </w:tabs>
                  <w:spacing w:before="120"/>
                  <w:rPr>
                    <w:bCs/>
                    <w:lang w:val="en-IE" w:eastAsia="en-GB"/>
                  </w:rPr>
                </w:pPr>
                <w:r w:rsidRPr="00F9475A">
                  <w:rPr>
                    <w:bCs/>
                    <w:lang w:eastAsia="en-GB"/>
                  </w:rPr>
                  <w:t>346992</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293DF073" w:rsidR="00E21DBD" w:rsidRPr="0007110E" w:rsidRDefault="007238CA" w:rsidP="00E82667">
                <w:pPr>
                  <w:tabs>
                    <w:tab w:val="left" w:pos="426"/>
                  </w:tabs>
                  <w:spacing w:before="120"/>
                  <w:rPr>
                    <w:bCs/>
                    <w:lang w:val="en-IE" w:eastAsia="en-GB"/>
                  </w:rPr>
                </w:pPr>
                <w:r>
                  <w:rPr>
                    <w:bCs/>
                    <w:lang w:val="en-IE" w:eastAsia="en-GB"/>
                  </w:rPr>
                  <w:t>Nikolakopoulou Alexandra</w:t>
                </w:r>
              </w:p>
            </w:sdtContent>
          </w:sdt>
          <w:p w14:paraId="34CF737A" w14:textId="6497A067" w:rsidR="00E21DBD" w:rsidRPr="0007110E" w:rsidRDefault="0030091E" w:rsidP="00E82667">
            <w:pPr>
              <w:tabs>
                <w:tab w:val="left" w:pos="426"/>
              </w:tabs>
              <w:contextualSpacing/>
              <w:rPr>
                <w:bCs/>
                <w:lang w:val="en-IE" w:eastAsia="en-GB"/>
              </w:rPr>
            </w:pPr>
            <w:r>
              <w:rPr>
                <w:bCs/>
                <w:lang w:val="en-IE" w:eastAsia="en-GB"/>
              </w:rPr>
              <w:t>15.01.2026</w:t>
            </w:r>
          </w:p>
          <w:p w14:paraId="158DD156" w14:textId="79989ACC" w:rsidR="00E21DBD" w:rsidRPr="0007110E" w:rsidRDefault="00BE244A"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E21DBD" w:rsidRPr="0007110E">
                  <w:rPr>
                    <w:bCs/>
                    <w:lang w:val="en-IE" w:eastAsia="en-GB"/>
                  </w:rPr>
                  <w:t>…</w:t>
                </w:r>
                <w:r w:rsidR="007238CA">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7238CA">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26728133"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20F420F5"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BE244A"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BE244A"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BE244A"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10927843"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1AAA9DCB"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0B3C9C4C"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2-19T00:00:00Z">
                  <w:dateFormat w:val="dd-MM-yyyy"/>
                  <w:lid w:val="fr-BE"/>
                  <w:storeMappedDataAs w:val="dateTime"/>
                  <w:calendar w:val="gregorian"/>
                </w:date>
              </w:sdtPr>
              <w:sdtEndPr/>
              <w:sdtContent>
                <w:r w:rsidR="00BE244A">
                  <w:rPr>
                    <w:bCs/>
                    <w:lang w:val="fr-BE" w:eastAsia="en-GB"/>
                  </w:rPr>
                  <w:t>19-12-2025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rPr>
          <w:lang w:val="en-GB"/>
        </w:rPr>
      </w:sdtEndPr>
      <w:sdtContent>
        <w:p w14:paraId="190210E0" w14:textId="77777777" w:rsidR="007238CA" w:rsidRDefault="007238CA" w:rsidP="007238CA">
          <w:pPr>
            <w:rPr>
              <w:lang w:eastAsia="en-GB"/>
            </w:rPr>
          </w:pPr>
          <w:r w:rsidRPr="007238CA">
            <w:rPr>
              <w:lang w:eastAsia="en-GB"/>
            </w:rPr>
            <w:t>Unit</w:t>
          </w:r>
          <w:r>
            <w:rPr>
              <w:lang w:eastAsia="en-GB"/>
            </w:rPr>
            <w:t xml:space="preserve"> E1</w:t>
          </w:r>
          <w:r w:rsidRPr="007238CA">
            <w:rPr>
              <w:lang w:eastAsia="en-GB"/>
            </w:rPr>
            <w:t xml:space="preserve"> is responsible for the General Food Law including the management and co-ordination of relations between the Commission and the European Food Safety Authority (EFSA).</w:t>
          </w:r>
        </w:p>
        <w:p w14:paraId="1FE2A0BA" w14:textId="77777777" w:rsidR="007238CA" w:rsidRDefault="007238CA" w:rsidP="007238CA">
          <w:pPr>
            <w:rPr>
              <w:lang w:eastAsia="en-GB"/>
            </w:rPr>
          </w:pPr>
          <w:r>
            <w:rPr>
              <w:lang w:eastAsia="en-GB"/>
            </w:rPr>
            <w:t>It is also in charge of the relations with the various stakeholders having an interest in feed/food, animal health/welfare and plant health and of coordination of enforcement of the EU legislation on the Food chain.</w:t>
          </w:r>
        </w:p>
        <w:p w14:paraId="543CCB52" w14:textId="77777777" w:rsidR="007238CA" w:rsidRDefault="007238CA" w:rsidP="007238CA">
          <w:pPr>
            <w:rPr>
              <w:lang w:eastAsia="en-GB"/>
            </w:rPr>
          </w:pPr>
          <w:r>
            <w:rPr>
              <w:lang w:eastAsia="en-GB"/>
            </w:rPr>
            <w:t>Moreover, the Unit develops and implements policies and actions on nutrition including food for infants and young children and on ensuring that consumers receive clearer, more comprehensive and accurate information on food content, and help them make informed choices about what they eat.</w:t>
          </w:r>
        </w:p>
        <w:p w14:paraId="11B789BC" w14:textId="3B50FB21" w:rsidR="007238CA" w:rsidRDefault="007238CA" w:rsidP="007238CA">
          <w:pPr>
            <w:rPr>
              <w:lang w:eastAsia="en-GB"/>
            </w:rPr>
          </w:pPr>
          <w:r>
            <w:rPr>
              <w:lang w:eastAsia="en-GB"/>
            </w:rPr>
            <w:t>The Unit is also in charge of coordinating EU action against food waste.</w:t>
          </w:r>
          <w:r w:rsidRPr="007238CA">
            <w:rPr>
              <w:lang w:eastAsia="en-GB"/>
            </w:rPr>
            <w:t xml:space="preserve"> </w:t>
          </w:r>
        </w:p>
      </w:sdtContent>
    </w:sdt>
    <w:p w14:paraId="69459484" w14:textId="77777777" w:rsidR="002B3CBF" w:rsidRPr="007238CA" w:rsidRDefault="002B3CBF" w:rsidP="00994062">
      <w:pPr>
        <w:pStyle w:val="ListNumber"/>
        <w:numPr>
          <w:ilvl w:val="0"/>
          <w:numId w:val="0"/>
        </w:numPr>
        <w:ind w:left="709" w:hanging="709"/>
        <w:rPr>
          <w:b/>
          <w:bCs/>
          <w:lang w:val="en-US"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2283212" w14:textId="2A13FA41" w:rsidR="00697B70" w:rsidRDefault="00697B70" w:rsidP="00C504C7">
          <w:pPr>
            <w:rPr>
              <w:lang w:eastAsia="en-GB"/>
            </w:rPr>
          </w:pPr>
          <w:r w:rsidRPr="00697B70">
            <w:rPr>
              <w:lang w:eastAsia="en-GB"/>
            </w:rPr>
            <w:t>We propose an interesting and challenging position for a</w:t>
          </w:r>
          <w:r>
            <w:rPr>
              <w:lang w:eastAsia="en-GB"/>
            </w:rPr>
            <w:t>n SNE</w:t>
          </w:r>
          <w:r w:rsidRPr="00697B70">
            <w:rPr>
              <w:lang w:eastAsia="en-GB"/>
            </w:rPr>
            <w:t xml:space="preserve"> who would </w:t>
          </w:r>
          <w:proofErr w:type="gramStart"/>
          <w:r w:rsidRPr="00697B70">
            <w:rPr>
              <w:lang w:eastAsia="en-GB"/>
            </w:rPr>
            <w:t>be in charge of</w:t>
          </w:r>
          <w:proofErr w:type="gramEnd"/>
          <w:r w:rsidRPr="00697B70">
            <w:rPr>
              <w:lang w:eastAsia="en-GB"/>
            </w:rPr>
            <w:t xml:space="preserve"> a combination of policy and legal matters</w:t>
          </w:r>
          <w:r w:rsidR="0030091E">
            <w:rPr>
              <w:lang w:eastAsia="en-GB"/>
            </w:rPr>
            <w:t xml:space="preserve"> pertaining to the implementation of the food information to consumers legislation, including </w:t>
          </w:r>
          <w:r w:rsidR="0026558D">
            <w:rPr>
              <w:lang w:eastAsia="en-GB"/>
            </w:rPr>
            <w:t>h</w:t>
          </w:r>
          <w:r w:rsidR="0030091E">
            <w:rPr>
              <w:lang w:eastAsia="en-GB"/>
            </w:rPr>
            <w:t xml:space="preserve">ealth and nutrition claims </w:t>
          </w:r>
        </w:p>
        <w:p w14:paraId="46EE3E07" w14:textId="7BC29363" w:rsidR="00E21DBD" w:rsidRPr="00AF7D78" w:rsidRDefault="00697B70" w:rsidP="00C504C7">
          <w:pPr>
            <w:rPr>
              <w:lang w:val="en-US" w:eastAsia="en-GB"/>
            </w:rPr>
          </w:pPr>
          <w:r w:rsidRPr="00697B70">
            <w:rPr>
              <w:lang w:eastAsia="en-GB"/>
            </w:rPr>
            <w:t>The successful candidate's tasks will also include contributions to briefings, speeches and presentations for hierarchy, but also preparation of technical notes and correspondence with stakeholders and national administrations. The successful candidate will participate in relevant inter-service, committee and working group meetings and follow-up interservice consultations as sender or recipient</w:t>
          </w:r>
          <w:r>
            <w:rPr>
              <w:lang w:eastAsia="en-GB"/>
            </w:rPr>
            <w:t xml:space="preserve">, under the supervision of an EU official. </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1994EDB" w14:textId="0B398862" w:rsidR="002E40A9" w:rsidRPr="00AF7D78" w:rsidRDefault="00812BD6" w:rsidP="00812BD6">
          <w:pPr>
            <w:rPr>
              <w:lang w:val="en-US" w:eastAsia="en-GB"/>
            </w:rPr>
          </w:pPr>
          <w:r w:rsidRPr="00812BD6">
            <w:rPr>
              <w:lang w:val="en-US" w:eastAsia="en-GB"/>
            </w:rPr>
            <w:t xml:space="preserve">We are looking for a </w:t>
          </w:r>
          <w:proofErr w:type="gramStart"/>
          <w:r w:rsidRPr="00812BD6">
            <w:rPr>
              <w:lang w:val="en-US" w:eastAsia="en-GB"/>
            </w:rPr>
            <w:t>highly-motivated</w:t>
          </w:r>
          <w:proofErr w:type="gramEnd"/>
          <w:r w:rsidRPr="00812BD6">
            <w:rPr>
              <w:lang w:val="en-US" w:eastAsia="en-GB"/>
            </w:rPr>
            <w:t xml:space="preserve">, dynamic and proactive team player, able to work independently and autonomously. </w:t>
          </w:r>
          <w:r w:rsidR="0030091E" w:rsidRPr="00812BD6">
            <w:rPr>
              <w:lang w:val="en-US" w:eastAsia="en-GB"/>
            </w:rPr>
            <w:t>A good understanding of policies in the food area</w:t>
          </w:r>
          <w:r w:rsidR="0030091E">
            <w:rPr>
              <w:lang w:val="en-US" w:eastAsia="en-GB"/>
            </w:rPr>
            <w:t xml:space="preserve"> and </w:t>
          </w:r>
          <w:proofErr w:type="gramStart"/>
          <w:r w:rsidR="0030091E">
            <w:rPr>
              <w:lang w:val="en-US" w:eastAsia="en-GB"/>
            </w:rPr>
            <w:t>in particular of</w:t>
          </w:r>
          <w:proofErr w:type="gramEnd"/>
          <w:r w:rsidR="0030091E">
            <w:rPr>
              <w:lang w:val="en-US" w:eastAsia="en-GB"/>
            </w:rPr>
            <w:t xml:space="preserve"> the areas covered by the remit of the Unit E1 is essential for this post. </w:t>
          </w:r>
          <w:r w:rsidRPr="00812BD6">
            <w:rPr>
              <w:lang w:val="en-US" w:eastAsia="en-GB"/>
            </w:rPr>
            <w:t xml:space="preserve">A legal background with experience on legal drafting would be an asset. The candidate should </w:t>
          </w:r>
          <w:r>
            <w:rPr>
              <w:lang w:val="en-US" w:eastAsia="en-GB"/>
            </w:rPr>
            <w:t>be</w:t>
          </w:r>
          <w:r w:rsidRPr="00812BD6">
            <w:rPr>
              <w:lang w:val="en-US" w:eastAsia="en-GB"/>
            </w:rPr>
            <w:t xml:space="preserve"> able to </w:t>
          </w:r>
          <w:proofErr w:type="spellStart"/>
          <w:r w:rsidRPr="00812BD6">
            <w:rPr>
              <w:lang w:val="en-US" w:eastAsia="en-GB"/>
            </w:rPr>
            <w:t>summarise</w:t>
          </w:r>
          <w:proofErr w:type="spellEnd"/>
          <w:r w:rsidRPr="00812BD6">
            <w:rPr>
              <w:lang w:val="en-US" w:eastAsia="en-GB"/>
            </w:rPr>
            <w:t xml:space="preserve"> technical and complex issues in order to contribute to the development of EU policy and legislation; Be an excellent multi-tasker, well </w:t>
          </w:r>
          <w:proofErr w:type="spellStart"/>
          <w:r w:rsidRPr="00812BD6">
            <w:rPr>
              <w:lang w:val="en-US" w:eastAsia="en-GB"/>
            </w:rPr>
            <w:t>organised</w:t>
          </w:r>
          <w:proofErr w:type="spellEnd"/>
          <w:r w:rsidRPr="00812BD6">
            <w:rPr>
              <w:lang w:val="en-US" w:eastAsia="en-GB"/>
            </w:rPr>
            <w:t xml:space="preserve"> and able to deliver on multiple priorities at the same time; Enjoy working in a team where responsibilities adjust frequently in line with the work load and project cycles; An excellent command of English, both written and oral, is indispensable, knowledge of other languages would be an asset. </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lastRenderedPageBreak/>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w:t>
      </w:r>
      <w:r>
        <w:rPr>
          <w:lang w:eastAsia="en-GB"/>
        </w:rPr>
        <w:lastRenderedPageBreak/>
        <w:t xml:space="preserve">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632FC"/>
    <w:rsid w:val="0007110E"/>
    <w:rsid w:val="0007428D"/>
    <w:rsid w:val="0007544E"/>
    <w:rsid w:val="00092BCA"/>
    <w:rsid w:val="000A4668"/>
    <w:rsid w:val="000D129C"/>
    <w:rsid w:val="000F371B"/>
    <w:rsid w:val="000F4CD5"/>
    <w:rsid w:val="00111AB6"/>
    <w:rsid w:val="00155131"/>
    <w:rsid w:val="001D0A81"/>
    <w:rsid w:val="001D66F1"/>
    <w:rsid w:val="002109E6"/>
    <w:rsid w:val="00252050"/>
    <w:rsid w:val="0026558D"/>
    <w:rsid w:val="002B3CBF"/>
    <w:rsid w:val="002C13C3"/>
    <w:rsid w:val="002C49D0"/>
    <w:rsid w:val="002E40A9"/>
    <w:rsid w:val="0030091E"/>
    <w:rsid w:val="003504F8"/>
    <w:rsid w:val="00394447"/>
    <w:rsid w:val="003B4E72"/>
    <w:rsid w:val="003E50A4"/>
    <w:rsid w:val="00402A1B"/>
    <w:rsid w:val="0040388A"/>
    <w:rsid w:val="00431778"/>
    <w:rsid w:val="00454CC7"/>
    <w:rsid w:val="00464195"/>
    <w:rsid w:val="00476034"/>
    <w:rsid w:val="005168AD"/>
    <w:rsid w:val="0058240F"/>
    <w:rsid w:val="00592CD5"/>
    <w:rsid w:val="005C7BCD"/>
    <w:rsid w:val="005D1B85"/>
    <w:rsid w:val="006147C8"/>
    <w:rsid w:val="00665583"/>
    <w:rsid w:val="00693BC6"/>
    <w:rsid w:val="00696070"/>
    <w:rsid w:val="00697B70"/>
    <w:rsid w:val="007238CA"/>
    <w:rsid w:val="007559D8"/>
    <w:rsid w:val="007656A7"/>
    <w:rsid w:val="007B7BAF"/>
    <w:rsid w:val="007E531E"/>
    <w:rsid w:val="007F02AC"/>
    <w:rsid w:val="007F7012"/>
    <w:rsid w:val="00812BD6"/>
    <w:rsid w:val="00873C48"/>
    <w:rsid w:val="008868FF"/>
    <w:rsid w:val="008D02B7"/>
    <w:rsid w:val="008F0B52"/>
    <w:rsid w:val="008F4BA9"/>
    <w:rsid w:val="00994062"/>
    <w:rsid w:val="00996CC6"/>
    <w:rsid w:val="009A1EA0"/>
    <w:rsid w:val="009A2F00"/>
    <w:rsid w:val="009C5E27"/>
    <w:rsid w:val="009F0E68"/>
    <w:rsid w:val="00A033AD"/>
    <w:rsid w:val="00AB2CEA"/>
    <w:rsid w:val="00AF6424"/>
    <w:rsid w:val="00B24CC5"/>
    <w:rsid w:val="00B361B6"/>
    <w:rsid w:val="00B3644B"/>
    <w:rsid w:val="00B43DAB"/>
    <w:rsid w:val="00B65513"/>
    <w:rsid w:val="00B73F08"/>
    <w:rsid w:val="00B8014C"/>
    <w:rsid w:val="00BE244A"/>
    <w:rsid w:val="00C06724"/>
    <w:rsid w:val="00C3254D"/>
    <w:rsid w:val="00C504C7"/>
    <w:rsid w:val="00C75BA4"/>
    <w:rsid w:val="00CB495D"/>
    <w:rsid w:val="00CB5B61"/>
    <w:rsid w:val="00CD2C5A"/>
    <w:rsid w:val="00D0015C"/>
    <w:rsid w:val="00D03CF4"/>
    <w:rsid w:val="00D7090C"/>
    <w:rsid w:val="00D84D53"/>
    <w:rsid w:val="00D96984"/>
    <w:rsid w:val="00DD41ED"/>
    <w:rsid w:val="00DF1E49"/>
    <w:rsid w:val="00DF7453"/>
    <w:rsid w:val="00E21DBD"/>
    <w:rsid w:val="00E342CB"/>
    <w:rsid w:val="00E41704"/>
    <w:rsid w:val="00E44D7F"/>
    <w:rsid w:val="00E82667"/>
    <w:rsid w:val="00E84FE8"/>
    <w:rsid w:val="00EB3147"/>
    <w:rsid w:val="00F4683D"/>
    <w:rsid w:val="00F6462F"/>
    <w:rsid w:val="00F91B73"/>
    <w:rsid w:val="00F93413"/>
    <w:rsid w:val="00F9475A"/>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62492">
      <w:bodyDiv w:val="1"/>
      <w:marLeft w:val="0"/>
      <w:marRight w:val="0"/>
      <w:marTop w:val="0"/>
      <w:marBottom w:val="0"/>
      <w:divBdr>
        <w:top w:val="none" w:sz="0" w:space="0" w:color="auto"/>
        <w:left w:val="none" w:sz="0" w:space="0" w:color="auto"/>
        <w:bottom w:val="none" w:sz="0" w:space="0" w:color="auto"/>
        <w:right w:val="none" w:sz="0" w:space="0" w:color="auto"/>
      </w:divBdr>
    </w:div>
    <w:div w:id="388040329">
      <w:bodyDiv w:val="1"/>
      <w:marLeft w:val="0"/>
      <w:marRight w:val="0"/>
      <w:marTop w:val="0"/>
      <w:marBottom w:val="0"/>
      <w:divBdr>
        <w:top w:val="none" w:sz="0" w:space="0" w:color="auto"/>
        <w:left w:val="none" w:sz="0" w:space="0" w:color="auto"/>
        <w:bottom w:val="none" w:sz="0" w:space="0" w:color="auto"/>
        <w:right w:val="none" w:sz="0" w:space="0" w:color="auto"/>
      </w:divBdr>
    </w:div>
    <w:div w:id="837037718">
      <w:bodyDiv w:val="1"/>
      <w:marLeft w:val="0"/>
      <w:marRight w:val="0"/>
      <w:marTop w:val="0"/>
      <w:marBottom w:val="0"/>
      <w:divBdr>
        <w:top w:val="none" w:sz="0" w:space="0" w:color="auto"/>
        <w:left w:val="none" w:sz="0" w:space="0" w:color="auto"/>
        <w:bottom w:val="none" w:sz="0" w:space="0" w:color="auto"/>
        <w:right w:val="none" w:sz="0" w:space="0" w:color="auto"/>
      </w:divBdr>
    </w:div>
    <w:div w:id="1282420315">
      <w:bodyDiv w:val="1"/>
      <w:marLeft w:val="0"/>
      <w:marRight w:val="0"/>
      <w:marTop w:val="0"/>
      <w:marBottom w:val="0"/>
      <w:divBdr>
        <w:top w:val="none" w:sz="0" w:space="0" w:color="auto"/>
        <w:left w:val="none" w:sz="0" w:space="0" w:color="auto"/>
        <w:bottom w:val="none" w:sz="0" w:space="0" w:color="auto"/>
        <w:right w:val="none" w:sz="0" w:space="0" w:color="auto"/>
      </w:divBdr>
    </w:div>
    <w:div w:id="1734430640">
      <w:bodyDiv w:val="1"/>
      <w:marLeft w:val="0"/>
      <w:marRight w:val="0"/>
      <w:marTop w:val="0"/>
      <w:marBottom w:val="0"/>
      <w:divBdr>
        <w:top w:val="none" w:sz="0" w:space="0" w:color="auto"/>
        <w:left w:val="none" w:sz="0" w:space="0" w:color="auto"/>
        <w:bottom w:val="none" w:sz="0" w:space="0" w:color="auto"/>
        <w:right w:val="none" w:sz="0" w:space="0" w:color="auto"/>
      </w:divBdr>
    </w:div>
    <w:div w:id="1789931870">
      <w:bodyDiv w:val="1"/>
      <w:marLeft w:val="0"/>
      <w:marRight w:val="0"/>
      <w:marTop w:val="0"/>
      <w:marBottom w:val="0"/>
      <w:divBdr>
        <w:top w:val="none" w:sz="0" w:space="0" w:color="auto"/>
        <w:left w:val="none" w:sz="0" w:space="0" w:color="auto"/>
        <w:bottom w:val="none" w:sz="0" w:space="0" w:color="auto"/>
        <w:right w:val="none" w:sz="0" w:space="0" w:color="auto"/>
      </w:divBdr>
    </w:div>
    <w:div w:id="2097744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632FC"/>
    <w:rsid w:val="001D66F1"/>
    <w:rsid w:val="001E3B1B"/>
    <w:rsid w:val="003504F8"/>
    <w:rsid w:val="00402A1B"/>
    <w:rsid w:val="00416B25"/>
    <w:rsid w:val="006212B2"/>
    <w:rsid w:val="006F0611"/>
    <w:rsid w:val="007656A7"/>
    <w:rsid w:val="007F7378"/>
    <w:rsid w:val="00873C48"/>
    <w:rsid w:val="00893390"/>
    <w:rsid w:val="00894A0C"/>
    <w:rsid w:val="009A12CB"/>
    <w:rsid w:val="00CA527C"/>
    <w:rsid w:val="00D374C1"/>
    <w:rsid w:val="00DF7453"/>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4.xml><?xml version="1.0" encoding="utf-8"?>
<ds:datastoreItem xmlns:ds="http://schemas.openxmlformats.org/officeDocument/2006/customXml" ds:itemID="{54CA8C02-4FE9-4F50-B34D-48DF0DA3E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F56AE35A-A4C1-488B-8A80-41955AE84979}">
  <ds:schemaRefs>
    <ds:schemaRef ds:uri="http://purl.org/dc/dcmitype/"/>
    <ds:schemaRef ds:uri="30c666ed-fe46-43d6-bf30-6de2567680e6"/>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Eurolook.dotm</Template>
  <TotalTime>98</TotalTime>
  <Pages>4</Pages>
  <Words>1045</Words>
  <Characters>5960</Characters>
  <Application>Microsoft Office Word</Application>
  <DocSecurity>0</DocSecurity>
  <PresentationFormat>Microsoft Word 14.0</PresentationFormat>
  <Lines>49</Lines>
  <Paragraphs>13</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4</cp:revision>
  <cp:lastPrinted>2023-04-05T10:36:00Z</cp:lastPrinted>
  <dcterms:created xsi:type="dcterms:W3CDTF">2025-09-29T08:27:00Z</dcterms:created>
  <dcterms:modified xsi:type="dcterms:W3CDTF">2025-10-10T14:39:00Z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