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F638FD">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tc>
              <w:tcPr>
                <w:tcW w:w="5491" w:type="dxa"/>
              </w:tcPr>
              <w:p w14:paraId="786241CD" w14:textId="2E8FEF46" w:rsidR="00B65513" w:rsidRPr="0007110E" w:rsidRDefault="0071241B" w:rsidP="00E82667">
                <w:pPr>
                  <w:tabs>
                    <w:tab w:val="left" w:pos="426"/>
                  </w:tabs>
                  <w:spacing w:before="120"/>
                  <w:rPr>
                    <w:bCs/>
                    <w:lang w:val="en-IE" w:eastAsia="en-GB"/>
                  </w:rPr>
                </w:pPr>
                <w:r>
                  <w:rPr>
                    <w:bCs/>
                    <w:lang w:val="en-IE" w:eastAsia="en-GB"/>
                  </w:rPr>
                  <w:t>RTD.H.2</w:t>
                </w:r>
              </w:p>
            </w:tc>
          </w:sdtContent>
        </w:sdt>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Post number in sysper:</w:t>
            </w:r>
          </w:p>
        </w:tc>
        <w:sdt>
          <w:sdtPr>
            <w:rPr>
              <w:bCs/>
              <w:lang w:val="en-IE" w:eastAsia="en-GB"/>
            </w:rPr>
            <w:id w:val="-686597872"/>
            <w:placeholder>
              <w:docPart w:val="722A130BB2FD42CB99AF58537814D26D"/>
            </w:placeholder>
          </w:sdtPr>
          <w:sdtEndPr/>
          <w:sdtContent>
            <w:tc>
              <w:tcPr>
                <w:tcW w:w="5491" w:type="dxa"/>
              </w:tcPr>
              <w:p w14:paraId="26B6BD75" w14:textId="44F4F036" w:rsidR="00D96984" w:rsidRPr="0007110E" w:rsidRDefault="0071241B" w:rsidP="00E82667">
                <w:pPr>
                  <w:tabs>
                    <w:tab w:val="left" w:pos="426"/>
                  </w:tabs>
                  <w:spacing w:before="120"/>
                  <w:rPr>
                    <w:bCs/>
                    <w:lang w:val="en-IE" w:eastAsia="en-GB"/>
                  </w:rPr>
                </w:pPr>
                <w:r w:rsidRPr="00154342">
                  <w:rPr>
                    <w:bCs/>
                    <w:lang w:val="en-IE" w:eastAsia="en-GB"/>
                  </w:rPr>
                  <w:t>408394</w:t>
                </w:r>
              </w:p>
            </w:tc>
          </w:sdtContent>
        </w:sdt>
      </w:tr>
      <w:tr w:rsidR="00E21DBD" w:rsidRPr="00AF417C" w14:paraId="4E8359D5" w14:textId="77777777" w:rsidTr="0007110E">
        <w:tc>
          <w:tcPr>
            <w:tcW w:w="3111" w:type="dxa"/>
          </w:tcPr>
          <w:p w14:paraId="72A7A894" w14:textId="7338E453"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71241B">
              <w:rPr>
                <w:bCs/>
                <w:szCs w:val="24"/>
                <w:lang w:val="en-US" w:eastAsia="en-GB"/>
              </w:rPr>
              <w:t>s</w:t>
            </w:r>
            <w:r w:rsidR="00E21DBD" w:rsidRPr="0007110E">
              <w:rPr>
                <w:bCs/>
                <w:szCs w:val="24"/>
                <w:lang w:val="en-US" w:eastAsia="en-GB"/>
              </w:rPr>
              <w:t>:</w:t>
            </w:r>
          </w:p>
          <w:p w14:paraId="1BD76B84" w14:textId="4EA6E1FF" w:rsidR="00E21DBD" w:rsidRPr="0007110E" w:rsidRDefault="0071241B" w:rsidP="00E82667">
            <w:pPr>
              <w:tabs>
                <w:tab w:val="left" w:pos="1697"/>
              </w:tabs>
              <w:ind w:right="-1739"/>
              <w:contextualSpacing/>
              <w:rPr>
                <w:bCs/>
                <w:szCs w:val="24"/>
                <w:lang w:val="en-US" w:eastAsia="en-GB"/>
              </w:rPr>
            </w:pPr>
            <w:r>
              <w:rPr>
                <w:bCs/>
                <w:szCs w:val="24"/>
                <w:lang w:val="en-US" w:eastAsia="en-GB"/>
              </w:rPr>
              <w:br/>
            </w:r>
            <w:r w:rsidR="00C75BA4" w:rsidRPr="0007110E">
              <w:rPr>
                <w:bCs/>
                <w:szCs w:val="24"/>
                <w:lang w:val="en-US" w:eastAsia="en-GB"/>
              </w:rPr>
              <w:t>Provisional</w:t>
            </w:r>
            <w:r w:rsidR="00E21DBD" w:rsidRPr="0007110E">
              <w:rPr>
                <w:bCs/>
                <w:szCs w:val="24"/>
                <w:lang w:val="en-US" w:eastAsia="en-GB"/>
              </w:rPr>
              <w:t xml:space="preserve"> </w:t>
            </w:r>
            <w:r w:rsidR="00C75BA4"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p w14:paraId="714DA989" w14:textId="00748D6A" w:rsidR="00E21DBD" w:rsidRPr="0071241B" w:rsidRDefault="0071241B" w:rsidP="0071241B">
                <w:pPr>
                  <w:tabs>
                    <w:tab w:val="left" w:pos="426"/>
                  </w:tabs>
                  <w:spacing w:before="120"/>
                  <w:jc w:val="left"/>
                  <w:rPr>
                    <w:bCs/>
                    <w:lang w:eastAsia="en-GB"/>
                  </w:rPr>
                </w:pPr>
                <w:r w:rsidRPr="0071241B">
                  <w:rPr>
                    <w:bCs/>
                    <w:lang w:eastAsia="en-GB"/>
                  </w:rPr>
                  <w:t xml:space="preserve">Ms Gaia Fantechi </w:t>
                </w:r>
                <w:r>
                  <w:rPr>
                    <w:bCs/>
                    <w:lang w:eastAsia="en-GB"/>
                  </w:rPr>
                  <w:t>(</w:t>
                </w:r>
                <w:r w:rsidRPr="0071241B">
                  <w:rPr>
                    <w:bCs/>
                    <w:lang w:eastAsia="en-GB"/>
                  </w:rPr>
                  <w:t>Head of</w:t>
                </w:r>
                <w:r>
                  <w:rPr>
                    <w:bCs/>
                    <w:lang w:eastAsia="en-GB"/>
                  </w:rPr>
                  <w:t xml:space="preserve"> Unit</w:t>
                </w:r>
                <w:r w:rsidR="00154342">
                  <w:rPr>
                    <w:bCs/>
                    <w:lang w:eastAsia="en-GB"/>
                  </w:rPr>
                  <w:t>)</w:t>
                </w:r>
                <w:r>
                  <w:rPr>
                    <w:bCs/>
                    <w:lang w:eastAsia="en-GB"/>
                  </w:rPr>
                  <w:br/>
                  <w:t>Mr Frédéric Michiels (Deputy Head of Unit)</w:t>
                </w:r>
              </w:p>
            </w:sdtContent>
          </w:sdt>
          <w:p w14:paraId="34CF737A" w14:textId="0C9BC6D9" w:rsidR="00E21DBD" w:rsidRPr="0007110E" w:rsidRDefault="00F638FD" w:rsidP="00E82667">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r w:rsidR="0071241B" w:rsidRPr="00154342">
                  <w:rPr>
                    <w:bCs/>
                    <w:lang w:val="en-IE" w:eastAsia="en-GB"/>
                  </w:rPr>
                  <w:t>1</w:t>
                </w:r>
                <w:r w:rsidR="0071241B" w:rsidRPr="00154342">
                  <w:rPr>
                    <w:bCs/>
                    <w:vertAlign w:val="superscript"/>
                    <w:lang w:val="en-IE" w:eastAsia="en-GB"/>
                  </w:rPr>
                  <w:t>st</w:t>
                </w:r>
              </w:sdtContent>
            </w:sdt>
            <w:r w:rsidR="00E21DBD" w:rsidRPr="00154342">
              <w:rPr>
                <w:bCs/>
                <w:lang w:val="en-IE" w:eastAsia="en-GB"/>
              </w:rPr>
              <w:t xml:space="preserve"> quarter </w:t>
            </w:r>
            <w:sdt>
              <w:sdtPr>
                <w:rPr>
                  <w:bCs/>
                  <w:lang w:val="en-IE"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sidR="0071241B" w:rsidRPr="00154342">
                  <w:rPr>
                    <w:bCs/>
                    <w:lang w:val="en-IE" w:eastAsia="en-GB"/>
                  </w:rPr>
                  <w:t>2026</w:t>
                </w:r>
              </w:sdtContent>
            </w:sdt>
          </w:p>
          <w:p w14:paraId="158DD156" w14:textId="017D49E5" w:rsidR="00E21DBD" w:rsidRPr="0007110E" w:rsidRDefault="00F638FD"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71241B">
                  <w:rPr>
                    <w:bCs/>
                    <w:lang w:val="en-IE" w:eastAsia="en-GB"/>
                  </w:rPr>
                  <w:t>2</w:t>
                </w:r>
              </w:sdtContent>
            </w:sdt>
            <w:r w:rsidR="00E21DBD" w:rsidRPr="0007110E">
              <w:rPr>
                <w:bCs/>
                <w:lang w:val="en-IE" w:eastAsia="en-GB"/>
              </w:rPr>
              <w:t xml:space="preserve"> years</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71241B">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howingPlcHdr/>
              </w:sdtPr>
              <w:sdtEndPr/>
              <w:sdtContent>
                <w:r w:rsidR="0007110E" w:rsidRPr="00BD2312">
                  <w:rPr>
                    <w:rStyle w:val="PlaceholderText"/>
                  </w:rPr>
                  <w:t>Click or tap here to enter text.</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04F9ED2E" w:rsidR="00E21DBD" w:rsidRPr="0007110E" w:rsidRDefault="008F4BA9" w:rsidP="00E82667">
            <w:pPr>
              <w:tabs>
                <w:tab w:val="left" w:pos="426"/>
              </w:tabs>
              <w:spacing w:before="120"/>
              <w:rPr>
                <w:bCs/>
                <w:lang w:val="en-IE" w:eastAsia="en-GB"/>
              </w:rPr>
            </w:pPr>
            <w:r>
              <w:rPr>
                <w:bCs/>
              </w:rPr>
              <w:object w:dxaOrig="1440" w:dyaOrig="1440"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75pt" o:ole="">
                  <v:imagedata r:id="rId15" o:title=""/>
                </v:shape>
                <w:control r:id="rId16" w:name="OptionButton6" w:shapeid="_x0000_i1037"/>
              </w:object>
            </w:r>
            <w:r>
              <w:rPr>
                <w:bCs/>
              </w:rPr>
              <w:object w:dxaOrig="1440" w:dyaOrig="1440" w14:anchorId="1B1CECAE">
                <v:shape id="_x0000_i1039" type="#_x0000_t75" style="width:108pt;height:21.75pt" o:ole="">
                  <v:imagedata r:id="rId17" o:title=""/>
                </v:shape>
                <w:control r:id="rId18" w:name="OptionButton7" w:shapeid="_x0000_i1039"/>
              </w:object>
            </w:r>
          </w:p>
        </w:tc>
      </w:tr>
      <w:tr w:rsidR="00E21DBD" w:rsidRPr="00994062" w14:paraId="539D0BAC" w14:textId="77777777" w:rsidTr="0007110E">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389620E5" w:rsidR="00E21DBD" w:rsidRDefault="00E82667" w:rsidP="00E21DBD">
            <w:pPr>
              <w:tabs>
                <w:tab w:val="left" w:pos="426"/>
              </w:tabs>
              <w:contextualSpacing/>
              <w:rPr>
                <w:bCs/>
                <w:szCs w:val="24"/>
                <w:lang w:eastAsia="en-GB"/>
              </w:rPr>
            </w:pPr>
            <w:r>
              <w:rPr>
                <w:bCs/>
              </w:rPr>
              <w:object w:dxaOrig="1440" w:dyaOrig="1440" w14:anchorId="7CA3F499">
                <v:shape id="_x0000_i1041" type="#_x0000_t75" style="width:108pt;height:21.75pt" o:ole="">
                  <v:imagedata r:id="rId19" o:title=""/>
                </v:shape>
                <w:control r:id="rId20"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F638FD"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7777777"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F638FD"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F638FD"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38AE1F5A" w:rsidR="00E21DBD" w:rsidRPr="0007110E" w:rsidRDefault="00E82667" w:rsidP="00252050">
            <w:pPr>
              <w:tabs>
                <w:tab w:val="left" w:pos="426"/>
              </w:tabs>
              <w:rPr>
                <w:bCs/>
                <w:lang w:val="en-IE" w:eastAsia="en-GB"/>
              </w:rPr>
            </w:pPr>
            <w:r>
              <w:rPr>
                <w:bCs/>
              </w:rPr>
              <w:object w:dxaOrig="1440" w:dyaOrig="1440" w14:anchorId="624C0115">
                <v:shape id="_x0000_i1043" type="#_x0000_t75" style="width:320.25pt;height:21.75pt" o:ole="">
                  <v:imagedata r:id="rId21" o:title=""/>
                </v:shape>
                <w:control r:id="rId22" w:name="OptionButton5" w:shapeid="_x0000_i1043"/>
              </w:object>
            </w:r>
            <w:r w:rsidR="00E21DBD" w:rsidRPr="0007110E">
              <w:rPr>
                <w:bCs/>
                <w:szCs w:val="24"/>
                <w:lang w:eastAsia="en-GB"/>
              </w:rPr>
              <w:t xml:space="preserve"> </w:t>
            </w:r>
          </w:p>
        </w:tc>
      </w:tr>
      <w:tr w:rsidR="00DF1E49" w:rsidRPr="00AF417C" w14:paraId="4E10CC7A" w14:textId="77777777" w:rsidTr="0007110E">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4438E1D5" w:rsidR="00DF1E49" w:rsidRDefault="00E82667" w:rsidP="00E82667">
            <w:pPr>
              <w:tabs>
                <w:tab w:val="left" w:pos="426"/>
              </w:tabs>
              <w:spacing w:before="120" w:after="120"/>
              <w:rPr>
                <w:bCs/>
                <w:szCs w:val="24"/>
                <w:lang w:eastAsia="en-GB"/>
              </w:rPr>
            </w:pPr>
            <w:r>
              <w:rPr>
                <w:bCs/>
              </w:rPr>
              <w:object w:dxaOrig="1440" w:dyaOrig="1440" w14:anchorId="51A1B371">
                <v:shape id="_x0000_i1045" type="#_x0000_t75" style="width:108pt;height:21.75pt" o:ole="">
                  <v:imagedata r:id="rId23" o:title=""/>
                </v:shape>
                <w:control r:id="rId24" w:name="OptionButton2" w:shapeid="_x0000_i1045"/>
              </w:object>
            </w:r>
            <w:r>
              <w:rPr>
                <w:bCs/>
              </w:rPr>
              <w:object w:dxaOrig="1440" w:dyaOrig="1440" w14:anchorId="0992615F">
                <v:shape id="_x0000_i1047" type="#_x0000_t75" style="width:108pt;height:21.75pt" o:ole="">
                  <v:imagedata r:id="rId25" o:title=""/>
                </v:shape>
                <w:control r:id="rId26" w:name="OptionButton3" w:shapeid="_x0000_i1047"/>
              </w:object>
            </w:r>
          </w:p>
          <w:p w14:paraId="42C9AD79" w14:textId="4AF2109B" w:rsidR="002C13C3" w:rsidRPr="0007110E" w:rsidRDefault="002C13C3" w:rsidP="00E82667">
            <w:pPr>
              <w:tabs>
                <w:tab w:val="left" w:pos="426"/>
              </w:tabs>
              <w:spacing w:before="120" w:after="120"/>
              <w:rPr>
                <w:bCs/>
                <w:lang w:val="en-IE" w:eastAsia="en-GB"/>
              </w:rPr>
            </w:pPr>
            <w:r w:rsidRPr="000857ED">
              <w:rPr>
                <w:bCs/>
                <w:szCs w:val="24"/>
                <w:lang w:eastAsia="en-GB"/>
              </w:rPr>
              <w:t xml:space="preserve">Latest application date: </w:t>
            </w:r>
            <w:sdt>
              <w:sdtPr>
                <w:rPr>
                  <w:bCs/>
                  <w:lang w:val="en-IE" w:eastAsia="en-GB"/>
                </w:rPr>
                <w:id w:val="319154040"/>
                <w:placeholder>
                  <w:docPart w:val="F8087F2A3C014B809064D3423F4C13C9"/>
                </w:placeholder>
                <w:date w:fullDate="2025-11-25T00:00:00Z">
                  <w:dateFormat w:val="dd-MM-yyyy"/>
                  <w:lid w:val="fr-BE"/>
                  <w:storeMappedDataAs w:val="dateTime"/>
                  <w:calendar w:val="gregorian"/>
                </w:date>
              </w:sdtPr>
              <w:sdtEndPr/>
              <w:sdtContent>
                <w:r w:rsidR="0071241B" w:rsidRPr="000857ED">
                  <w:rPr>
                    <w:bCs/>
                    <w:lang w:val="fr-BE" w:eastAsia="en-GB"/>
                  </w:rPr>
                  <w:t>25-11-2025</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sdt>
      <w:sdtPr>
        <w:rPr>
          <w:lang w:val="en-US" w:eastAsia="en-GB"/>
        </w:rPr>
        <w:id w:val="1822233941"/>
        <w:placeholder>
          <w:docPart w:val="A1D7C4E93E5D41968C9784C962AACA55"/>
        </w:placeholder>
      </w:sdtPr>
      <w:sdtEndPr/>
      <w:sdtContent>
        <w:p w14:paraId="59DD0438" w14:textId="6BA4995C" w:rsidR="00E21DBD" w:rsidRDefault="0094275E" w:rsidP="00C504C7">
          <w:pPr>
            <w:rPr>
              <w:lang w:val="en-US" w:eastAsia="en-GB" w:bidi="hr-HR"/>
            </w:rPr>
          </w:pPr>
          <w:r w:rsidRPr="0094275E">
            <w:rPr>
              <w:lang w:val="en-US" w:eastAsia="en-GB" w:bidi="hr-HR"/>
            </w:rPr>
            <w:t xml:space="preserve">Within the Common Implementation Centre (Directorate RTD.H) in DG Research </w:t>
          </w:r>
          <w:r w:rsidRPr="0094275E">
            <w:rPr>
              <w:lang w:val="en-US" w:eastAsia="en-GB" w:bidi="bg-BG"/>
            </w:rPr>
            <w:t xml:space="preserve">&amp; </w:t>
          </w:r>
          <w:r w:rsidRPr="0094275E">
            <w:rPr>
              <w:lang w:val="en-US" w:eastAsia="en-GB" w:bidi="hr-HR"/>
            </w:rPr>
            <w:t xml:space="preserve">Innovation, the Common Audit Service (unit RTD.H.2 </w:t>
          </w:r>
          <w:r w:rsidRPr="0094275E">
            <w:rPr>
              <w:lang w:val="en-US" w:eastAsia="en-GB" w:bidi="bg-BG"/>
            </w:rPr>
            <w:t xml:space="preserve">- </w:t>
          </w:r>
          <w:r w:rsidRPr="0094275E">
            <w:rPr>
              <w:lang w:val="en-US" w:eastAsia="en-GB" w:bidi="hr-HR"/>
            </w:rPr>
            <w:t>CAS) is a large multidisciplinary team that contributes to the legality and regularity of R&amp;</w:t>
          </w:r>
          <w:r w:rsidR="00F638FD">
            <w:rPr>
              <w:lang w:val="en-US" w:eastAsia="en-GB" w:bidi="hr-HR"/>
            </w:rPr>
            <w:t>I</w:t>
          </w:r>
          <w:r w:rsidRPr="0094275E">
            <w:rPr>
              <w:lang w:val="en-US" w:eastAsia="en-GB" w:bidi="hr-HR"/>
            </w:rPr>
            <w:t xml:space="preserve"> expenditure by means of ex-post financial audits carried out either by its own auditors or by External Audit Firms (EAF). It provides the relevant Authorising Officers by Delegation of the R&amp;</w:t>
          </w:r>
          <w:r w:rsidR="000857ED">
            <w:rPr>
              <w:lang w:val="en-US" w:eastAsia="en-GB" w:bidi="hr-HR"/>
            </w:rPr>
            <w:t>I</w:t>
          </w:r>
          <w:r w:rsidRPr="0094275E">
            <w:rPr>
              <w:lang w:val="en-US" w:eastAsia="en-GB" w:bidi="hr-HR"/>
            </w:rPr>
            <w:t xml:space="preserve"> family with necessary </w:t>
          </w:r>
          <w:r w:rsidRPr="0094275E">
            <w:rPr>
              <w:lang w:val="en-US" w:eastAsia="en-GB" w:bidi="hr-HR"/>
            </w:rPr>
            <w:lastRenderedPageBreak/>
            <w:t>elements of assurance on the R&amp;</w:t>
          </w:r>
          <w:r w:rsidR="000857ED">
            <w:rPr>
              <w:lang w:val="en-US" w:eastAsia="en-GB" w:bidi="hr-HR"/>
            </w:rPr>
            <w:t>I</w:t>
          </w:r>
          <w:r w:rsidRPr="0094275E">
            <w:rPr>
              <w:lang w:val="en-US" w:eastAsia="en-GB" w:bidi="hr-HR"/>
            </w:rPr>
            <w:t xml:space="preserve"> budget for which they are responsible. The main tasks of the CAS include: the implementation of the H2020 and HE Audit Strategies; the implementation of the Euratom Audit Strategy; the performance of the complete audit cycle from planning, selection, execution to closure; the supervision of audits performed by the EAF; the coordination on sensitive/contentious audit cases; the recommendation of financial adjustments and, in case of systemic errors, the extension of the audit findings to non-audited transactions. The unit also contributes in an advisory capacity to the development of audit and anti-fraud policy, rules and business processes. Last but not least, the unit manages the relations with the European Anti-Fraud Office (OLAF) for fraud prevention and detection, coordinates the implementation of the Common Anti-Fraud Strategy in the R&amp;</w:t>
          </w:r>
          <w:r w:rsidR="000857ED">
            <w:rPr>
              <w:lang w:val="en-US" w:eastAsia="en-GB" w:bidi="hr-HR"/>
            </w:rPr>
            <w:t>I</w:t>
          </w:r>
          <w:r w:rsidRPr="0094275E">
            <w:rPr>
              <w:lang w:val="en-US" w:eastAsia="en-GB" w:bidi="hr-HR"/>
            </w:rPr>
            <w:t xml:space="preserve"> family and is the European Public Prosecutor Office (EPPO) correspondent for the DG.</w:t>
          </w:r>
        </w:p>
      </w:sdtContent>
    </w:sdt>
    <w:p w14:paraId="69459484" w14:textId="77777777" w:rsidR="002B3CBF" w:rsidRDefault="002B3CBF" w:rsidP="00994062">
      <w:pPr>
        <w:pStyle w:val="ListNumber"/>
        <w:numPr>
          <w:ilvl w:val="0"/>
          <w:numId w:val="0"/>
        </w:numPr>
        <w:ind w:left="709" w:hanging="709"/>
        <w:rPr>
          <w:b/>
          <w:bCs/>
          <w:lang w:eastAsia="en-GB"/>
        </w:rPr>
      </w:pPr>
    </w:p>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sdt>
      <w:sdtPr>
        <w:rPr>
          <w:rFonts w:asciiTheme="minorHAnsi" w:eastAsiaTheme="minorHAnsi" w:hAnsiTheme="minorHAnsi" w:cstheme="minorBidi"/>
          <w:sz w:val="22"/>
          <w:szCs w:val="24"/>
          <w:lang w:val="fr-BE" w:eastAsia="en-US"/>
        </w:rPr>
        <w:id w:val="-723136291"/>
        <w:placeholder>
          <w:docPart w:val="F2895427D1CB4033AB36F326FF95949B"/>
        </w:placeholder>
      </w:sdtPr>
      <w:sdtEndPr/>
      <w:sdtContent>
        <w:p w14:paraId="28D6932C" w14:textId="77777777" w:rsidR="00A235F2" w:rsidRPr="00A235F2" w:rsidRDefault="00A235F2" w:rsidP="00A235F2">
          <w:pPr>
            <w:spacing w:after="0"/>
            <w:rPr>
              <w:szCs w:val="24"/>
              <w:lang w:val="en-US" w:eastAsia="en-GB"/>
            </w:rPr>
          </w:pPr>
          <w:r w:rsidRPr="00A235F2">
            <w:rPr>
              <w:szCs w:val="24"/>
              <w:lang w:val="en-US" w:eastAsia="en-GB"/>
            </w:rPr>
            <w:t>An interesting and challenging position as External Auditor working under the supervision of an Administrator.  The successful candidate will assist the Commission Official in performing the following tasks:</w:t>
          </w:r>
        </w:p>
        <w:p w14:paraId="710561C4" w14:textId="77777777" w:rsidR="00A235F2" w:rsidRPr="00A235F2" w:rsidRDefault="00A235F2" w:rsidP="00A235F2">
          <w:pPr>
            <w:pStyle w:val="ListParagraph"/>
            <w:numPr>
              <w:ilvl w:val="0"/>
              <w:numId w:val="34"/>
            </w:numPr>
            <w:spacing w:line="240" w:lineRule="auto"/>
            <w:ind w:left="284" w:hanging="284"/>
            <w:rPr>
              <w:rFonts w:ascii="Times New Roman" w:hAnsi="Times New Roman" w:cs="Times New Roman"/>
              <w:sz w:val="24"/>
              <w:szCs w:val="24"/>
              <w:lang w:val="en-US" w:eastAsia="en-GB"/>
            </w:rPr>
          </w:pPr>
          <w:r w:rsidRPr="00A235F2">
            <w:rPr>
              <w:rFonts w:ascii="Times New Roman" w:hAnsi="Times New Roman" w:cs="Times New Roman"/>
              <w:sz w:val="24"/>
              <w:szCs w:val="24"/>
              <w:lang w:val="en-US" w:eastAsia="en-GB"/>
            </w:rPr>
            <w:t>Management, supervision and quality control of audits performed by external audit firms.</w:t>
          </w:r>
        </w:p>
        <w:p w14:paraId="2266178F" w14:textId="77777777" w:rsidR="00A235F2" w:rsidRPr="00A235F2" w:rsidRDefault="00A235F2" w:rsidP="00A235F2">
          <w:pPr>
            <w:pStyle w:val="ListParagraph"/>
            <w:numPr>
              <w:ilvl w:val="0"/>
              <w:numId w:val="34"/>
            </w:numPr>
            <w:spacing w:line="240" w:lineRule="auto"/>
            <w:ind w:left="284" w:hanging="284"/>
            <w:rPr>
              <w:rFonts w:ascii="Times New Roman" w:hAnsi="Times New Roman" w:cs="Times New Roman"/>
              <w:sz w:val="24"/>
              <w:szCs w:val="24"/>
              <w:lang w:val="en-US" w:eastAsia="en-GB"/>
            </w:rPr>
          </w:pPr>
          <w:r w:rsidRPr="00A235F2">
            <w:rPr>
              <w:rFonts w:ascii="Times New Roman" w:hAnsi="Times New Roman" w:cs="Times New Roman"/>
              <w:sz w:val="24"/>
              <w:szCs w:val="24"/>
              <w:lang w:val="en-US" w:eastAsia="en-GB"/>
            </w:rPr>
            <w:t>Implementation of the Horizon Europe and Euratom Audit Strategies.</w:t>
          </w:r>
        </w:p>
        <w:p w14:paraId="741D19A7" w14:textId="77777777" w:rsidR="00A235F2" w:rsidRPr="00A235F2" w:rsidRDefault="00A235F2" w:rsidP="00A235F2">
          <w:pPr>
            <w:pStyle w:val="ListParagraph"/>
            <w:numPr>
              <w:ilvl w:val="0"/>
              <w:numId w:val="34"/>
            </w:numPr>
            <w:spacing w:line="240" w:lineRule="auto"/>
            <w:ind w:left="284" w:hanging="284"/>
            <w:rPr>
              <w:rFonts w:ascii="Times New Roman" w:hAnsi="Times New Roman" w:cs="Times New Roman"/>
              <w:sz w:val="24"/>
              <w:szCs w:val="24"/>
              <w:lang w:val="en-US" w:eastAsia="en-GB"/>
            </w:rPr>
          </w:pPr>
          <w:r w:rsidRPr="00A235F2">
            <w:rPr>
              <w:rFonts w:ascii="Times New Roman" w:hAnsi="Times New Roman" w:cs="Times New Roman"/>
              <w:sz w:val="24"/>
              <w:szCs w:val="24"/>
              <w:lang w:val="en-US" w:eastAsia="en-GB"/>
            </w:rPr>
            <w:t>Contribution to the development and definition of new audit methodologies, approaches and strategies, guidance documents, manuals and other audit-related matters for Horizon Europe and beyond.</w:t>
          </w:r>
        </w:p>
        <w:p w14:paraId="76BD32E1" w14:textId="63EF7309" w:rsidR="00A235F2" w:rsidRPr="00A235F2" w:rsidRDefault="00A235F2" w:rsidP="00A235F2">
          <w:pPr>
            <w:pStyle w:val="ListParagraph"/>
            <w:numPr>
              <w:ilvl w:val="0"/>
              <w:numId w:val="34"/>
            </w:numPr>
            <w:spacing w:line="240" w:lineRule="auto"/>
            <w:ind w:left="284" w:hanging="284"/>
            <w:rPr>
              <w:rFonts w:ascii="Times New Roman" w:hAnsi="Times New Roman" w:cs="Times New Roman"/>
              <w:sz w:val="24"/>
              <w:szCs w:val="24"/>
              <w:lang w:val="en-US" w:eastAsia="en-GB"/>
            </w:rPr>
          </w:pPr>
          <w:r w:rsidRPr="00A235F2">
            <w:rPr>
              <w:rFonts w:ascii="Times New Roman" w:hAnsi="Times New Roman" w:cs="Times New Roman"/>
              <w:sz w:val="24"/>
              <w:szCs w:val="24"/>
              <w:lang w:val="en-US" w:eastAsia="en-GB"/>
            </w:rPr>
            <w:t>Evaluation of audit findings and proposal of changes as necessary in systems, procedures and the financial aspects of the research grant agreement.</w:t>
          </w:r>
        </w:p>
      </w:sdtContent>
    </w:sdt>
    <w:p w14:paraId="433AC71A" w14:textId="77777777" w:rsidR="002B3CBF" w:rsidRPr="00A235F2" w:rsidRDefault="002B3CBF" w:rsidP="00994062">
      <w:pPr>
        <w:pStyle w:val="ListNumber"/>
        <w:numPr>
          <w:ilvl w:val="0"/>
          <w:numId w:val="0"/>
        </w:numPr>
        <w:ind w:left="709" w:hanging="709"/>
        <w:rPr>
          <w:b/>
          <w:bCs/>
          <w:lang w:val="en-US" w:eastAsia="en-GB"/>
        </w:rPr>
      </w:pPr>
    </w:p>
    <w:p w14:paraId="58E0FD96" w14:textId="2D5F7C92" w:rsidR="00E21DBD" w:rsidRPr="00012665" w:rsidRDefault="00E21DBD" w:rsidP="00994062">
      <w:pPr>
        <w:pStyle w:val="ListNumber"/>
        <w:numPr>
          <w:ilvl w:val="0"/>
          <w:numId w:val="0"/>
        </w:numPr>
        <w:ind w:left="709" w:hanging="709"/>
        <w:rPr>
          <w:lang w:eastAsia="en-GB"/>
        </w:rPr>
      </w:pPr>
      <w:r w:rsidRPr="00994062">
        <w:rPr>
          <w:b/>
          <w:bCs/>
          <w:lang w:eastAsia="en-GB"/>
        </w:rPr>
        <w:t>Jobholder Profile (We look for)</w:t>
      </w:r>
    </w:p>
    <w:sdt>
      <w:sdtPr>
        <w:rPr>
          <w:lang w:val="en-US" w:eastAsia="en-GB"/>
        </w:rPr>
        <w:id w:val="-209197804"/>
        <w:placeholder>
          <w:docPart w:val="D53C757808094631B3D30FCCF370CC97"/>
        </w:placeholder>
      </w:sdtPr>
      <w:sdtEndPr/>
      <w:sdtContent>
        <w:p w14:paraId="51994EDB" w14:textId="138B3BBD" w:rsidR="002E40A9" w:rsidRPr="00AF7D78" w:rsidRDefault="00A235F2" w:rsidP="002E40A9">
          <w:pPr>
            <w:rPr>
              <w:lang w:val="en-US" w:eastAsia="en-GB"/>
            </w:rPr>
          </w:pPr>
          <w:r w:rsidRPr="00A235F2">
            <w:rPr>
              <w:lang w:val="en-US" w:eastAsia="en-GB" w:bidi="hr-HR"/>
            </w:rPr>
            <w:t>An experienced colleague with qualifications in auditing and accounting and/or financial and legal matters. The candidate should be used to work individually and in teams. Well-developed analytical, problem-solving and drafting skills as well as motivation, stress-resistance, initiative and flexibility are necessary. A very good command of English (oral and written) is required. Additional languages will be considered as a clear advantage, given the wide range of European countries covered in audits. We consider experience in / knowledge of R&amp;I Framework Programmes and/or financial, legal and regulatory aspects of R&amp;I grants as an asset.</w:t>
          </w:r>
        </w:p>
      </w:sdtContent>
    </w:sdt>
    <w:bookmarkEnd w:id="2"/>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Commission Decision C(2008)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lastRenderedPageBreak/>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organisation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aforementioned SNE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7"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xml:space="preserve">. </w:t>
      </w:r>
      <w:r>
        <w:rPr>
          <w:lang w:eastAsia="en-GB"/>
        </w:rPr>
        <w:lastRenderedPageBreak/>
        <w:t>Applications received directly from you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Europass CV format </w:t>
      </w:r>
      <w:r w:rsidR="00E21DBD" w:rsidRPr="00F67B35">
        <w:rPr>
          <w:lang w:eastAsia="en-GB"/>
        </w:rPr>
        <w:t>(</w:t>
      </w:r>
      <w:hyperlink r:id="rId28" w:history="1">
        <w:hyperlink r:id="rId29"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in particular to the confidentiality and security of such data. </w:t>
      </w:r>
      <w:bookmarkStart w:id="3" w:name="_Hlk132131276"/>
      <w:r>
        <w:t>Before applying, please read the attached privacy statement.</w:t>
      </w:r>
      <w:bookmarkEnd w:id="3"/>
    </w:p>
    <w:sectPr w:rsidR="00F93413">
      <w:footerReference w:type="even" r:id="rId30"/>
      <w:footerReference w:type="default" r:id="rId31"/>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altName w:val="Arial Narrow"/>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4ED2961"/>
    <w:multiLevelType w:val="hybridMultilevel"/>
    <w:tmpl w:val="6834FC90"/>
    <w:lvl w:ilvl="0" w:tplc="5B14804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5"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2"/>
  </w:num>
  <w:num w:numId="2" w16cid:durableId="545487891">
    <w:abstractNumId w:val="15"/>
  </w:num>
  <w:num w:numId="3" w16cid:durableId="1086658250">
    <w:abstractNumId w:val="10"/>
  </w:num>
  <w:num w:numId="4" w16cid:durableId="1304967038">
    <w:abstractNumId w:val="16"/>
  </w:num>
  <w:num w:numId="5" w16cid:durableId="1625841798">
    <w:abstractNumId w:val="21"/>
  </w:num>
  <w:num w:numId="6" w16cid:durableId="1581711852">
    <w:abstractNumId w:val="23"/>
  </w:num>
  <w:num w:numId="7" w16cid:durableId="2010597269">
    <w:abstractNumId w:val="3"/>
  </w:num>
  <w:num w:numId="8" w16cid:durableId="154227337">
    <w:abstractNumId w:val="9"/>
  </w:num>
  <w:num w:numId="9" w16cid:durableId="835806501">
    <w:abstractNumId w:val="18"/>
  </w:num>
  <w:num w:numId="10" w16cid:durableId="229927604">
    <w:abstractNumId w:val="4"/>
  </w:num>
  <w:num w:numId="11" w16cid:durableId="882864602">
    <w:abstractNumId w:val="6"/>
  </w:num>
  <w:num w:numId="12" w16cid:durableId="1110204864">
    <w:abstractNumId w:val="7"/>
  </w:num>
  <w:num w:numId="13" w16cid:durableId="932594616">
    <w:abstractNumId w:val="11"/>
  </w:num>
  <w:num w:numId="14" w16cid:durableId="1671517048">
    <w:abstractNumId w:val="17"/>
  </w:num>
  <w:num w:numId="15" w16cid:durableId="348874439">
    <w:abstractNumId w:val="20"/>
  </w:num>
  <w:num w:numId="16" w16cid:durableId="788280695">
    <w:abstractNumId w:val="24"/>
  </w:num>
  <w:num w:numId="17" w16cid:durableId="1058630122">
    <w:abstractNumId w:val="12"/>
  </w:num>
  <w:num w:numId="18" w16cid:durableId="2120908136">
    <w:abstractNumId w:val="13"/>
  </w:num>
  <w:num w:numId="19" w16cid:durableId="686714860">
    <w:abstractNumId w:val="25"/>
  </w:num>
  <w:num w:numId="20" w16cid:durableId="422990355">
    <w:abstractNumId w:val="19"/>
  </w:num>
  <w:num w:numId="21" w16cid:durableId="1837307304">
    <w:abstractNumId w:val="22"/>
  </w:num>
  <w:num w:numId="22" w16cid:durableId="302121546">
    <w:abstractNumId w:val="5"/>
  </w:num>
  <w:num w:numId="23" w16cid:durableId="728039549">
    <w:abstractNumId w:val="8"/>
  </w:num>
  <w:num w:numId="24" w16cid:durableId="1971325234">
    <w:abstractNumId w:val="14"/>
  </w:num>
  <w:num w:numId="25" w16cid:durableId="342585248">
    <w:abstractNumId w:val="4"/>
  </w:num>
  <w:num w:numId="26" w16cid:durableId="1442873118">
    <w:abstractNumId w:val="4"/>
  </w:num>
  <w:num w:numId="27" w16cid:durableId="355229738">
    <w:abstractNumId w:val="4"/>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4"/>
  </w:num>
  <w:num w:numId="29" w16cid:durableId="28797032">
    <w:abstractNumId w:val="4"/>
  </w:num>
  <w:num w:numId="30" w16cid:durableId="804199819">
    <w:abstractNumId w:val="4"/>
  </w:num>
  <w:num w:numId="31" w16cid:durableId="1935161499">
    <w:abstractNumId w:val="4"/>
  </w:num>
  <w:num w:numId="32" w16cid:durableId="1650359895">
    <w:abstractNumId w:val="4"/>
  </w:num>
  <w:num w:numId="33" w16cid:durableId="1411199044">
    <w:abstractNumId w:val="0"/>
  </w:num>
  <w:num w:numId="34" w16cid:durableId="9984624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14C4D"/>
    <w:rsid w:val="000422F8"/>
    <w:rsid w:val="0007110E"/>
    <w:rsid w:val="0007544E"/>
    <w:rsid w:val="000857ED"/>
    <w:rsid w:val="00092BCA"/>
    <w:rsid w:val="000A4668"/>
    <w:rsid w:val="000D129C"/>
    <w:rsid w:val="000F371B"/>
    <w:rsid w:val="000F4CD5"/>
    <w:rsid w:val="00111AB6"/>
    <w:rsid w:val="00154342"/>
    <w:rsid w:val="00164233"/>
    <w:rsid w:val="001D0A81"/>
    <w:rsid w:val="002109E6"/>
    <w:rsid w:val="002421C2"/>
    <w:rsid w:val="00252050"/>
    <w:rsid w:val="002B3CBF"/>
    <w:rsid w:val="002C13C3"/>
    <w:rsid w:val="002C49D0"/>
    <w:rsid w:val="002C6FC1"/>
    <w:rsid w:val="002E40A9"/>
    <w:rsid w:val="00394447"/>
    <w:rsid w:val="003E50A4"/>
    <w:rsid w:val="0040388A"/>
    <w:rsid w:val="00431778"/>
    <w:rsid w:val="00454CC7"/>
    <w:rsid w:val="00464195"/>
    <w:rsid w:val="00476034"/>
    <w:rsid w:val="004E41EC"/>
    <w:rsid w:val="005168AD"/>
    <w:rsid w:val="0058240F"/>
    <w:rsid w:val="00592CD5"/>
    <w:rsid w:val="005D1B85"/>
    <w:rsid w:val="00665583"/>
    <w:rsid w:val="00693BC6"/>
    <w:rsid w:val="00696070"/>
    <w:rsid w:val="0071241B"/>
    <w:rsid w:val="007E531E"/>
    <w:rsid w:val="007F02AC"/>
    <w:rsid w:val="007F7012"/>
    <w:rsid w:val="008D02B7"/>
    <w:rsid w:val="008F0823"/>
    <w:rsid w:val="008F0B52"/>
    <w:rsid w:val="008F4BA9"/>
    <w:rsid w:val="0094275E"/>
    <w:rsid w:val="00994062"/>
    <w:rsid w:val="00996CC6"/>
    <w:rsid w:val="009A1EA0"/>
    <w:rsid w:val="009A2F00"/>
    <w:rsid w:val="009C5E27"/>
    <w:rsid w:val="00A033AD"/>
    <w:rsid w:val="00A235F2"/>
    <w:rsid w:val="00A5794C"/>
    <w:rsid w:val="00AB2CEA"/>
    <w:rsid w:val="00AD20F2"/>
    <w:rsid w:val="00AF6424"/>
    <w:rsid w:val="00B24CC5"/>
    <w:rsid w:val="00B3644B"/>
    <w:rsid w:val="00B65513"/>
    <w:rsid w:val="00B73F08"/>
    <w:rsid w:val="00B8014C"/>
    <w:rsid w:val="00C06724"/>
    <w:rsid w:val="00C3254D"/>
    <w:rsid w:val="00C504C7"/>
    <w:rsid w:val="00C75BA4"/>
    <w:rsid w:val="00CB5B61"/>
    <w:rsid w:val="00CD2C5A"/>
    <w:rsid w:val="00D0015C"/>
    <w:rsid w:val="00D03CF4"/>
    <w:rsid w:val="00D7090C"/>
    <w:rsid w:val="00D84D53"/>
    <w:rsid w:val="00D96984"/>
    <w:rsid w:val="00DD41ED"/>
    <w:rsid w:val="00DF1E49"/>
    <w:rsid w:val="00E21DBD"/>
    <w:rsid w:val="00E342CB"/>
    <w:rsid w:val="00E41704"/>
    <w:rsid w:val="00E44D7F"/>
    <w:rsid w:val="00E82667"/>
    <w:rsid w:val="00E84FE8"/>
    <w:rsid w:val="00EB3147"/>
    <w:rsid w:val="00F4683D"/>
    <w:rsid w:val="00F51F1B"/>
    <w:rsid w:val="00F638FD"/>
    <w:rsid w:val="00F6462F"/>
    <w:rsid w:val="00F91B73"/>
    <w:rsid w:val="00F93413"/>
    <w:rsid w:val="00FD7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europa.eu/europass/en/create-europass-c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europass.cedefop.europa.eu/en/documents/curriculum-vitae"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ur-lex.europa.eu/legal-content/EN/TXT/?uri=CELEX:32015D0444" TargetMode="External"/><Relationship Id="rId30" Type="http://schemas.openxmlformats.org/officeDocument/2006/relationships/footer" Target="foot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416B25" w:rsidP="00416B25">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
      <w:docPartPr>
        <w:name w:val="F2895427D1CB4033AB36F326FF95949B"/>
        <w:category>
          <w:name w:val="General"/>
          <w:gallery w:val="placeholder"/>
        </w:category>
        <w:types>
          <w:type w:val="bbPlcHdr"/>
        </w:types>
        <w:behaviors>
          <w:behavior w:val="content"/>
        </w:behaviors>
        <w:guid w:val="{CF3A3099-031C-43F8-8635-5C262578D8A9}"/>
      </w:docPartPr>
      <w:docPartBody>
        <w:p w:rsidR="00AD219A" w:rsidRDefault="00AD219A" w:rsidP="00AD219A">
          <w:pPr>
            <w:pStyle w:val="F2895427D1CB4033AB36F326FF95949B"/>
          </w:pPr>
          <w:r w:rsidRPr="00BD231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altName w:val="Arial Narrow"/>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014C4D"/>
    <w:rsid w:val="00164233"/>
    <w:rsid w:val="001E3B1B"/>
    <w:rsid w:val="00416B25"/>
    <w:rsid w:val="006212B2"/>
    <w:rsid w:val="006F0611"/>
    <w:rsid w:val="007F7378"/>
    <w:rsid w:val="00893390"/>
    <w:rsid w:val="00894A0C"/>
    <w:rsid w:val="009A12CB"/>
    <w:rsid w:val="00AD20F2"/>
    <w:rsid w:val="00AD219A"/>
    <w:rsid w:val="00CA527C"/>
    <w:rsid w:val="00D374C1"/>
    <w:rsid w:val="00ED1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AD219A"/>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2895427D1CB4033AB36F326FF95949B">
    <w:name w:val="F2895427D1CB4033AB36F326FF95949B"/>
    <w:rsid w:val="00AD219A"/>
    <w:pPr>
      <w:spacing w:line="278" w:lineRule="auto"/>
    </w:pPr>
    <w:rPr>
      <w:kern w:val="2"/>
      <w:sz w:val="24"/>
      <w:szCs w:val="24"/>
      <w:lang w:val="en-GB"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Responsible xmlns="30c666ed-fe46-43d6-bf30-6de2567680e6" xsi:nil="true"/>
    <Owners xmlns="30c666ed-fe46-43d6-bf30-6de2567680e6">
      <UserInfo>
        <DisplayName/>
        <AccountId xsi:nil="true"/>
        <AccountType/>
      </UserInfo>
    </Owners>
    <Content xmlns="30c666ed-fe46-43d6-bf30-6de2567680e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5" ma:contentTypeDescription="Create a new document." ma:contentTypeScope="" ma:versionID="ffe95695692112b68b970446ffe6550c">
  <xsd:schema xmlns:xsd="http://www.w3.org/2001/XMLSchema" xmlns:xs="http://www.w3.org/2001/XMLSchema" xmlns:p="http://schemas.microsoft.com/office/2006/metadata/properties" xmlns:ns2="30c666ed-fe46-43d6-bf30-6de2567680e6" targetNamespace="http://schemas.microsoft.com/office/2006/metadata/properties" ma:root="true" ma:fieldsID="a0c944385103b6d3f73b77516657b69f"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Responsi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Responsible" ma:index="22" nillable="true" ma:displayName="Responsible" ma:format="Dropdown" ma:internalName="Responsib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7.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Props1.xml><?xml version="1.0" encoding="utf-8"?>
<ds:datastoreItem xmlns:ds="http://schemas.openxmlformats.org/officeDocument/2006/customXml" ds:itemID="{4EF90DE6-88B6-4264-9629-4D8DFDFE87D2}">
  <ds:schemaRefs/>
</ds:datastoreItem>
</file>

<file path=customXml/itemProps2.xml><?xml version="1.0" encoding="utf-8"?>
<ds:datastoreItem xmlns:ds="http://schemas.openxmlformats.org/officeDocument/2006/customXml" ds:itemID="{F56AE35A-A4C1-488B-8A80-41955AE84979}">
  <ds:schemaRefs>
    <ds:schemaRef ds:uri="http://purl.org/dc/elements/1.1/"/>
    <ds:schemaRef ds:uri="1929b814-5a78-4bdc-9841-d8b9ef424f65"/>
    <ds:schemaRef ds:uri="http://schemas.microsoft.com/office/2006/documentManagement/types"/>
    <ds:schemaRef ds:uri="http://www.w3.org/XML/1998/namespace"/>
    <ds:schemaRef ds:uri="08927195-b699-4be0-9ee2-6c66dc215b5a"/>
    <ds:schemaRef ds:uri="http://schemas.microsoft.com/office/2006/metadata/properties"/>
    <ds:schemaRef ds:uri="http://purl.org/dc/terms/"/>
    <ds:schemaRef ds:uri="http://schemas.microsoft.com/office/infopath/2007/PartnerControls"/>
    <ds:schemaRef ds:uri="http://purl.org/dc/dcmitype/"/>
    <ds:schemaRef ds:uri="http://schemas.openxmlformats.org/package/2006/metadata/core-properties"/>
    <ds:schemaRef ds:uri="a41a97bf-0494-41d8-ba3d-259bd7771890"/>
    <ds:schemaRef ds:uri="http://schemas.microsoft.com/sharepoint/v3/fields"/>
  </ds:schemaRefs>
</ds:datastoreItem>
</file>

<file path=customXml/itemProps3.xml><?xml version="1.0" encoding="utf-8"?>
<ds:datastoreItem xmlns:ds="http://schemas.openxmlformats.org/officeDocument/2006/customXml" ds:itemID="{8ACEE793-D3B5-4520-859E-7B053E9F63D6}"/>
</file>

<file path=customXml/itemProps4.xml><?xml version="1.0" encoding="utf-8"?>
<ds:datastoreItem xmlns:ds="http://schemas.openxmlformats.org/officeDocument/2006/customXml" ds:itemID="{D6E6C8A3-5DBF-49C8-A7B3-A21D3EDB06BE}">
  <ds:schemaRefs>
    <ds:schemaRef ds:uri="http://schemas.microsoft.com/sharepoint/v3/contenttype/forms"/>
  </ds:schemaRefs>
</ds:datastoreItem>
</file>

<file path=customXml/itemProps5.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6.xml><?xml version="1.0" encoding="utf-8"?>
<ds:datastoreItem xmlns:ds="http://schemas.openxmlformats.org/officeDocument/2006/customXml" ds:itemID="{5A09F5FA-5D5D-4D33-B950-5288C78BDBC8}">
  <ds:schemaRefs/>
</ds:datastoreItem>
</file>

<file path=customXml/itemProps7.xml><?xml version="1.0" encoding="utf-8"?>
<ds:datastoreItem xmlns:ds="http://schemas.openxmlformats.org/officeDocument/2006/customXml" ds:itemID="{D3EA5527-7367-4268-9D83-5125C98D0ED2}">
  <ds:schemaRefs/>
</ds:datastoreItem>
</file>

<file path=docProps/app.xml><?xml version="1.0" encoding="utf-8"?>
<Properties xmlns="http://schemas.openxmlformats.org/officeDocument/2006/extended-properties" xmlns:vt="http://schemas.openxmlformats.org/officeDocument/2006/docPropsVTypes">
  <Template>Eurolook.dotm</Template>
  <TotalTime>12</TotalTime>
  <Pages>4</Pages>
  <Words>1158</Words>
  <Characters>6279</Characters>
  <Application>Microsoft Office Word</Application>
  <DocSecurity>0</DocSecurity>
  <PresentationFormat>Microsoft Word 14.0</PresentationFormat>
  <Lines>81</Lines>
  <Paragraphs>5</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DI BERNARDO Danilo (RTD)</cp:lastModifiedBy>
  <cp:revision>7</cp:revision>
  <cp:lastPrinted>2023-04-05T10:36:00Z</cp:lastPrinted>
  <dcterms:created xsi:type="dcterms:W3CDTF">2025-09-05T10:43:00Z</dcterms:created>
  <dcterms:modified xsi:type="dcterms:W3CDTF">2025-09-24T13:11:00Z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ies>
</file>