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0053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005F78E" w:rsidR="00B65513" w:rsidRPr="0007110E" w:rsidRDefault="00DC4242" w:rsidP="00E82667">
                <w:pPr>
                  <w:tabs>
                    <w:tab w:val="left" w:pos="426"/>
                  </w:tabs>
                  <w:spacing w:before="120"/>
                  <w:rPr>
                    <w:bCs/>
                    <w:lang w:val="en-IE" w:eastAsia="en-GB"/>
                  </w:rPr>
                </w:pPr>
                <w:r>
                  <w:rPr>
                    <w:bCs/>
                    <w:lang w:val="en-IE" w:eastAsia="en-GB"/>
                  </w:rPr>
                  <w:t>DG GROW – Directorate D – Public Procurement Unit</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697B6432" w:rsidR="00D96984" w:rsidRPr="0007110E" w:rsidRDefault="00624FA4" w:rsidP="00E82667">
                <w:pPr>
                  <w:tabs>
                    <w:tab w:val="left" w:pos="426"/>
                  </w:tabs>
                  <w:spacing w:before="120"/>
                  <w:rPr>
                    <w:bCs/>
                    <w:lang w:val="en-IE" w:eastAsia="en-GB"/>
                  </w:rPr>
                </w:pPr>
                <w:r>
                  <w:rPr>
                    <w:bCs/>
                    <w:lang w:val="en-IE" w:eastAsia="en-GB"/>
                  </w:rPr>
                  <w:t>498988</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4054A4A" w:rsidR="00E21DBD" w:rsidRPr="0007110E" w:rsidRDefault="00DC4242" w:rsidP="00E82667">
                <w:pPr>
                  <w:tabs>
                    <w:tab w:val="left" w:pos="426"/>
                  </w:tabs>
                  <w:spacing w:before="120"/>
                  <w:rPr>
                    <w:bCs/>
                    <w:lang w:val="en-IE" w:eastAsia="en-GB"/>
                  </w:rPr>
                </w:pPr>
                <w:r>
                  <w:rPr>
                    <w:bCs/>
                    <w:lang w:val="en-IE" w:eastAsia="en-GB"/>
                  </w:rPr>
                  <w:t>Henning Ehrenstein</w:t>
                </w:r>
              </w:p>
            </w:sdtContent>
          </w:sdt>
          <w:p w14:paraId="34CF737A" w14:textId="6F9B9E23" w:rsidR="00E21DBD" w:rsidRPr="0007110E" w:rsidRDefault="0030053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DC4242">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DC4242">
                  <w:rPr>
                    <w:bCs/>
                    <w:lang w:val="en-IE" w:eastAsia="en-GB"/>
                  </w:rPr>
                  <w:t>2026</w:t>
                </w:r>
              </w:sdtContent>
            </w:sdt>
          </w:p>
          <w:p w14:paraId="158DD156" w14:textId="01BA000D" w:rsidR="00E21DBD" w:rsidRPr="0007110E" w:rsidRDefault="0030053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624FA4">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DC424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3F45C0C"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8CC6357"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0053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6F2BD785"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300539">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300539">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300539">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0053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30053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20C18E0"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6B576C1"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53D725D9"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300539">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E6FCBFA" w14:textId="77777777" w:rsidR="00911E6A" w:rsidRPr="00911E6A" w:rsidRDefault="00911E6A" w:rsidP="00911E6A">
          <w:pPr>
            <w:rPr>
              <w:lang w:val="en-IE" w:eastAsia="en-GB"/>
            </w:rPr>
          </w:pPr>
          <w:r w:rsidRPr="00911E6A">
            <w:rPr>
              <w:lang w:val="en-IE" w:eastAsia="en-GB"/>
            </w:rPr>
            <w:t>The Directorate General for Internal Market, Industry, Entrepreneurship and SMEs is working to </w:t>
          </w:r>
          <w:r w:rsidRPr="00911E6A">
            <w:rPr>
              <w:b/>
              <w:bCs/>
              <w:lang w:val="en-IE" w:eastAsia="en-GB"/>
            </w:rPr>
            <w:t>uphold and manage the Single Market for goods and services</w:t>
          </w:r>
          <w:r w:rsidRPr="00911E6A">
            <w:rPr>
              <w:lang w:val="en-IE" w:eastAsia="en-GB"/>
            </w:rPr>
            <w:t> and to strengthen its governance. Its work helps ensure an open, seamless and resilient internal market, which is one of the cornerstones of European integration.</w:t>
          </w:r>
        </w:p>
        <w:p w14:paraId="3CC9807A" w14:textId="7721D193" w:rsidR="00911E6A" w:rsidRPr="00911E6A" w:rsidRDefault="00911E6A" w:rsidP="00911E6A">
          <w:pPr>
            <w:rPr>
              <w:lang w:val="en-IE" w:eastAsia="en-GB"/>
            </w:rPr>
          </w:pPr>
          <w:r w:rsidRPr="00911E6A">
            <w:rPr>
              <w:lang w:val="en-IE" w:eastAsia="en-GB"/>
            </w:rPr>
            <w:lastRenderedPageBreak/>
            <w:t>The DG supports the </w:t>
          </w:r>
          <w:r w:rsidRPr="00911E6A">
            <w:rPr>
              <w:b/>
              <w:bCs/>
              <w:lang w:val="en-IE" w:eastAsia="en-GB"/>
            </w:rPr>
            <w:t>competitiveness, growth and resilience of the EU economy</w:t>
          </w:r>
          <w:r w:rsidRPr="00911E6A">
            <w:rPr>
              <w:lang w:val="en-IE" w:eastAsia="en-GB"/>
            </w:rPr>
            <w:t xml:space="preserve">. It focuses on strengthening the leadership of European industries across different industrial ecosystems, by leveraging the power of the Single Market. </w:t>
          </w:r>
          <w:r w:rsidR="00425321">
            <w:rPr>
              <w:lang w:val="en-IE" w:eastAsia="en-GB"/>
            </w:rPr>
            <w:t>I</w:t>
          </w:r>
          <w:r w:rsidRPr="00911E6A">
            <w:rPr>
              <w:lang w:val="en-IE" w:eastAsia="en-GB"/>
            </w:rPr>
            <w:t xml:space="preserve">t implements policies that sustain entrepreneurship and growth, </w:t>
          </w:r>
          <w:proofErr w:type="gramStart"/>
          <w:r w:rsidRPr="00911E6A">
            <w:rPr>
              <w:lang w:val="en-IE" w:eastAsia="en-GB"/>
            </w:rPr>
            <w:t>in particular to</w:t>
          </w:r>
          <w:proofErr w:type="gramEnd"/>
          <w:r w:rsidRPr="00911E6A">
            <w:rPr>
              <w:lang w:val="en-IE" w:eastAsia="en-GB"/>
            </w:rPr>
            <w:t xml:space="preserve"> the benefit of small and medium sized enterprises (SMEs), including facilitating access to funding and to global markets for EU companies.</w:t>
          </w:r>
          <w:r w:rsidR="00425321">
            <w:rPr>
              <w:lang w:val="en-IE" w:eastAsia="en-GB"/>
            </w:rPr>
            <w:t xml:space="preserve"> </w:t>
          </w:r>
          <w:r w:rsidRPr="00911E6A">
            <w:rPr>
              <w:lang w:val="en-IE" w:eastAsia="en-GB"/>
            </w:rPr>
            <w:t xml:space="preserve">The </w:t>
          </w:r>
          <w:proofErr w:type="gramStart"/>
          <w:r w:rsidRPr="00911E6A">
            <w:rPr>
              <w:lang w:val="en-IE" w:eastAsia="en-GB"/>
            </w:rPr>
            <w:t>DG  contributes</w:t>
          </w:r>
          <w:proofErr w:type="gramEnd"/>
          <w:r w:rsidRPr="00911E6A">
            <w:rPr>
              <w:lang w:val="en-IE" w:eastAsia="en-GB"/>
            </w:rPr>
            <w:t xml:space="preserve"> to the objective of turning the EU into a greener, more digital and more resilient economy.</w:t>
          </w:r>
        </w:p>
        <w:p w14:paraId="2036D529" w14:textId="77777777" w:rsidR="00911E6A" w:rsidRDefault="00911E6A" w:rsidP="00C504C7">
          <w:r>
            <w:rPr>
              <w:lang w:val="en-IE" w:eastAsia="en-GB"/>
            </w:rPr>
            <w:t xml:space="preserve">As part of the Competitiveness Coordination Directorate, </w:t>
          </w:r>
          <w:r w:rsidR="00DC4242" w:rsidRPr="00F754C4">
            <w:t>Unit GROW.</w:t>
          </w:r>
          <w:r w:rsidR="00DC4242">
            <w:t>D</w:t>
          </w:r>
          <w:r w:rsidR="00DC4242" w:rsidRPr="00F754C4">
            <w:t xml:space="preserve">2 </w:t>
          </w:r>
          <w:r w:rsidR="00DC4242">
            <w:t xml:space="preserve">is the Commission's hub for public procurement policies in the Commission. </w:t>
          </w:r>
        </w:p>
        <w:p w14:paraId="5BDFF88E" w14:textId="52E1E81D" w:rsidR="00911E6A" w:rsidRPr="00DC4242" w:rsidRDefault="00911E6A" w:rsidP="00C504C7">
          <w:r w:rsidRPr="00911E6A">
            <w:t xml:space="preserve">The objective of our work is to stimulate the transformation of public procurement into a powerful driver of economic development. </w:t>
          </w:r>
          <w:r>
            <w:t xml:space="preserve">We are responsible for </w:t>
          </w:r>
          <w:r w:rsidRPr="00F754C4">
            <w:t xml:space="preserve">an interesting and varied range of files related to public procurement as a tool to leverage EU policies, with a focus on strategic procurement, level playing field and resilience, and on maintaining a legal framework fit for purpose. </w:t>
          </w:r>
          <w:r>
            <w:t>We</w:t>
          </w:r>
          <w:r w:rsidRPr="00911E6A">
            <w:t xml:space="preserve"> engage public authorities so that they use their investment and purchasing power effectively to drive EU policy priorities.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AAAFFCB" w:rsidR="00E21DBD" w:rsidRPr="00425321" w:rsidRDefault="00911E6A" w:rsidP="00C504C7">
          <w:pPr>
            <w:rPr>
              <w:b/>
              <w:bCs/>
              <w:lang w:val="en-US" w:eastAsia="en-GB"/>
            </w:rPr>
          </w:pPr>
          <w:r w:rsidRPr="00425321">
            <w:rPr>
              <w:b/>
              <w:bCs/>
              <w:lang w:val="en-US" w:eastAsia="en-GB"/>
            </w:rPr>
            <w:t xml:space="preserve">Legal </w:t>
          </w:r>
          <w:r w:rsidR="00CA57E8" w:rsidRPr="00425321">
            <w:rPr>
              <w:b/>
              <w:bCs/>
              <w:lang w:val="en-US" w:eastAsia="en-GB"/>
            </w:rPr>
            <w:t xml:space="preserve">and Policy </w:t>
          </w:r>
          <w:r w:rsidRPr="00425321">
            <w:rPr>
              <w:b/>
              <w:bCs/>
              <w:lang w:val="en-US" w:eastAsia="en-GB"/>
            </w:rPr>
            <w:t>Officer</w:t>
          </w:r>
        </w:p>
        <w:p w14:paraId="4D8ADAF6" w14:textId="42F082C6" w:rsidR="00911E6A" w:rsidRDefault="00911E6A" w:rsidP="00C504C7">
          <w:pPr>
            <w:rPr>
              <w:lang w:eastAsia="en-GB"/>
            </w:rPr>
          </w:pPr>
          <w:r w:rsidRPr="00911E6A">
            <w:rPr>
              <w:lang w:eastAsia="en-GB"/>
            </w:rPr>
            <w:t xml:space="preserve">He/she will participate in the preparatory work and legal drafting of the revision of the </w:t>
          </w:r>
          <w:r w:rsidR="00425321">
            <w:rPr>
              <w:lang w:eastAsia="en-GB"/>
            </w:rPr>
            <w:t xml:space="preserve">EU </w:t>
          </w:r>
          <w:r>
            <w:rPr>
              <w:lang w:eastAsia="en-GB"/>
            </w:rPr>
            <w:t xml:space="preserve">Public Procurement </w:t>
          </w:r>
          <w:r w:rsidR="00425321">
            <w:rPr>
              <w:lang w:eastAsia="en-GB"/>
            </w:rPr>
            <w:t>Directives</w:t>
          </w:r>
          <w:r w:rsidRPr="00911E6A">
            <w:rPr>
              <w:lang w:eastAsia="en-GB"/>
            </w:rPr>
            <w:t xml:space="preserve">, due to </w:t>
          </w:r>
          <w:r w:rsidR="00425321">
            <w:rPr>
              <w:lang w:eastAsia="en-GB"/>
            </w:rPr>
            <w:t xml:space="preserve">be presented </w:t>
          </w:r>
          <w:r w:rsidRPr="00911E6A">
            <w:rPr>
              <w:lang w:eastAsia="en-GB"/>
            </w:rPr>
            <w:t xml:space="preserve">by the Commission by </w:t>
          </w:r>
          <w:proofErr w:type="spellStart"/>
          <w:r>
            <w:rPr>
              <w:lang w:eastAsia="en-GB"/>
            </w:rPr>
            <w:t>mid</w:t>
          </w:r>
          <w:r w:rsidRPr="00911E6A">
            <w:rPr>
              <w:lang w:eastAsia="en-GB"/>
            </w:rPr>
            <w:t xml:space="preserve"> 2026</w:t>
          </w:r>
          <w:proofErr w:type="spellEnd"/>
          <w:r w:rsidRPr="00911E6A">
            <w:rPr>
              <w:lang w:eastAsia="en-GB"/>
            </w:rPr>
            <w:t xml:space="preserve">. He/she will </w:t>
          </w:r>
          <w:r w:rsidR="00425321">
            <w:rPr>
              <w:lang w:eastAsia="en-GB"/>
            </w:rPr>
            <w:t>contribute to</w:t>
          </w:r>
          <w:r w:rsidRPr="00911E6A">
            <w:rPr>
              <w:lang w:eastAsia="en-GB"/>
            </w:rPr>
            <w:t xml:space="preserve"> the </w:t>
          </w:r>
          <w:r w:rsidR="00425321">
            <w:rPr>
              <w:lang w:eastAsia="en-GB"/>
            </w:rPr>
            <w:t xml:space="preserve">subsequent </w:t>
          </w:r>
          <w:r w:rsidRPr="00911E6A">
            <w:rPr>
              <w:lang w:eastAsia="en-GB"/>
            </w:rPr>
            <w:t xml:space="preserve">discussions </w:t>
          </w:r>
          <w:r w:rsidR="00425321">
            <w:rPr>
              <w:lang w:eastAsia="en-GB"/>
            </w:rPr>
            <w:t xml:space="preserve">with the European Parliament and Council </w:t>
          </w:r>
          <w:r w:rsidRPr="00911E6A">
            <w:rPr>
              <w:lang w:eastAsia="en-GB"/>
            </w:rPr>
            <w:t>under the normal legislative procedure.</w:t>
          </w:r>
        </w:p>
        <w:p w14:paraId="04ECA38B" w14:textId="5B6A4BFB" w:rsidR="00CA57E8" w:rsidRPr="00425321" w:rsidRDefault="006E7D1E" w:rsidP="00C504C7">
          <w:pPr>
            <w:rPr>
              <w:lang w:val="en-IE" w:eastAsia="en-GB"/>
            </w:rPr>
          </w:pPr>
          <w:r>
            <w:rPr>
              <w:lang w:eastAsia="en-GB"/>
            </w:rPr>
            <w:t>He/she will d</w:t>
          </w:r>
          <w:proofErr w:type="spellStart"/>
          <w:r w:rsidRPr="006E7D1E">
            <w:rPr>
              <w:lang w:val="en-IE" w:eastAsia="en-GB"/>
            </w:rPr>
            <w:t>evelop</w:t>
          </w:r>
          <w:proofErr w:type="spellEnd"/>
          <w:r w:rsidRPr="006E7D1E">
            <w:rPr>
              <w:lang w:val="en-IE" w:eastAsia="en-GB"/>
            </w:rPr>
            <w:t>, in cooperation with the other unit and team members, strategies to improve the implementation of the public procurement legal framework, to ensure effective public procurement practices in Member States and to address difficulties in the application of the public procurement legal framework.</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6C56B40" w14:textId="493BE012" w:rsidR="006E7D1E" w:rsidRDefault="006E7D1E" w:rsidP="006E7D1E">
          <w:r w:rsidRPr="006E7D1E">
            <w:t xml:space="preserve">A dynamic, </w:t>
          </w:r>
          <w:r w:rsidR="00425321">
            <w:t xml:space="preserve">highly </w:t>
          </w:r>
          <w:r w:rsidRPr="006E7D1E">
            <w:t xml:space="preserve">motivated and enthusiastic colleague </w:t>
          </w:r>
          <w:r>
            <w:t>with experience in public procurement law and policy.</w:t>
          </w:r>
        </w:p>
        <w:p w14:paraId="6789721F" w14:textId="77777777" w:rsidR="00CA57E8" w:rsidRDefault="006E7D1E" w:rsidP="006E7D1E">
          <w:r w:rsidRPr="006E7D1E">
            <w:t>The successful candidate should have strong analytical and legal skills, as well as experience in policy making</w:t>
          </w:r>
          <w:r>
            <w:t xml:space="preserve"> and </w:t>
          </w:r>
          <w:r w:rsidRPr="006E7D1E">
            <w:t xml:space="preserve">in designing and/or developing procurement initiatives. </w:t>
          </w:r>
        </w:p>
        <w:p w14:paraId="123BBB65" w14:textId="60AC8089" w:rsidR="006E7D1E" w:rsidRPr="00AB2673" w:rsidRDefault="006E7D1E" w:rsidP="006E7D1E">
          <w:r w:rsidRPr="006E7D1E">
            <w:t>He/she must be able to work proactively, have very good communication skills and be able to establish and maintain constructive working relations with other Commission services, the Council, the European Parliament</w:t>
          </w:r>
          <w:r w:rsidR="00CA57E8">
            <w:t>, national authorities</w:t>
          </w:r>
          <w:r>
            <w:t xml:space="preserve"> </w:t>
          </w:r>
          <w:r w:rsidRPr="006E7D1E">
            <w:t>and stakeholders.</w:t>
          </w:r>
        </w:p>
        <w:p w14:paraId="6AE3CC35" w14:textId="77777777" w:rsidR="006E7D1E" w:rsidRDefault="006E7D1E" w:rsidP="006E7D1E">
          <w:r>
            <w:t xml:space="preserve">She/he should have a strong sense of initiative coupled with very good analytical and drafting skills and a special interest in seeing to completion </w:t>
          </w:r>
          <w:proofErr w:type="gramStart"/>
          <w:r>
            <w:t>short, medium and long term</w:t>
          </w:r>
          <w:proofErr w:type="gramEnd"/>
          <w:r>
            <w:t xml:space="preserve"> policy development projects. </w:t>
          </w:r>
        </w:p>
        <w:p w14:paraId="711A3E41" w14:textId="3CD5B259" w:rsidR="00B43EEA" w:rsidRPr="006E7D1E" w:rsidRDefault="00B43EEA" w:rsidP="002E40A9">
          <w:r w:rsidRPr="00B43EEA">
            <w:t>A good command of English is essential for the performance of duties and effective communication with internal and external stakeholders.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112CDD17"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32FC"/>
    <w:rsid w:val="0007110E"/>
    <w:rsid w:val="0007544E"/>
    <w:rsid w:val="00092BCA"/>
    <w:rsid w:val="000A4668"/>
    <w:rsid w:val="000D129C"/>
    <w:rsid w:val="000F371B"/>
    <w:rsid w:val="000F4CD5"/>
    <w:rsid w:val="00111AB6"/>
    <w:rsid w:val="001A1357"/>
    <w:rsid w:val="001B7285"/>
    <w:rsid w:val="001D0A81"/>
    <w:rsid w:val="002109E6"/>
    <w:rsid w:val="00252050"/>
    <w:rsid w:val="002728AF"/>
    <w:rsid w:val="002B3CBF"/>
    <w:rsid w:val="002C13C3"/>
    <w:rsid w:val="002C49D0"/>
    <w:rsid w:val="002E40A9"/>
    <w:rsid w:val="00300539"/>
    <w:rsid w:val="003234FA"/>
    <w:rsid w:val="0036751E"/>
    <w:rsid w:val="00394447"/>
    <w:rsid w:val="003E50A4"/>
    <w:rsid w:val="0040388A"/>
    <w:rsid w:val="00425321"/>
    <w:rsid w:val="00431778"/>
    <w:rsid w:val="00454CC7"/>
    <w:rsid w:val="00464195"/>
    <w:rsid w:val="00476034"/>
    <w:rsid w:val="005168AD"/>
    <w:rsid w:val="0058240F"/>
    <w:rsid w:val="00592CD5"/>
    <w:rsid w:val="005D1B85"/>
    <w:rsid w:val="006147C8"/>
    <w:rsid w:val="00624FA4"/>
    <w:rsid w:val="00665583"/>
    <w:rsid w:val="00665D53"/>
    <w:rsid w:val="00693BC6"/>
    <w:rsid w:val="00696070"/>
    <w:rsid w:val="006E7D1E"/>
    <w:rsid w:val="007E531E"/>
    <w:rsid w:val="007F02AC"/>
    <w:rsid w:val="007F7012"/>
    <w:rsid w:val="008D02B7"/>
    <w:rsid w:val="008F0B52"/>
    <w:rsid w:val="008F4BA9"/>
    <w:rsid w:val="00911E6A"/>
    <w:rsid w:val="00994062"/>
    <w:rsid w:val="00996CC6"/>
    <w:rsid w:val="00996DC5"/>
    <w:rsid w:val="009A1EA0"/>
    <w:rsid w:val="009A2F00"/>
    <w:rsid w:val="009C5E27"/>
    <w:rsid w:val="00A033AD"/>
    <w:rsid w:val="00AB2CEA"/>
    <w:rsid w:val="00AF6424"/>
    <w:rsid w:val="00B24CC5"/>
    <w:rsid w:val="00B361B6"/>
    <w:rsid w:val="00B3644B"/>
    <w:rsid w:val="00B43EEA"/>
    <w:rsid w:val="00B65513"/>
    <w:rsid w:val="00B73F08"/>
    <w:rsid w:val="00B8014C"/>
    <w:rsid w:val="00BA7B8E"/>
    <w:rsid w:val="00C06724"/>
    <w:rsid w:val="00C3254D"/>
    <w:rsid w:val="00C504C7"/>
    <w:rsid w:val="00C75BA4"/>
    <w:rsid w:val="00CA57E8"/>
    <w:rsid w:val="00CB5B61"/>
    <w:rsid w:val="00CD2C5A"/>
    <w:rsid w:val="00D0015C"/>
    <w:rsid w:val="00D03CF4"/>
    <w:rsid w:val="00D47976"/>
    <w:rsid w:val="00D7090C"/>
    <w:rsid w:val="00D84D53"/>
    <w:rsid w:val="00D96984"/>
    <w:rsid w:val="00DB0514"/>
    <w:rsid w:val="00DC4242"/>
    <w:rsid w:val="00DD41ED"/>
    <w:rsid w:val="00DF1E49"/>
    <w:rsid w:val="00E21DBD"/>
    <w:rsid w:val="00E342CB"/>
    <w:rsid w:val="00E41704"/>
    <w:rsid w:val="00E44D7F"/>
    <w:rsid w:val="00E82667"/>
    <w:rsid w:val="00E84FE8"/>
    <w:rsid w:val="00EB3147"/>
    <w:rsid w:val="00EB692A"/>
    <w:rsid w:val="00ED122C"/>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semiHidden/>
    <w:locked/>
    <w:rsid w:val="00911E6A"/>
    <w:rPr>
      <w:szCs w:val="24"/>
    </w:rPr>
  </w:style>
  <w:style w:type="character" w:styleId="UnresolvedMention">
    <w:name w:val="Unresolved Mention"/>
    <w:basedOn w:val="DefaultParagraphFont"/>
    <w:semiHidden/>
    <w:locked/>
    <w:rsid w:val="0091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9752">
      <w:bodyDiv w:val="1"/>
      <w:marLeft w:val="0"/>
      <w:marRight w:val="0"/>
      <w:marTop w:val="0"/>
      <w:marBottom w:val="0"/>
      <w:divBdr>
        <w:top w:val="none" w:sz="0" w:space="0" w:color="auto"/>
        <w:left w:val="none" w:sz="0" w:space="0" w:color="auto"/>
        <w:bottom w:val="none" w:sz="0" w:space="0" w:color="auto"/>
        <w:right w:val="none" w:sz="0" w:space="0" w:color="auto"/>
      </w:divBdr>
    </w:div>
    <w:div w:id="238832421">
      <w:bodyDiv w:val="1"/>
      <w:marLeft w:val="0"/>
      <w:marRight w:val="0"/>
      <w:marTop w:val="0"/>
      <w:marBottom w:val="0"/>
      <w:divBdr>
        <w:top w:val="none" w:sz="0" w:space="0" w:color="auto"/>
        <w:left w:val="none" w:sz="0" w:space="0" w:color="auto"/>
        <w:bottom w:val="none" w:sz="0" w:space="0" w:color="auto"/>
        <w:right w:val="none" w:sz="0" w:space="0" w:color="auto"/>
      </w:divBdr>
    </w:div>
    <w:div w:id="622032931">
      <w:bodyDiv w:val="1"/>
      <w:marLeft w:val="0"/>
      <w:marRight w:val="0"/>
      <w:marTop w:val="0"/>
      <w:marBottom w:val="0"/>
      <w:divBdr>
        <w:top w:val="none" w:sz="0" w:space="0" w:color="auto"/>
        <w:left w:val="none" w:sz="0" w:space="0" w:color="auto"/>
        <w:bottom w:val="none" w:sz="0" w:space="0" w:color="auto"/>
        <w:right w:val="none" w:sz="0" w:space="0" w:color="auto"/>
      </w:divBdr>
    </w:div>
    <w:div w:id="734091310">
      <w:bodyDiv w:val="1"/>
      <w:marLeft w:val="0"/>
      <w:marRight w:val="0"/>
      <w:marTop w:val="0"/>
      <w:marBottom w:val="0"/>
      <w:divBdr>
        <w:top w:val="none" w:sz="0" w:space="0" w:color="auto"/>
        <w:left w:val="none" w:sz="0" w:space="0" w:color="auto"/>
        <w:bottom w:val="none" w:sz="0" w:space="0" w:color="auto"/>
        <w:right w:val="none" w:sz="0" w:space="0" w:color="auto"/>
      </w:divBdr>
    </w:div>
    <w:div w:id="801071916">
      <w:bodyDiv w:val="1"/>
      <w:marLeft w:val="0"/>
      <w:marRight w:val="0"/>
      <w:marTop w:val="0"/>
      <w:marBottom w:val="0"/>
      <w:divBdr>
        <w:top w:val="none" w:sz="0" w:space="0" w:color="auto"/>
        <w:left w:val="none" w:sz="0" w:space="0" w:color="auto"/>
        <w:bottom w:val="none" w:sz="0" w:space="0" w:color="auto"/>
        <w:right w:val="none" w:sz="0" w:space="0" w:color="auto"/>
      </w:divBdr>
    </w:div>
    <w:div w:id="1052848329">
      <w:bodyDiv w:val="1"/>
      <w:marLeft w:val="0"/>
      <w:marRight w:val="0"/>
      <w:marTop w:val="0"/>
      <w:marBottom w:val="0"/>
      <w:divBdr>
        <w:top w:val="none" w:sz="0" w:space="0" w:color="auto"/>
        <w:left w:val="none" w:sz="0" w:space="0" w:color="auto"/>
        <w:bottom w:val="none" w:sz="0" w:space="0" w:color="auto"/>
        <w:right w:val="none" w:sz="0" w:space="0" w:color="auto"/>
      </w:divBdr>
    </w:div>
    <w:div w:id="1067268899">
      <w:bodyDiv w:val="1"/>
      <w:marLeft w:val="0"/>
      <w:marRight w:val="0"/>
      <w:marTop w:val="0"/>
      <w:marBottom w:val="0"/>
      <w:divBdr>
        <w:top w:val="none" w:sz="0" w:space="0" w:color="auto"/>
        <w:left w:val="none" w:sz="0" w:space="0" w:color="auto"/>
        <w:bottom w:val="none" w:sz="0" w:space="0" w:color="auto"/>
        <w:right w:val="none" w:sz="0" w:space="0" w:color="auto"/>
      </w:divBdr>
    </w:div>
    <w:div w:id="1885679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32FC"/>
    <w:rsid w:val="001A1357"/>
    <w:rsid w:val="001E3B1B"/>
    <w:rsid w:val="002728AF"/>
    <w:rsid w:val="00416B25"/>
    <w:rsid w:val="006212B2"/>
    <w:rsid w:val="006F0611"/>
    <w:rsid w:val="007F7378"/>
    <w:rsid w:val="00893390"/>
    <w:rsid w:val="00894A0C"/>
    <w:rsid w:val="00996DC5"/>
    <w:rsid w:val="009A12CB"/>
    <w:rsid w:val="00CA527C"/>
    <w:rsid w:val="00D374C1"/>
    <w:rsid w:val="00D47976"/>
    <w:rsid w:val="00EB692A"/>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BA3125C-FA91-4170-A4CC-8CCB6EF5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F56AE35A-A4C1-488B-8A80-41955AE84979}">
  <ds:schemaRefs>
    <ds:schemaRef ds:uri="http://schemas.microsoft.com/office/2006/metadata/properties"/>
    <ds:schemaRef ds:uri="http://www.w3.org/XML/1998/namespace"/>
    <ds:schemaRef ds:uri="http://purl.org/dc/dcmitype/"/>
    <ds:schemaRef ds:uri="30c666ed-fe46-43d6-bf30-6de2567680e6"/>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4</Pages>
  <Words>1131</Words>
  <Characters>6452</Characters>
  <Application>Microsoft Office Word</Application>
  <DocSecurity>0</DocSecurity>
  <PresentationFormat>Microsoft Word 14.0</PresentationFormat>
  <Lines>53</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2025-10-10T12:18:00Z</dcterms:created>
  <dcterms:modified xsi:type="dcterms:W3CDTF">2025-10-10T15:51:00Z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