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ED4366">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AF417C" w14:paraId="6C83529A" w14:textId="77777777" w:rsidTr="0007110E">
        <w:tc>
          <w:tcPr>
            <w:tcW w:w="3111" w:type="dxa"/>
          </w:tcPr>
          <w:p w14:paraId="6D76206F" w14:textId="2B783D2D" w:rsidR="00B65513" w:rsidRPr="0007110E" w:rsidRDefault="00B65513" w:rsidP="00E82667">
            <w:pPr>
              <w:tabs>
                <w:tab w:val="left" w:pos="426"/>
              </w:tabs>
              <w:spacing w:before="120"/>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bCs/>
              <w:lang w:val="en-IE" w:eastAsia="en-GB"/>
            </w:rPr>
            <w:id w:val="-1729989648"/>
            <w:placeholder>
              <w:docPart w:val="70AAD37E9A1F4B5EA5C1270588299908"/>
            </w:placeholder>
          </w:sdtPr>
          <w:sdtEndPr/>
          <w:sdtContent>
            <w:tc>
              <w:tcPr>
                <w:tcW w:w="5491" w:type="dxa"/>
              </w:tcPr>
              <w:p w14:paraId="786241CD" w14:textId="7B8144BD" w:rsidR="00B65513" w:rsidRPr="0007110E" w:rsidRDefault="009D463D" w:rsidP="00E82667">
                <w:pPr>
                  <w:tabs>
                    <w:tab w:val="left" w:pos="426"/>
                  </w:tabs>
                  <w:spacing w:before="120"/>
                  <w:rPr>
                    <w:bCs/>
                    <w:lang w:val="en-IE" w:eastAsia="en-GB"/>
                  </w:rPr>
                </w:pPr>
                <w:r>
                  <w:rPr>
                    <w:bCs/>
                    <w:lang w:val="en-IE" w:eastAsia="en-GB"/>
                  </w:rPr>
                  <w:t>ENV-B-01</w:t>
                </w:r>
              </w:p>
            </w:tc>
          </w:sdtContent>
        </w:sdt>
      </w:tr>
      <w:tr w:rsidR="00D96984" w:rsidRPr="00AF417C" w14:paraId="4B8EFB62" w14:textId="77777777" w:rsidTr="0007110E">
        <w:tc>
          <w:tcPr>
            <w:tcW w:w="3111" w:type="dxa"/>
          </w:tcPr>
          <w:p w14:paraId="51EA5B20" w14:textId="30D9C7F2" w:rsidR="00D96984" w:rsidRPr="0007110E" w:rsidRDefault="00D96984" w:rsidP="00E82667">
            <w:pPr>
              <w:tabs>
                <w:tab w:val="left" w:pos="426"/>
              </w:tabs>
              <w:spacing w:before="120"/>
              <w:rPr>
                <w:bCs/>
                <w:lang w:val="en-IE" w:eastAsia="en-GB"/>
              </w:rPr>
            </w:pPr>
            <w:r w:rsidRPr="0007110E">
              <w:rPr>
                <w:bCs/>
                <w:lang w:val="en-IE" w:eastAsia="en-GB"/>
              </w:rPr>
              <w:t>Post number in sysper:</w:t>
            </w:r>
          </w:p>
        </w:tc>
        <w:sdt>
          <w:sdtPr>
            <w:rPr>
              <w:bCs/>
              <w:lang w:val="en-IE" w:eastAsia="en-GB"/>
            </w:rPr>
            <w:id w:val="-686597872"/>
            <w:placeholder>
              <w:docPart w:val="722A130BB2FD42CB99AF58537814D26D"/>
            </w:placeholder>
          </w:sdtPr>
          <w:sdtEndPr/>
          <w:sdtContent>
            <w:tc>
              <w:tcPr>
                <w:tcW w:w="5491" w:type="dxa"/>
              </w:tcPr>
              <w:p w14:paraId="26B6BD75" w14:textId="567EE61E" w:rsidR="00D96984" w:rsidRPr="0007110E" w:rsidRDefault="009D463D" w:rsidP="00E82667">
                <w:pPr>
                  <w:tabs>
                    <w:tab w:val="left" w:pos="426"/>
                  </w:tabs>
                  <w:spacing w:before="120"/>
                  <w:rPr>
                    <w:bCs/>
                    <w:lang w:val="en-IE" w:eastAsia="en-GB"/>
                  </w:rPr>
                </w:pPr>
                <w:r w:rsidRPr="009D463D">
                  <w:rPr>
                    <w:bCs/>
                    <w:lang w:eastAsia="en-GB"/>
                  </w:rPr>
                  <w:t>166425</w:t>
                </w:r>
              </w:p>
            </w:tc>
          </w:sdtContent>
        </w:sdt>
      </w:tr>
      <w:tr w:rsidR="00E21DBD" w:rsidRPr="00AF417C" w14:paraId="4E8359D5" w14:textId="77777777" w:rsidTr="0007110E">
        <w:tc>
          <w:tcPr>
            <w:tcW w:w="3111" w:type="dxa"/>
          </w:tcPr>
          <w:p w14:paraId="72A7A894" w14:textId="1DC6A465" w:rsidR="00E21DBD" w:rsidRPr="0007110E" w:rsidRDefault="00B65513" w:rsidP="00E82667">
            <w:pPr>
              <w:tabs>
                <w:tab w:val="left" w:pos="1697"/>
              </w:tabs>
              <w:spacing w:before="120"/>
              <w:ind w:right="-1741"/>
              <w:rPr>
                <w:bCs/>
                <w:szCs w:val="24"/>
                <w:lang w:val="en-US" w:eastAsia="en-GB"/>
              </w:rPr>
            </w:pPr>
            <w:r w:rsidRPr="0007110E">
              <w:rPr>
                <w:bCs/>
                <w:szCs w:val="24"/>
                <w:lang w:val="en-US" w:eastAsia="en-GB"/>
              </w:rPr>
              <w:t>Contact person</w:t>
            </w:r>
            <w:r w:rsidR="00E21DBD" w:rsidRPr="0007110E">
              <w:rPr>
                <w:bCs/>
                <w:szCs w:val="24"/>
                <w:lang w:val="en-US" w:eastAsia="en-GB"/>
              </w:rPr>
              <w:t>:</w:t>
            </w:r>
          </w:p>
          <w:p w14:paraId="1BD76B84" w14:textId="2ED3769A"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82667">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bCs/>
                <w:lang w:val="en-IE" w:eastAsia="en-GB"/>
              </w:rPr>
              <w:id w:val="226507670"/>
              <w:placeholder>
                <w:docPart w:val="E4139A8A81AD41B0A456F71CC855670B"/>
              </w:placeholder>
            </w:sdtPr>
            <w:sdtEndPr/>
            <w:sdtContent>
              <w:p w14:paraId="714DA989" w14:textId="3CF21165" w:rsidR="00E21DBD" w:rsidRPr="00C80280" w:rsidRDefault="009D463D" w:rsidP="009D463D">
                <w:pPr>
                  <w:rPr>
                    <w:rFonts w:eastAsia="Calibri"/>
                    <w:bCs/>
                    <w:lang w:val="en-IE" w:eastAsia="en-GB"/>
                  </w:rPr>
                </w:pPr>
                <w:r w:rsidRPr="00C80280">
                  <w:rPr>
                    <w:rFonts w:eastAsia="Calibri"/>
                    <w:bCs/>
                    <w:lang w:val="en-IE" w:eastAsia="en-GB"/>
                  </w:rPr>
                  <w:t>Emmanuelle MAIRE</w:t>
                </w:r>
              </w:p>
            </w:sdtContent>
          </w:sdt>
          <w:p w14:paraId="34CF737A" w14:textId="56234410" w:rsidR="00E21DBD" w:rsidRPr="0007110E" w:rsidRDefault="00ED4366" w:rsidP="00E82667">
            <w:pPr>
              <w:tabs>
                <w:tab w:val="left" w:pos="426"/>
              </w:tabs>
              <w:contextualSpacing/>
              <w:rPr>
                <w:bCs/>
                <w:lang w:val="en-IE" w:eastAsia="en-GB"/>
              </w:rPr>
            </w:pPr>
            <w:sdt>
              <w:sdtPr>
                <w:rPr>
                  <w:bCs/>
                  <w:lang w:val="en-IE" w:eastAsia="en-GB"/>
                </w:rPr>
                <w:id w:val="1175461244"/>
                <w:placeholder>
                  <w:docPart w:val="DefaultPlaceholder_-1854013440"/>
                </w:placeholder>
              </w:sdtPr>
              <w:sdtEndPr/>
              <w:sdtContent>
                <w:r>
                  <w:rPr>
                    <w:bCs/>
                    <w:lang w:val="en-IE" w:eastAsia="en-GB"/>
                  </w:rPr>
                  <w:t>4th</w:t>
                </w:r>
              </w:sdtContent>
            </w:sdt>
            <w:r w:rsidR="00E21DBD" w:rsidRPr="0007110E">
              <w:rPr>
                <w:bCs/>
                <w:lang w:val="en-IE" w:eastAsia="en-GB"/>
              </w:rPr>
              <w:t xml:space="preserve"> quarter </w:t>
            </w:r>
            <w:sdt>
              <w:sdtPr>
                <w:rPr>
                  <w:bCs/>
                  <w:lang w:val="en-IE" w:eastAsia="en-GB"/>
                </w:rPr>
                <w:alias w:val="Year"/>
                <w:tag w:val="Year"/>
                <w:id w:val="-1638640930"/>
                <w:placeholder>
                  <w:docPart w:val="67F27FDCBBCC432A9E1E2D808F5B3042"/>
                </w:placeholder>
                <w:dropDownList>
                  <w:listItem w:value="Choose an item."/>
                  <w:listItem w:displayText="2023" w:value="2023"/>
                  <w:listItem w:displayText="2024" w:value="2024"/>
                  <w:listItem w:displayText="2025" w:value="2025"/>
                  <w:listItem w:displayText="2026" w:value="2026"/>
                </w:dropDownList>
              </w:sdtPr>
              <w:sdtEndPr/>
              <w:sdtContent>
                <w:r w:rsidR="009D463D">
                  <w:rPr>
                    <w:bCs/>
                    <w:lang w:val="en-IE" w:eastAsia="en-GB"/>
                  </w:rPr>
                  <w:t>2025</w:t>
                </w:r>
              </w:sdtContent>
            </w:sdt>
          </w:p>
          <w:p w14:paraId="158DD156" w14:textId="66DC1FF9" w:rsidR="00E21DBD" w:rsidRPr="0007110E" w:rsidRDefault="00ED4366" w:rsidP="00E82667">
            <w:pPr>
              <w:tabs>
                <w:tab w:val="left" w:pos="426"/>
              </w:tabs>
              <w:contextualSpacing/>
              <w:jc w:val="left"/>
              <w:rPr>
                <w:bCs/>
                <w:szCs w:val="24"/>
                <w:lang w:eastAsia="en-GB"/>
              </w:rPr>
            </w:pPr>
            <w:sdt>
              <w:sdtPr>
                <w:rPr>
                  <w:bCs/>
                  <w:lang w:val="en-IE" w:eastAsia="en-GB"/>
                </w:rPr>
                <w:id w:val="202528730"/>
                <w:placeholder>
                  <w:docPart w:val="DefaultPlaceholder_-1854013440"/>
                </w:placeholder>
              </w:sdtPr>
              <w:sdtEndPr/>
              <w:sdtContent>
                <w:r w:rsidR="009D463D">
                  <w:rPr>
                    <w:bCs/>
                    <w:lang w:val="en-IE" w:eastAsia="en-GB"/>
                  </w:rPr>
                  <w:t>2</w:t>
                </w:r>
              </w:sdtContent>
            </w:sdt>
            <w:r w:rsidR="00E21DBD" w:rsidRPr="0007110E">
              <w:rPr>
                <w:bCs/>
                <w:lang w:val="en-IE" w:eastAsia="en-GB"/>
              </w:rPr>
              <w:t xml:space="preserve"> years</w:t>
            </w:r>
            <w:r w:rsidR="00E21DBD" w:rsidRPr="0007110E">
              <w:rPr>
                <w:bCs/>
                <w:lang w:val="en-IE" w:eastAsia="en-GB"/>
              </w:rPr>
              <w:br/>
            </w:r>
            <w:sdt>
              <w:sdtPr>
                <w:rPr>
                  <w:bCs/>
                  <w:szCs w:val="24"/>
                  <w:lang w:eastAsia="en-GB"/>
                </w:rPr>
                <w:id w:val="-69433268"/>
                <w14:checkbox>
                  <w14:checked w14:val="1"/>
                  <w14:checkedState w14:val="2612" w14:font="MS Gothic"/>
                  <w14:uncheckedState w14:val="2610" w14:font="MS Gothic"/>
                </w14:checkbox>
              </w:sdtPr>
              <w:sdtEndPr/>
              <w:sdtContent>
                <w:r w:rsidR="009D463D">
                  <w:rPr>
                    <w:rFonts w:ascii="MS Gothic" w:eastAsia="MS Gothic" w:hAnsi="MS Gothic" w:hint="eastAsia"/>
                    <w:bCs/>
                    <w:szCs w:val="24"/>
                    <w:lang w:eastAsia="en-GB"/>
                  </w:rPr>
                  <w:t>☒</w:t>
                </w:r>
              </w:sdtContent>
            </w:sdt>
            <w:r w:rsidR="00E21DBD" w:rsidRPr="0007110E">
              <w:rPr>
                <w:bCs/>
                <w:lang w:val="en-IE" w:eastAsia="en-GB"/>
              </w:rPr>
              <w:t xml:space="preserve"> Brussels</w:t>
            </w:r>
            <w:r w:rsidR="00994062" w:rsidRPr="0007110E">
              <w:rPr>
                <w:bCs/>
                <w:lang w:val="en-IE" w:eastAsia="en-GB"/>
              </w:rPr>
              <w:t xml:space="preserve">  </w:t>
            </w:r>
            <w:sdt>
              <w:sdtPr>
                <w:rPr>
                  <w:bCs/>
                  <w:szCs w:val="24"/>
                  <w:lang w:eastAsia="en-GB"/>
                </w:rPr>
                <w:id w:val="1282158214"/>
                <w14:checkbox>
                  <w14:checked w14:val="0"/>
                  <w14:checkedState w14:val="2612" w14:font="MS Gothic"/>
                  <w14:uncheckedState w14:val="2610" w14:font="MS Gothic"/>
                </w14:checkbox>
              </w:sdtPr>
              <w:sdtEndPr/>
              <w:sdtContent>
                <w:r w:rsidR="007F02AC">
                  <w:rPr>
                    <w:rFonts w:ascii="MS Gothic" w:eastAsia="MS Gothic" w:hAnsi="MS Gothic" w:hint="eastAsia"/>
                    <w:bCs/>
                    <w:szCs w:val="24"/>
                    <w:lang w:eastAsia="en-GB"/>
                  </w:rPr>
                  <w:t>☐</w:t>
                </w:r>
              </w:sdtContent>
            </w:sdt>
            <w:r w:rsidR="00E21DBD" w:rsidRPr="0007110E">
              <w:rPr>
                <w:bCs/>
                <w:szCs w:val="24"/>
                <w:lang w:eastAsia="en-GB"/>
              </w:rPr>
              <w:t xml:space="preserve"> Luxemburg</w:t>
            </w:r>
            <w:r w:rsidR="00994062" w:rsidRPr="0007110E">
              <w:rPr>
                <w:bCs/>
                <w:szCs w:val="24"/>
                <w:lang w:eastAsia="en-GB"/>
              </w:rPr>
              <w:t xml:space="preserve">   </w:t>
            </w:r>
            <w:sdt>
              <w:sdtPr>
                <w:rPr>
                  <w:bCs/>
                  <w:szCs w:val="24"/>
                  <w:lang w:eastAsia="en-GB"/>
                </w:rPr>
                <w:id w:val="-432676822"/>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21DBD" w:rsidRPr="0007110E">
              <w:rPr>
                <w:bCs/>
                <w:szCs w:val="24"/>
                <w:lang w:eastAsia="en-GB"/>
              </w:rPr>
              <w:t xml:space="preserve"> Other: </w:t>
            </w:r>
            <w:sdt>
              <w:sdtPr>
                <w:rPr>
                  <w:bCs/>
                  <w:szCs w:val="24"/>
                  <w:lang w:eastAsia="en-GB"/>
                </w:rPr>
                <w:id w:val="-186994276"/>
                <w:placeholder>
                  <w:docPart w:val="42CE55A0461841A39534A5E777539A67"/>
                </w:placeholder>
                <w:showingPlcHdr/>
              </w:sdtPr>
              <w:sdtEndPr/>
              <w:sdtContent>
                <w:r w:rsidR="0007110E" w:rsidRPr="00BD2312">
                  <w:rPr>
                    <w:rStyle w:val="PlaceholderText"/>
                  </w:rPr>
                  <w:t>Click or tap here to enter text.</w:t>
                </w:r>
              </w:sdtContent>
            </w:sdt>
          </w:p>
          <w:p w14:paraId="7CA484B0" w14:textId="77777777" w:rsidR="00E21DBD" w:rsidRPr="0007110E" w:rsidRDefault="00E21DBD" w:rsidP="00E82667">
            <w:pPr>
              <w:tabs>
                <w:tab w:val="left" w:pos="426"/>
              </w:tabs>
              <w:spacing w:before="120" w:after="0"/>
              <w:contextualSpacing/>
              <w:rPr>
                <w:bCs/>
                <w:lang w:val="en-IE" w:eastAsia="en-GB"/>
              </w:rPr>
            </w:pPr>
          </w:p>
        </w:tc>
      </w:tr>
      <w:tr w:rsidR="00E21DBD" w:rsidRPr="00AF417C" w14:paraId="01F2BC57" w14:textId="77777777" w:rsidTr="0007110E">
        <w:tc>
          <w:tcPr>
            <w:tcW w:w="3111" w:type="dxa"/>
          </w:tcPr>
          <w:p w14:paraId="201A3100" w14:textId="67E5037A" w:rsidR="00E21DBD" w:rsidRPr="0007110E" w:rsidRDefault="002C49D0" w:rsidP="002C49D0">
            <w:pPr>
              <w:tabs>
                <w:tab w:val="left" w:pos="426"/>
              </w:tabs>
              <w:spacing w:before="180" w:after="0"/>
              <w:rPr>
                <w:bCs/>
                <w:lang w:val="en-IE" w:eastAsia="en-GB"/>
              </w:rPr>
            </w:pPr>
            <w:bookmarkStart w:id="1" w:name="_Hlk135920176"/>
            <w:r>
              <w:rPr>
                <w:bCs/>
                <w:lang w:val="en-IE" w:eastAsia="en-GB"/>
              </w:rPr>
              <w:t>Type of secondment</w:t>
            </w:r>
          </w:p>
        </w:tc>
        <w:tc>
          <w:tcPr>
            <w:tcW w:w="5491" w:type="dxa"/>
          </w:tcPr>
          <w:p w14:paraId="6B14399A" w14:textId="00FD70B9" w:rsidR="00E21DBD" w:rsidRPr="0007110E" w:rsidRDefault="008F4BA9" w:rsidP="00E82667">
            <w:pPr>
              <w:tabs>
                <w:tab w:val="left" w:pos="426"/>
              </w:tabs>
              <w:spacing w:before="120"/>
              <w:rPr>
                <w:bCs/>
                <w:lang w:val="en-IE" w:eastAsia="en-GB"/>
              </w:rPr>
            </w:pPr>
            <w:r>
              <w:rPr>
                <w:bCs/>
                <w:lang w:eastAsia="en-GB"/>
              </w:rPr>
              <w:object w:dxaOrig="225" w:dyaOrig="225" w14:anchorId="6487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5pt" o:ole="">
                  <v:imagedata r:id="rId15" o:title=""/>
                </v:shape>
                <w:control r:id="rId16" w:name="OptionButton6" w:shapeid="_x0000_i1037"/>
              </w:object>
            </w:r>
            <w:r>
              <w:rPr>
                <w:bCs/>
                <w:lang w:eastAsia="en-GB"/>
              </w:rPr>
              <w:object w:dxaOrig="225" w:dyaOrig="225" w14:anchorId="1B1CECAE">
                <v:shape id="_x0000_i1039" type="#_x0000_t75" style="width:108pt;height:21.5pt" o:ole="">
                  <v:imagedata r:id="rId17" o:title=""/>
                </v:shape>
                <w:control r:id="rId18" w:name="OptionButton7" w:shapeid="_x0000_i1039"/>
              </w:object>
            </w:r>
          </w:p>
        </w:tc>
      </w:tr>
      <w:tr w:rsidR="00E21DBD" w:rsidRPr="00994062" w14:paraId="539D0BAC" w14:textId="77777777" w:rsidTr="0007110E">
        <w:tc>
          <w:tcPr>
            <w:tcW w:w="8602" w:type="dxa"/>
            <w:gridSpan w:val="2"/>
          </w:tcPr>
          <w:p w14:paraId="582FFE97" w14:textId="38200397" w:rsidR="00E21DBD" w:rsidRPr="0007110E" w:rsidRDefault="00E21DBD" w:rsidP="00E82667">
            <w:pPr>
              <w:tabs>
                <w:tab w:val="left" w:pos="426"/>
              </w:tabs>
              <w:spacing w:before="120"/>
              <w:rPr>
                <w:bCs/>
                <w:lang w:val="en-IE" w:eastAsia="en-GB"/>
              </w:rPr>
            </w:pPr>
            <w:r w:rsidRPr="0007110E">
              <w:rPr>
                <w:bCs/>
                <w:lang w:val="en-IE" w:eastAsia="en-GB"/>
              </w:rPr>
              <w:t>This vacancy notice is open to</w:t>
            </w:r>
            <w:r w:rsidR="00252050" w:rsidRPr="0007110E">
              <w:rPr>
                <w:bCs/>
                <w:lang w:val="en-IE" w:eastAsia="en-GB"/>
              </w:rPr>
              <w:t>:</w:t>
            </w:r>
          </w:p>
          <w:p w14:paraId="4446CE69" w14:textId="1BBA6E7A" w:rsidR="00E21DBD" w:rsidRDefault="00E82667" w:rsidP="00E21DBD">
            <w:pPr>
              <w:tabs>
                <w:tab w:val="left" w:pos="426"/>
              </w:tabs>
              <w:contextualSpacing/>
              <w:rPr>
                <w:bCs/>
                <w:szCs w:val="24"/>
                <w:lang w:eastAsia="en-GB"/>
              </w:rPr>
            </w:pPr>
            <w:r>
              <w:rPr>
                <w:bCs/>
                <w:lang w:eastAsia="en-GB"/>
              </w:rPr>
              <w:object w:dxaOrig="225" w:dyaOrig="225" w14:anchorId="7CA3F499">
                <v:shape id="_x0000_i1041" type="#_x0000_t75" style="width:108pt;height:21.5pt" o:ole="">
                  <v:imagedata r:id="rId19" o:title=""/>
                </v:shape>
                <w:control r:id="rId20" w:name="OptionButton4" w:shapeid="_x0000_i1041"/>
              </w:object>
            </w:r>
          </w:p>
          <w:p w14:paraId="41B550FE" w14:textId="59EA556E" w:rsidR="0040388A" w:rsidRDefault="0040388A" w:rsidP="002C49D0">
            <w:pPr>
              <w:tabs>
                <w:tab w:val="left" w:pos="426"/>
              </w:tabs>
              <w:spacing w:after="120"/>
              <w:ind w:left="567"/>
              <w:rPr>
                <w:bCs/>
                <w:szCs w:val="24"/>
                <w:lang w:eastAsia="en-GB"/>
              </w:rPr>
            </w:pPr>
            <w:r>
              <w:rPr>
                <w:bCs/>
                <w:szCs w:val="24"/>
                <w:lang w:eastAsia="en-GB"/>
              </w:rPr>
              <w:t>as well as</w:t>
            </w:r>
          </w:p>
          <w:p w14:paraId="48418475" w14:textId="6331CDD6" w:rsidR="0040388A" w:rsidRPr="0007110E" w:rsidRDefault="00ED4366" w:rsidP="002C49D0">
            <w:pPr>
              <w:tabs>
                <w:tab w:val="left" w:pos="426"/>
              </w:tabs>
              <w:ind w:left="567"/>
              <w:contextualSpacing/>
              <w:rPr>
                <w:bCs/>
                <w:szCs w:val="24"/>
                <w:lang w:eastAsia="en-GB"/>
              </w:rPr>
            </w:pPr>
            <w:sdt>
              <w:sdtPr>
                <w:rPr>
                  <w:bCs/>
                  <w:szCs w:val="24"/>
                  <w:lang w:eastAsia="en-GB"/>
                </w:rPr>
                <w:id w:val="663369292"/>
                <w14:checkbox>
                  <w14:checked w14:val="0"/>
                  <w14:checkedState w14:val="2612" w14:font="MS Gothic"/>
                  <w14:uncheckedState w14:val="2610" w14:font="MS Gothic"/>
                </w14:checkbox>
              </w:sdtPr>
              <w:sdtEndPr/>
              <w:sdtContent>
                <w:r w:rsidR="0040388A">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EFTA countries:</w:t>
            </w:r>
          </w:p>
          <w:p w14:paraId="14835B5E" w14:textId="77777777" w:rsidR="0040388A" w:rsidRPr="0007110E" w:rsidRDefault="0040388A" w:rsidP="002C49D0">
            <w:pPr>
              <w:tabs>
                <w:tab w:val="left" w:pos="426"/>
              </w:tabs>
              <w:ind w:left="1134"/>
              <w:contextualSpacing/>
              <w:rPr>
                <w:bCs/>
                <w:szCs w:val="24"/>
                <w:lang w:eastAsia="en-GB"/>
              </w:rPr>
            </w:pPr>
            <w:r w:rsidRPr="0007110E">
              <w:rPr>
                <w:bCs/>
                <w:szCs w:val="24"/>
                <w:lang w:eastAsia="en-GB"/>
              </w:rPr>
              <w:tab/>
            </w:r>
            <w:sdt>
              <w:sdtPr>
                <w:rPr>
                  <w:bCs/>
                  <w:szCs w:val="24"/>
                  <w:lang w:eastAsia="en-GB"/>
                </w:rPr>
                <w:id w:val="134227971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1150098653"/>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Liechtenstein</w:t>
            </w:r>
            <w:r w:rsidRPr="0007110E">
              <w:rPr>
                <w:bCs/>
                <w:szCs w:val="24"/>
                <w:lang w:eastAsia="en-GB"/>
              </w:rPr>
              <w:t xml:space="preserve">   </w:t>
            </w:r>
            <w:sdt>
              <w:sdtPr>
                <w:rPr>
                  <w:bCs/>
                  <w:szCs w:val="24"/>
                  <w:lang w:eastAsia="en-GB"/>
                </w:rPr>
                <w:id w:val="-1678417129"/>
                <w14:checkbox>
                  <w14:checked w14:val="0"/>
                  <w14:checkedState w14:val="2612" w14:font="MS Gothic"/>
                  <w14:uncheckedState w14:val="2610" w14:font="MS Gothic"/>
                </w14:checkbox>
              </w:sdtPr>
              <w:sdtEndPr/>
              <w:sdtContent>
                <w:r>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Norway</w:t>
            </w:r>
            <w:r w:rsidRPr="0007110E">
              <w:rPr>
                <w:bCs/>
                <w:szCs w:val="24"/>
                <w:lang w:eastAsia="en-GB"/>
              </w:rPr>
              <w:t xml:space="preserve">   </w:t>
            </w:r>
            <w:sdt>
              <w:sdtPr>
                <w:rPr>
                  <w:bCs/>
                  <w:szCs w:val="24"/>
                  <w:lang w:eastAsia="en-GB"/>
                </w:rPr>
                <w:id w:val="-136435788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Switzerland</w:t>
            </w:r>
          </w:p>
          <w:p w14:paraId="0E54D6FB" w14:textId="4EF3712C" w:rsidR="0040388A" w:rsidRPr="0007110E" w:rsidRDefault="00ED4366" w:rsidP="002C49D0">
            <w:pPr>
              <w:tabs>
                <w:tab w:val="left" w:pos="426"/>
              </w:tabs>
              <w:ind w:left="567"/>
              <w:contextualSpacing/>
              <w:rPr>
                <w:bCs/>
                <w:szCs w:val="24"/>
                <w:lang w:eastAsia="en-GB"/>
              </w:rPr>
            </w:pPr>
            <w:sdt>
              <w:sdtPr>
                <w:rPr>
                  <w:bCs/>
                  <w:szCs w:val="24"/>
                  <w:lang w:eastAsia="en-GB"/>
                </w:rPr>
                <w:id w:val="-163824839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 xml:space="preserve">The following third countries: </w:t>
            </w:r>
            <w:sdt>
              <w:sdtPr>
                <w:rPr>
                  <w:bCs/>
                  <w:szCs w:val="24"/>
                  <w:lang w:eastAsia="en-GB"/>
                </w:rPr>
                <w:id w:val="1742369941"/>
                <w:placeholder>
                  <w:docPart w:val="335C0F1576B3499F8D90CE979ABE47D4"/>
                </w:placeholder>
                <w:showingPlcHdr/>
              </w:sdtPr>
              <w:sdtEndPr/>
              <w:sdtContent>
                <w:r w:rsidR="00431778" w:rsidRPr="0007110E">
                  <w:rPr>
                    <w:rStyle w:val="PlaceholderText"/>
                    <w:bCs/>
                  </w:rPr>
                  <w:t xml:space="preserve"> </w:t>
                </w:r>
                <w:r w:rsidR="00431778">
                  <w:rPr>
                    <w:rStyle w:val="PlaceholderText"/>
                    <w:bCs/>
                  </w:rPr>
                  <w:t>….</w:t>
                </w:r>
                <w:r w:rsidR="00431778" w:rsidRPr="0007110E">
                  <w:rPr>
                    <w:rStyle w:val="PlaceholderText"/>
                    <w:bCs/>
                  </w:rPr>
                  <w:t xml:space="preserve">    </w:t>
                </w:r>
              </w:sdtContent>
            </w:sdt>
          </w:p>
          <w:p w14:paraId="265CD5A1" w14:textId="0FD11D7C" w:rsidR="0040388A" w:rsidRDefault="00ED4366" w:rsidP="002C49D0">
            <w:pPr>
              <w:tabs>
                <w:tab w:val="left" w:pos="426"/>
              </w:tabs>
              <w:ind w:left="567"/>
              <w:contextualSpacing/>
              <w:rPr>
                <w:bCs/>
                <w:szCs w:val="24"/>
                <w:lang w:eastAsia="en-GB"/>
              </w:rPr>
            </w:pPr>
            <w:sdt>
              <w:sdtPr>
                <w:rPr>
                  <w:bCs/>
                  <w:szCs w:val="24"/>
                  <w:lang w:eastAsia="en-GB"/>
                </w:rPr>
                <w:id w:val="-93342626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intergovernmental organisations:</w:t>
            </w:r>
            <w:r w:rsidR="0040388A" w:rsidRPr="0007110E">
              <w:rPr>
                <w:bCs/>
                <w:szCs w:val="24"/>
                <w:lang w:eastAsia="en-GB"/>
              </w:rPr>
              <w:tab/>
            </w:r>
            <w:sdt>
              <w:sdtPr>
                <w:rPr>
                  <w:bCs/>
                  <w:szCs w:val="24"/>
                  <w:lang w:eastAsia="en-GB"/>
                </w:rPr>
                <w:id w:val="1349070026"/>
                <w:placeholder>
                  <w:docPart w:val="42F8A5B327594E519C9F00EDCE7CD95B"/>
                </w:placeholder>
                <w:showingPlcHdr/>
              </w:sdtPr>
              <w:sdtEndPr/>
              <w:sdtContent>
                <w:r w:rsidR="0040388A">
                  <w:rPr>
                    <w:rStyle w:val="PlaceholderText"/>
                  </w:rPr>
                  <w:t xml:space="preserve">  </w:t>
                </w:r>
                <w:r w:rsidR="000F4CD5">
                  <w:rPr>
                    <w:rStyle w:val="PlaceholderText"/>
                  </w:rPr>
                  <w:t>…</w:t>
                </w:r>
                <w:r w:rsidR="0040388A">
                  <w:rPr>
                    <w:rStyle w:val="PlaceholderText"/>
                  </w:rPr>
                  <w:t xml:space="preserve">  </w:t>
                </w:r>
              </w:sdtContent>
            </w:sdt>
          </w:p>
          <w:p w14:paraId="195D93C2" w14:textId="57187952" w:rsidR="0040388A" w:rsidRDefault="0040388A" w:rsidP="00E21DBD">
            <w:pPr>
              <w:tabs>
                <w:tab w:val="left" w:pos="426"/>
              </w:tabs>
              <w:contextualSpacing/>
              <w:rPr>
                <w:bCs/>
                <w:szCs w:val="24"/>
                <w:lang w:eastAsia="en-GB"/>
              </w:rPr>
            </w:pPr>
          </w:p>
          <w:p w14:paraId="6CECCDB8" w14:textId="760CFB97" w:rsidR="00E21DBD" w:rsidRPr="0007110E" w:rsidRDefault="00E82667" w:rsidP="00252050">
            <w:pPr>
              <w:tabs>
                <w:tab w:val="left" w:pos="426"/>
              </w:tabs>
              <w:rPr>
                <w:bCs/>
                <w:lang w:val="en-IE" w:eastAsia="en-GB"/>
              </w:rPr>
            </w:pPr>
            <w:r>
              <w:rPr>
                <w:bCs/>
                <w:lang w:eastAsia="en-GB"/>
              </w:rPr>
              <w:object w:dxaOrig="225" w:dyaOrig="225" w14:anchorId="624C0115">
                <v:shape id="_x0000_i1043" type="#_x0000_t75" style="width:320.5pt;height:21.5pt" o:ole="">
                  <v:imagedata r:id="rId21" o:title=""/>
                </v:shape>
                <w:control r:id="rId22" w:name="OptionButton5" w:shapeid="_x0000_i1043"/>
              </w:object>
            </w:r>
            <w:r w:rsidR="00E21DBD" w:rsidRPr="0007110E">
              <w:rPr>
                <w:bCs/>
                <w:szCs w:val="24"/>
                <w:lang w:eastAsia="en-GB"/>
              </w:rPr>
              <w:t xml:space="preserve"> </w:t>
            </w:r>
          </w:p>
        </w:tc>
      </w:tr>
      <w:tr w:rsidR="00DF1E49" w:rsidRPr="00AF417C" w14:paraId="4E10CC7A" w14:textId="77777777" w:rsidTr="0007110E">
        <w:tc>
          <w:tcPr>
            <w:tcW w:w="3111" w:type="dxa"/>
          </w:tcPr>
          <w:p w14:paraId="4B77822C" w14:textId="5EFC4255" w:rsidR="00DF1E49" w:rsidRPr="0007110E" w:rsidRDefault="00DF1E49" w:rsidP="002C49D0">
            <w:pPr>
              <w:tabs>
                <w:tab w:val="left" w:pos="426"/>
              </w:tabs>
              <w:spacing w:before="180"/>
              <w:rPr>
                <w:bCs/>
                <w:lang w:val="en-IE" w:eastAsia="en-GB"/>
              </w:rPr>
            </w:pPr>
            <w:r w:rsidRPr="0007110E">
              <w:rPr>
                <w:bCs/>
                <w:lang w:val="en-IE" w:eastAsia="en-GB"/>
              </w:rPr>
              <w:t>Deadline for applications</w:t>
            </w:r>
          </w:p>
        </w:tc>
        <w:tc>
          <w:tcPr>
            <w:tcW w:w="5491" w:type="dxa"/>
          </w:tcPr>
          <w:p w14:paraId="240262F4" w14:textId="42700A6C" w:rsidR="00DF1E49" w:rsidRDefault="00E82667" w:rsidP="00E82667">
            <w:pPr>
              <w:tabs>
                <w:tab w:val="left" w:pos="426"/>
              </w:tabs>
              <w:spacing w:before="120" w:after="120"/>
              <w:rPr>
                <w:bCs/>
                <w:szCs w:val="24"/>
                <w:lang w:eastAsia="en-GB"/>
              </w:rPr>
            </w:pPr>
            <w:r>
              <w:rPr>
                <w:bCs/>
                <w:lang w:eastAsia="en-GB"/>
              </w:rPr>
              <w:object w:dxaOrig="225" w:dyaOrig="225" w14:anchorId="51A1B371">
                <v:shape id="_x0000_i1051" type="#_x0000_t75" style="width:108pt;height:21.5pt" o:ole="">
                  <v:imagedata r:id="rId23" o:title=""/>
                </v:shape>
                <w:control r:id="rId24" w:name="OptionButton2" w:shapeid="_x0000_i1051"/>
              </w:object>
            </w:r>
            <w:r>
              <w:rPr>
                <w:bCs/>
                <w:lang w:eastAsia="en-GB"/>
              </w:rPr>
              <w:object w:dxaOrig="225" w:dyaOrig="225" w14:anchorId="0992615F">
                <v:shape id="_x0000_i1052" type="#_x0000_t75" style="width:108pt;height:21.5pt" o:ole="">
                  <v:imagedata r:id="rId25" o:title=""/>
                </v:shape>
                <w:control r:id="rId26" w:name="OptionButton3" w:shapeid="_x0000_i1052"/>
              </w:object>
            </w:r>
          </w:p>
          <w:p w14:paraId="42C9AD79" w14:textId="197284E7" w:rsidR="002C13C3" w:rsidRPr="0007110E" w:rsidRDefault="002C13C3" w:rsidP="00E82667">
            <w:pPr>
              <w:tabs>
                <w:tab w:val="left" w:pos="426"/>
              </w:tabs>
              <w:spacing w:before="120" w:after="120"/>
              <w:rPr>
                <w:bCs/>
                <w:lang w:val="en-IE" w:eastAsia="en-GB"/>
              </w:rPr>
            </w:pPr>
            <w:r>
              <w:rPr>
                <w:bCs/>
                <w:szCs w:val="24"/>
                <w:lang w:eastAsia="en-GB"/>
              </w:rPr>
              <w:t xml:space="preserve">Latest application date: </w:t>
            </w:r>
            <w:sdt>
              <w:sdtPr>
                <w:rPr>
                  <w:bCs/>
                  <w:lang w:val="en-IE" w:eastAsia="en-GB"/>
                </w:rPr>
                <w:id w:val="319154040"/>
                <w:placeholder>
                  <w:docPart w:val="F8087F2A3C014B809064D3423F4C13C9"/>
                </w:placeholder>
                <w:date w:fullDate="2025-09-25T00:00:00Z">
                  <w:dateFormat w:val="dd-MM-yyyy"/>
                  <w:lid w:val="fr-BE"/>
                  <w:storeMappedDataAs w:val="dateTime"/>
                  <w:calendar w:val="gregorian"/>
                </w:date>
              </w:sdtPr>
              <w:sdtEndPr/>
              <w:sdtContent>
                <w:r w:rsidR="004B3A71">
                  <w:rPr>
                    <w:bCs/>
                    <w:lang w:val="fr-BE" w:eastAsia="en-GB"/>
                  </w:rPr>
                  <w:t>25</w:t>
                </w:r>
                <w:r w:rsidR="001104B7">
                  <w:rPr>
                    <w:bCs/>
                    <w:lang w:val="fr-BE" w:eastAsia="en-GB"/>
                  </w:rPr>
                  <w:t>-0</w:t>
                </w:r>
                <w:r w:rsidR="00ED4366">
                  <w:rPr>
                    <w:bCs/>
                    <w:lang w:val="fr-BE" w:eastAsia="en-GB"/>
                  </w:rPr>
                  <w:t>9</w:t>
                </w:r>
                <w:r w:rsidR="001104B7">
                  <w:rPr>
                    <w:bCs/>
                    <w:lang w:val="fr-BE" w:eastAsia="en-GB"/>
                  </w:rPr>
                  <w:t>-2025</w:t>
                </w:r>
              </w:sdtContent>
            </w:sdt>
          </w:p>
        </w:tc>
      </w:tr>
      <w:bookmarkEnd w:id="0"/>
      <w:bookmarkEnd w:id="1"/>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00E21DBD">
      <w:pPr>
        <w:tabs>
          <w:tab w:val="left" w:pos="426"/>
        </w:tabs>
        <w:spacing w:after="0"/>
        <w:rPr>
          <w:b/>
          <w:lang w:val="en-IE" w:eastAsia="en-GB"/>
        </w:rPr>
      </w:pPr>
    </w:p>
    <w:p w14:paraId="739B1A99" w14:textId="26B4FBDA" w:rsidR="00E21DBD" w:rsidRPr="00012665" w:rsidRDefault="003E50A4" w:rsidP="00994062">
      <w:pPr>
        <w:pStyle w:val="ListNumber"/>
        <w:numPr>
          <w:ilvl w:val="0"/>
          <w:numId w:val="0"/>
        </w:numPr>
        <w:ind w:left="709" w:hanging="709"/>
        <w:rPr>
          <w:lang w:eastAsia="en-GB"/>
        </w:rPr>
      </w:pPr>
      <w:bookmarkStart w:id="2" w:name="_Hlk132129090"/>
      <w:r>
        <w:rPr>
          <w:b/>
          <w:bCs/>
          <w:lang w:eastAsia="en-GB"/>
        </w:rPr>
        <w:t>Entity</w:t>
      </w:r>
      <w:r w:rsidR="00E21DBD" w:rsidRPr="00994062">
        <w:rPr>
          <w:b/>
          <w:bCs/>
          <w:lang w:eastAsia="en-GB"/>
        </w:rPr>
        <w:t xml:space="preserve"> Presentation (We are)</w:t>
      </w:r>
    </w:p>
    <w:sdt>
      <w:sdtPr>
        <w:rPr>
          <w:lang w:val="en-US" w:eastAsia="en-GB"/>
        </w:rPr>
        <w:id w:val="1822233941"/>
        <w:placeholder>
          <w:docPart w:val="A1D7C4E93E5D41968C9784C962AACA55"/>
        </w:placeholder>
      </w:sdtPr>
      <w:sdtEndPr/>
      <w:sdtContent>
        <w:p w14:paraId="5133D93C" w14:textId="77777777" w:rsidR="009D463D" w:rsidRPr="009D463D" w:rsidRDefault="009D463D" w:rsidP="009D463D">
          <w:pPr>
            <w:rPr>
              <w:lang w:val="en-IE" w:eastAsia="en-GB"/>
            </w:rPr>
          </w:pPr>
          <w:r w:rsidRPr="009D463D">
            <w:rPr>
              <w:lang w:val="en-US" w:eastAsia="en-GB"/>
            </w:rPr>
            <w:t>Directorate ENV.B is in charge of supporting the transformation of the European Economy into a Circular Economy by keeping the value of resources and materials in the economy for as long as possible while minimising waste.</w:t>
          </w:r>
        </w:p>
        <w:p w14:paraId="4D21BFAB" w14:textId="77777777" w:rsidR="009D463D" w:rsidRPr="009D463D" w:rsidRDefault="009D463D" w:rsidP="009D463D">
          <w:pPr>
            <w:rPr>
              <w:lang w:val="en-IE" w:eastAsia="en-GB"/>
            </w:rPr>
          </w:pPr>
          <w:r w:rsidRPr="009D463D">
            <w:rPr>
              <w:lang w:val="en-US" w:eastAsia="en-GB"/>
            </w:rPr>
            <w:t xml:space="preserve">Unit ENV.B.1 “Circular Economy, Sustainable Production &amp; Consumption” is a dynamic team of 25 colleagues contributing to the development of the circular economy agenda and the new Bioeconomy Strategy 2025.  We promote stakeholders’ involvement through the </w:t>
          </w:r>
          <w:r w:rsidRPr="009D463D">
            <w:rPr>
              <w:lang w:val="en-US" w:eastAsia="en-GB"/>
            </w:rPr>
            <w:lastRenderedPageBreak/>
            <w:t>Circular Economy Stakeholders Platform. We implement the EU plastics strategy and the Single-Use Plastics Directive.</w:t>
          </w:r>
        </w:p>
        <w:p w14:paraId="69459484" w14:textId="5A533EE7" w:rsidR="002B3CBF" w:rsidRPr="001104B7" w:rsidRDefault="009D463D" w:rsidP="001104B7">
          <w:pPr>
            <w:rPr>
              <w:lang w:val="en-IE" w:eastAsia="en-GB"/>
            </w:rPr>
          </w:pPr>
          <w:r w:rsidRPr="009D463D">
            <w:rPr>
              <w:lang w:val="en-US" w:eastAsia="en-GB"/>
            </w:rPr>
            <w:t>We promote new rules to combat greenwashing and promote solid green claims and the use of the Environmental Footprint methods.  We also promote a number of voluntary tools on sustainable consumption and production, such as the EU Ecolabel that rewards environmental excellence for several categories of products and services; EMAS (the EU eco-management and audit scheme) which assists companies and organisations in improving their environmental performance or Level(s) which assists the building professionals to develop sustainable buildings.</w:t>
          </w:r>
        </w:p>
      </w:sdtContent>
    </w:sdt>
    <w:p w14:paraId="50617C66" w14:textId="3928B21B" w:rsidR="00E21DBD" w:rsidRPr="00012665" w:rsidRDefault="00E21DBD" w:rsidP="00994062">
      <w:pPr>
        <w:pStyle w:val="ListNumber"/>
        <w:numPr>
          <w:ilvl w:val="0"/>
          <w:numId w:val="0"/>
        </w:numPr>
        <w:ind w:left="709" w:hanging="709"/>
        <w:rPr>
          <w:lang w:eastAsia="en-GB"/>
        </w:rPr>
      </w:pPr>
      <w:r w:rsidRPr="00994062">
        <w:rPr>
          <w:b/>
          <w:bCs/>
          <w:lang w:eastAsia="en-GB"/>
        </w:rPr>
        <w:t>Job Presentation (We propose)</w:t>
      </w:r>
    </w:p>
    <w:sdt>
      <w:sdtPr>
        <w:rPr>
          <w:rFonts w:asciiTheme="minorHAnsi" w:eastAsiaTheme="minorHAnsi" w:hAnsiTheme="minorHAnsi" w:cstheme="minorBidi"/>
          <w:sz w:val="22"/>
          <w:szCs w:val="22"/>
          <w:lang w:val="fr-BE" w:eastAsia="en-US"/>
        </w:rPr>
        <w:id w:val="-723136291"/>
        <w:placeholder>
          <w:docPart w:val="84FB87486BC94E5EB76E972E1BD8265B"/>
        </w:placeholder>
      </w:sdtPr>
      <w:sdtEndPr>
        <w:rPr>
          <w:rFonts w:ascii="Times New Roman" w:eastAsia="Times New Roman" w:hAnsi="Times New Roman" w:cs="Times New Roman"/>
          <w:sz w:val="24"/>
          <w:szCs w:val="20"/>
          <w:lang w:val="en-GB" w:eastAsia="en-IE"/>
        </w:rPr>
      </w:sdtEndPr>
      <w:sdtContent>
        <w:p w14:paraId="71F21694" w14:textId="5B50AD8C" w:rsidR="004E1A8A" w:rsidRPr="004E1A8A" w:rsidRDefault="00110D16" w:rsidP="004E1A8A">
          <w:pPr>
            <w:ind w:right="157"/>
          </w:pPr>
          <w:r>
            <w:t>We propose the position of a Policy Officer who will</w:t>
          </w:r>
          <w:r w:rsidRPr="004E1A8A">
            <w:t xml:space="preserve"> provide expertise </w:t>
          </w:r>
          <w:r w:rsidR="004E1A8A" w:rsidRPr="004E1A8A">
            <w:t>and contribut</w:t>
          </w:r>
          <w:r w:rsidR="004E1A8A">
            <w:t>ion</w:t>
          </w:r>
          <w:r w:rsidR="004E1A8A" w:rsidRPr="004E1A8A">
            <w:t xml:space="preserve"> to the development and implementation of the EU Circular Economy policy</w:t>
          </w:r>
          <w:r w:rsidR="004E1A8A" w:rsidRPr="00110D16">
            <w:t xml:space="preserve"> and the EU Plastic strategy</w:t>
          </w:r>
          <w:r w:rsidR="004E1A8A" w:rsidRPr="004E1A8A">
            <w:t>.</w:t>
          </w:r>
          <w:r w:rsidR="00587588">
            <w:t xml:space="preserve"> </w:t>
          </w:r>
          <w:r w:rsidR="004E1A8A" w:rsidRPr="004E1A8A">
            <w:t>The SNE will work under the supervision of an administrator and will be a member of the Plastic Team.</w:t>
          </w:r>
        </w:p>
        <w:p w14:paraId="779DE501" w14:textId="47740125" w:rsidR="009C683E" w:rsidRPr="00D7608E" w:rsidRDefault="00C80280" w:rsidP="00D7608E">
          <w:pPr>
            <w:ind w:right="157"/>
          </w:pPr>
          <w:r>
            <w:t>Sh</w:t>
          </w:r>
          <w:r w:rsidR="00110D16" w:rsidRPr="004E1A8A">
            <w:t xml:space="preserve">e/he will </w:t>
          </w:r>
          <w:r>
            <w:t>work on</w:t>
          </w:r>
          <w:r w:rsidRPr="00110D16">
            <w:t xml:space="preserve"> the implementation </w:t>
          </w:r>
          <w:r>
            <w:t xml:space="preserve">and the evaluation </w:t>
          </w:r>
          <w:r w:rsidRPr="00110D16">
            <w:t xml:space="preserve">of the Single Use Plastics </w:t>
          </w:r>
          <w:r>
            <w:t>Directive. She/he will support</w:t>
          </w:r>
          <w:r w:rsidR="00110D16" w:rsidRPr="00110D16">
            <w:t xml:space="preserve"> initiative</w:t>
          </w:r>
          <w:r>
            <w:t>s to combat</w:t>
          </w:r>
          <w:r w:rsidR="00110D16" w:rsidRPr="00110D16">
            <w:t xml:space="preserve"> microplastics</w:t>
          </w:r>
          <w:r>
            <w:t xml:space="preserve"> pollution</w:t>
          </w:r>
          <w:r w:rsidR="00110D16" w:rsidRPr="00110D16">
            <w:t xml:space="preserve"> (tyres, textiles, paints, etc.). </w:t>
          </w:r>
          <w:r>
            <w:t>S</w:t>
          </w:r>
          <w:r w:rsidR="00110D16">
            <w:t>h</w:t>
          </w:r>
          <w:r>
            <w:t>e/he</w:t>
          </w:r>
          <w:r w:rsidR="00110D16">
            <w:t xml:space="preserve"> will </w:t>
          </w:r>
          <w:r>
            <w:t xml:space="preserve">conduct </w:t>
          </w:r>
          <w:r w:rsidR="00110D16" w:rsidRPr="00110D16">
            <w:t>policy analysis</w:t>
          </w:r>
          <w:r>
            <w:t xml:space="preserve"> on plastics, notably on competitiveness-related matters (alternatives to fossil-fuel feedstock; biobased plastics; imports). She/he</w:t>
          </w:r>
          <w:r w:rsidR="00110D16" w:rsidRPr="00110D16">
            <w:t xml:space="preserve"> </w:t>
          </w:r>
          <w:r>
            <w:t>will</w:t>
          </w:r>
          <w:r w:rsidR="00110D16" w:rsidRPr="00110D16">
            <w:t xml:space="preserve"> support the colleagues for international plastic matters.</w:t>
          </w:r>
          <w:r>
            <w:t xml:space="preserve"> She/he will </w:t>
          </w:r>
          <w:r w:rsidRPr="00110D16">
            <w:t>draft briefings, presentations, LTTs</w:t>
          </w:r>
          <w:r>
            <w:t xml:space="preserve"> on plastic related matters.</w:t>
          </w:r>
        </w:p>
      </w:sdtContent>
    </w:sdt>
    <w:p w14:paraId="433AC71A" w14:textId="77777777" w:rsidR="002B3CBF" w:rsidRDefault="002B3CBF" w:rsidP="00994062">
      <w:pPr>
        <w:pStyle w:val="ListNumber"/>
        <w:numPr>
          <w:ilvl w:val="0"/>
          <w:numId w:val="0"/>
        </w:numPr>
        <w:ind w:left="709" w:hanging="709"/>
        <w:rPr>
          <w:b/>
          <w:bCs/>
          <w:lang w:eastAsia="en-GB"/>
        </w:rPr>
      </w:pPr>
    </w:p>
    <w:p w14:paraId="58E0FD96" w14:textId="2D5F7C92" w:rsidR="00E21DBD" w:rsidRPr="00012665" w:rsidRDefault="00E21DBD" w:rsidP="00994062">
      <w:pPr>
        <w:pStyle w:val="ListNumber"/>
        <w:numPr>
          <w:ilvl w:val="0"/>
          <w:numId w:val="0"/>
        </w:numPr>
        <w:ind w:left="709" w:hanging="709"/>
        <w:rPr>
          <w:lang w:eastAsia="en-GB"/>
        </w:rPr>
      </w:pPr>
      <w:r w:rsidRPr="00994062">
        <w:rPr>
          <w:b/>
          <w:bCs/>
          <w:lang w:eastAsia="en-GB"/>
        </w:rPr>
        <w:t>Jobholder Profile (We look for)</w:t>
      </w:r>
    </w:p>
    <w:sdt>
      <w:sdtPr>
        <w:rPr>
          <w:lang w:val="en-US" w:eastAsia="en-GB"/>
        </w:rPr>
        <w:id w:val="-209197804"/>
        <w:placeholder>
          <w:docPart w:val="D53C757808094631B3D30FCCF370CC97"/>
        </w:placeholder>
      </w:sdtPr>
      <w:sdtEndPr/>
      <w:sdtContent>
        <w:p w14:paraId="0035C5C0" w14:textId="4597D32E" w:rsidR="009C683E" w:rsidRDefault="009C683E" w:rsidP="009C683E">
          <w:r>
            <w:t xml:space="preserve">We look for a highly motivated colleague with a strong analytical capacities, </w:t>
          </w:r>
          <w:r w:rsidRPr="001B5DDC">
            <w:t>solid technical /scientific background</w:t>
          </w:r>
          <w:r>
            <w:t xml:space="preserve">, excellent drafting skills, very good communication, negotiation and networking capacities; a high sense of initiative </w:t>
          </w:r>
          <w:r w:rsidRPr="001B5DDC">
            <w:t>and organisational skills, including the ability to work on multiple projects simultaneously and effectively</w:t>
          </w:r>
          <w:r>
            <w:t>.</w:t>
          </w:r>
        </w:p>
        <w:p w14:paraId="1C1487D3" w14:textId="7AF57DC6" w:rsidR="009C683E" w:rsidRPr="009C683E" w:rsidRDefault="009C683E" w:rsidP="002E40A9">
          <w:r>
            <w:t>The seconded national expert (SNE) will work under the supervision of a Commission official. The SNE will be responsible for a series of tasks requiring technical and analytical work combined with interaction with colleagues of different services and external stakeholders.</w:t>
          </w:r>
        </w:p>
      </w:sdtContent>
    </w:sdt>
    <w:bookmarkEnd w:id="2"/>
    <w:p w14:paraId="4A6D5708" w14:textId="77777777" w:rsidR="00E21DBD" w:rsidRPr="00AF7D78" w:rsidRDefault="00E21DBD" w:rsidP="00E21DBD">
      <w:pPr>
        <w:spacing w:after="0"/>
        <w:rPr>
          <w:lang w:val="en-US" w:eastAsia="en-GB"/>
        </w:rPr>
      </w:pPr>
    </w:p>
    <w:p w14:paraId="5FB0AB31" w14:textId="77777777" w:rsidR="00E21DBD" w:rsidRPr="00AF7D78" w:rsidRDefault="00E21DBD" w:rsidP="00E21DBD">
      <w:pPr>
        <w:spacing w:after="0"/>
        <w:rPr>
          <w:lang w:val="en-US" w:eastAsia="en-GB"/>
        </w:rPr>
      </w:pPr>
    </w:p>
    <w:p w14:paraId="17A4561D" w14:textId="2857CBE0" w:rsidR="00E21DBD" w:rsidRPr="00DF1E49" w:rsidRDefault="00DF1E49" w:rsidP="00252050">
      <w:pPr>
        <w:pStyle w:val="ListNumber"/>
        <w:keepNext/>
        <w:numPr>
          <w:ilvl w:val="0"/>
          <w:numId w:val="0"/>
        </w:numPr>
        <w:ind w:left="709" w:hanging="709"/>
        <w:rPr>
          <w:b/>
          <w:bCs/>
          <w:u w:val="single"/>
          <w:lang w:val="en-US" w:eastAsia="en-GB"/>
        </w:rPr>
      </w:pPr>
      <w:r>
        <w:rPr>
          <w:b/>
          <w:bCs/>
          <w:u w:val="single"/>
          <w:lang w:val="en-US" w:eastAsia="en-GB"/>
        </w:rPr>
        <w:t>Eligibility criteria</w:t>
      </w:r>
    </w:p>
    <w:p w14:paraId="4351CD9B" w14:textId="329965A0" w:rsidR="00E21DBD" w:rsidRPr="00F67B35" w:rsidRDefault="00E21DBD" w:rsidP="00252050">
      <w:pPr>
        <w:keepNext/>
        <w:rPr>
          <w:szCs w:val="24"/>
          <w:lang w:eastAsia="en-GB"/>
        </w:rPr>
      </w:pPr>
      <w:r w:rsidRPr="00F67B35">
        <w:rPr>
          <w:lang w:eastAsia="en-GB"/>
        </w:rPr>
        <w:t xml:space="preserve">The secondment will be governed by the </w:t>
      </w:r>
      <w:r w:rsidRPr="00F67B35">
        <w:rPr>
          <w:b/>
          <w:lang w:eastAsia="en-GB"/>
        </w:rPr>
        <w:t>Commission Decision C(2008)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12420708"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B73F08">
        <w:rPr>
          <w:lang w:val="en-US" w:eastAsia="en-GB"/>
        </w:rPr>
        <w:t>you</w:t>
      </w:r>
      <w:r w:rsidRPr="00F67B35">
        <w:rPr>
          <w:lang w:val="en-US" w:eastAsia="en-GB"/>
        </w:rPr>
        <w:t xml:space="preserve"> need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4F2D910B" w:rsidR="00E21DBD" w:rsidRPr="00902D72" w:rsidRDefault="00E21DBD" w:rsidP="00B73F08">
      <w:pPr>
        <w:pStyle w:val="ListBullet"/>
        <w:rPr>
          <w:lang w:val="en-US" w:eastAsia="en-GB"/>
        </w:rPr>
      </w:pPr>
      <w:r w:rsidRPr="00902D72">
        <w:rPr>
          <w:u w:val="single"/>
          <w:lang w:val="en-US" w:eastAsia="en-GB"/>
        </w:rPr>
        <w:t>Professional experience</w:t>
      </w:r>
      <w:r w:rsidRPr="00431778">
        <w:rPr>
          <w:u w:val="single"/>
          <w:lang w:val="en-US" w:eastAsia="en-GB"/>
        </w:rPr>
        <w:t>:</w:t>
      </w:r>
      <w:r w:rsidRPr="00902D72">
        <w:rPr>
          <w:lang w:val="en-US" w:eastAsia="en-GB"/>
        </w:rPr>
        <w:t xml:space="preserve"> at least three years of professional experience in administrative, legal, scientific, technical, advisory or supervisory functions which are equivalent to those of function group AD</w:t>
      </w:r>
      <w:r w:rsidR="009A2F00">
        <w:rPr>
          <w:lang w:val="en-US" w:eastAsia="en-GB"/>
        </w:rPr>
        <w:t>.</w:t>
      </w:r>
    </w:p>
    <w:p w14:paraId="47ED62CE" w14:textId="0A148AC9" w:rsidR="00E21DBD" w:rsidRPr="00902D72" w:rsidRDefault="00E21DBD" w:rsidP="00B73F08">
      <w:pPr>
        <w:pStyle w:val="ListBullet"/>
        <w:rPr>
          <w:lang w:val="en-US" w:eastAsia="en-GB"/>
        </w:rPr>
      </w:pPr>
      <w:r w:rsidRPr="00902D72">
        <w:rPr>
          <w:u w:val="single"/>
          <w:lang w:val="en-US" w:eastAsia="en-GB"/>
        </w:rPr>
        <w:lastRenderedPageBreak/>
        <w:t>Seniority</w:t>
      </w:r>
      <w:r w:rsidRPr="00431778">
        <w:rPr>
          <w:u w:val="single"/>
          <w:lang w:val="en-US" w:eastAsia="en-GB"/>
        </w:rPr>
        <w:t>:</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 xml:space="preserve">with </w:t>
      </w:r>
      <w:r w:rsidR="00B73F08">
        <w:rPr>
          <w:lang w:val="en-US" w:eastAsia="en-GB"/>
        </w:rPr>
        <w:t>your</w:t>
      </w:r>
      <w:r w:rsidR="00B73F08" w:rsidRPr="00902D72">
        <w:rPr>
          <w:lang w:val="en-US" w:eastAsia="en-GB"/>
        </w:rPr>
        <w:t xml:space="preserve"> </w:t>
      </w:r>
      <w:r w:rsidRPr="00902D72">
        <w:rPr>
          <w:lang w:val="en-US" w:eastAsia="en-GB"/>
        </w:rPr>
        <w:t>current employer on a permanent or contract basis</w:t>
      </w:r>
      <w:r w:rsidR="009A2F00">
        <w:rPr>
          <w:lang w:val="en-US" w:eastAsia="en-GB"/>
        </w:rPr>
        <w:t>.</w:t>
      </w:r>
    </w:p>
    <w:p w14:paraId="52986B8D" w14:textId="511D026E" w:rsidR="00E21DBD" w:rsidRPr="00AF417C" w:rsidRDefault="00E21DBD" w:rsidP="00B73F08">
      <w:pPr>
        <w:pStyle w:val="ListBullet"/>
        <w:rPr>
          <w:lang w:val="en-US" w:eastAsia="en-GB"/>
        </w:rPr>
      </w:pPr>
      <w:r w:rsidRPr="00AF417C">
        <w:rPr>
          <w:u w:val="single"/>
          <w:lang w:val="en-US" w:eastAsia="en-GB"/>
        </w:rPr>
        <w:t>Employer</w:t>
      </w:r>
      <w:r w:rsidRPr="00431778">
        <w:rPr>
          <w:u w:val="single"/>
          <w:lang w:val="en-US" w:eastAsia="en-GB"/>
        </w:rPr>
        <w:t>:</w:t>
      </w:r>
      <w:r w:rsidRPr="00AF417C">
        <w:rPr>
          <w:lang w:val="en-US" w:eastAsia="en-GB"/>
        </w:rPr>
        <w:t xml:space="preserve"> must be a national, regional or local administration or an intergovernmental public organisation (IGO); exceptionally and following a specific derogation, the Commission may accept applications where </w:t>
      </w:r>
      <w:r w:rsidR="00B73F08">
        <w:rPr>
          <w:lang w:val="en-US" w:eastAsia="en-GB"/>
        </w:rPr>
        <w:t>your</w:t>
      </w:r>
      <w:r w:rsidR="00B73F08" w:rsidRPr="00AF417C">
        <w:rPr>
          <w:lang w:val="en-US" w:eastAsia="en-GB"/>
        </w:rPr>
        <w:t xml:space="preserve"> </w:t>
      </w:r>
      <w:r w:rsidRPr="00AF417C">
        <w:rPr>
          <w:lang w:val="en-US" w:eastAsia="en-GB"/>
        </w:rPr>
        <w:t>employer is a public sector body (e.g., an agency or regulatory institute), university or independent research institute</w:t>
      </w:r>
      <w:r w:rsidR="009A2F00">
        <w:rPr>
          <w:lang w:val="en-US" w:eastAsia="en-GB"/>
        </w:rPr>
        <w:t>.</w:t>
      </w:r>
    </w:p>
    <w:p w14:paraId="36ECEE24" w14:textId="6AFC3740" w:rsidR="00E21DBD" w:rsidRPr="00902D72" w:rsidRDefault="00E21DBD" w:rsidP="00B73F08">
      <w:pPr>
        <w:pStyle w:val="ListBullet"/>
        <w:rPr>
          <w:lang w:val="en-US" w:eastAsia="en-GB"/>
        </w:rPr>
      </w:pPr>
      <w:r w:rsidRPr="00902D72">
        <w:rPr>
          <w:u w:val="single"/>
          <w:lang w:val="en-US" w:eastAsia="en-GB"/>
        </w:rPr>
        <w:t>Linguistic skills</w:t>
      </w:r>
      <w:r w:rsidRPr="00431778">
        <w:rPr>
          <w:u w:val="single"/>
          <w:lang w:val="en-US" w:eastAsia="en-GB"/>
        </w:rPr>
        <w:t>:</w:t>
      </w:r>
      <w:r w:rsidRPr="00902D72">
        <w:rPr>
          <w:lang w:val="en-US" w:eastAsia="en-GB"/>
        </w:rPr>
        <w:t xml:space="preserve"> thorough knowledge of one of the EU languages and a satisfactory knowledge of another EU language to the extent necessary for the performance of the duties. </w:t>
      </w:r>
      <w:r w:rsidR="00B73F08">
        <w:rPr>
          <w:lang w:val="en-US" w:eastAsia="en-GB"/>
        </w:rPr>
        <w:t>If you come</w:t>
      </w:r>
      <w:r w:rsidR="00AB2CEA">
        <w:rPr>
          <w:lang w:val="en-US" w:eastAsia="en-GB"/>
        </w:rPr>
        <w:t xml:space="preserve"> </w:t>
      </w:r>
      <w:r w:rsidRPr="00902D72">
        <w:rPr>
          <w:lang w:val="en-US" w:eastAsia="en-GB"/>
        </w:rPr>
        <w:t>from a third country</w:t>
      </w:r>
      <w:r w:rsidR="00B73F08">
        <w:rPr>
          <w:lang w:val="en-US" w:eastAsia="en-GB"/>
        </w:rPr>
        <w:t>, you</w:t>
      </w:r>
      <w:r w:rsidRPr="00902D72">
        <w:rPr>
          <w:lang w:val="en-US" w:eastAsia="en-GB"/>
        </w:rPr>
        <w:t xml:space="preserve"> must produce evidence of a thorough knowledge of </w:t>
      </w:r>
      <w:r w:rsidR="00AB2CEA">
        <w:rPr>
          <w:lang w:val="en-US" w:eastAsia="en-GB"/>
        </w:rPr>
        <w:t>the</w:t>
      </w:r>
      <w:r w:rsidRPr="00902D72">
        <w:rPr>
          <w:lang w:val="en-US" w:eastAsia="en-GB"/>
        </w:rPr>
        <w:t xml:space="preserve"> EU language necessary for the performance of his duties.</w:t>
      </w:r>
    </w:p>
    <w:p w14:paraId="50737F3B" w14:textId="79E4DE89" w:rsidR="00DF1E49" w:rsidRDefault="00DF1E49" w:rsidP="009A2F00">
      <w:pPr>
        <w:rPr>
          <w:lang w:eastAsia="en-GB"/>
        </w:rPr>
      </w:pP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t>Conditions of secondment</w:t>
      </w:r>
    </w:p>
    <w:p w14:paraId="42ECB69D" w14:textId="49CFA327"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w:t>
      </w:r>
      <w:r w:rsidR="00B73F08">
        <w:rPr>
          <w:lang w:eastAsia="en-GB"/>
        </w:rPr>
        <w:t xml:space="preserve">your </w:t>
      </w:r>
      <w:r w:rsidRPr="00F67B35">
        <w:rPr>
          <w:lang w:eastAsia="en-GB"/>
        </w:rPr>
        <w:t>secondment</w:t>
      </w:r>
      <w:r>
        <w:rPr>
          <w:lang w:eastAsia="en-GB"/>
        </w:rPr>
        <w:t xml:space="preserve">, </w:t>
      </w:r>
      <w:r w:rsidR="00B73F08">
        <w:rPr>
          <w:lang w:eastAsia="en-GB"/>
        </w:rPr>
        <w:t xml:space="preserve">you must </w:t>
      </w:r>
      <w:r w:rsidR="00E21DBD" w:rsidRPr="00F67B35">
        <w:rPr>
          <w:lang w:eastAsia="en-GB"/>
        </w:rPr>
        <w:t xml:space="preserve">remain employed and remunerated by </w:t>
      </w:r>
      <w:r w:rsidR="00B73F08">
        <w:rPr>
          <w:lang w:eastAsia="en-GB"/>
        </w:rPr>
        <w:t>your</w:t>
      </w:r>
      <w:r w:rsidR="00E21DBD" w:rsidRPr="00F67B35">
        <w:rPr>
          <w:lang w:eastAsia="en-GB"/>
        </w:rPr>
        <w:t xml:space="preserve"> employer and covered by </w:t>
      </w:r>
      <w:r w:rsidR="00B73F08">
        <w:rPr>
          <w:lang w:eastAsia="en-GB"/>
        </w:rPr>
        <w:t>your</w:t>
      </w:r>
      <w:r w:rsidR="00E21DBD" w:rsidRPr="00F67B35">
        <w:rPr>
          <w:lang w:eastAsia="en-GB"/>
        </w:rPr>
        <w:t xml:space="preserve"> (national) social security system. </w:t>
      </w:r>
    </w:p>
    <w:p w14:paraId="0A5C5740" w14:textId="54FC005C" w:rsidR="009A2F00" w:rsidRDefault="00B73F08" w:rsidP="009A2F00">
      <w:pPr>
        <w:rPr>
          <w:lang w:eastAsia="en-GB"/>
        </w:rPr>
      </w:pPr>
      <w:r>
        <w:rPr>
          <w:lang w:eastAsia="en-GB"/>
        </w:rPr>
        <w:t>You</w:t>
      </w:r>
      <w:r w:rsidR="00CB5B61">
        <w:rPr>
          <w:lang w:eastAsia="en-GB"/>
        </w:rPr>
        <w:t xml:space="preserve"> </w:t>
      </w:r>
      <w:r w:rsidR="00092BCA">
        <w:rPr>
          <w:lang w:eastAsia="en-GB"/>
        </w:rPr>
        <w:t>shall</w:t>
      </w:r>
      <w:r w:rsidR="009A2F00">
        <w:rPr>
          <w:lang w:eastAsia="en-GB"/>
        </w:rPr>
        <w:t xml:space="preserve"> </w:t>
      </w:r>
      <w:r w:rsidR="00092BCA">
        <w:rPr>
          <w:lang w:eastAsia="en-GB"/>
        </w:rPr>
        <w:t xml:space="preserve">exercise </w:t>
      </w:r>
      <w:r>
        <w:rPr>
          <w:lang w:eastAsia="en-GB"/>
        </w:rPr>
        <w:t>your</w:t>
      </w:r>
      <w:r w:rsidR="00092BCA">
        <w:rPr>
          <w:lang w:eastAsia="en-GB"/>
        </w:rPr>
        <w:t xml:space="preserve"> duties within the Commission under the conditions as set out by aforementioned SNE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sidR="00092BCA">
        <w:rPr>
          <w:lang w:eastAsia="en-GB"/>
        </w:rPr>
        <w:t>therein</w:t>
      </w:r>
      <w:r w:rsidR="009A2F00">
        <w:rPr>
          <w:lang w:eastAsia="en-GB"/>
        </w:rPr>
        <w:t>.</w:t>
      </w:r>
    </w:p>
    <w:p w14:paraId="345CD839" w14:textId="70CE9630" w:rsidR="009A2F00" w:rsidRDefault="00B73F08" w:rsidP="009A2F00">
      <w:pPr>
        <w:rPr>
          <w:lang w:eastAsia="en-GB"/>
        </w:rPr>
      </w:pPr>
      <w:r>
        <w:rPr>
          <w:lang w:eastAsia="en-GB"/>
        </w:rPr>
        <w:t>In case the position is published with allowances, these</w:t>
      </w:r>
      <w:r w:rsidR="00E21DBD" w:rsidRPr="00F67B35">
        <w:rPr>
          <w:lang w:eastAsia="en-GB"/>
        </w:rPr>
        <w:t xml:space="preserve"> </w:t>
      </w:r>
      <w:r w:rsidR="009A2F00">
        <w:rPr>
          <w:lang w:eastAsia="en-GB"/>
        </w:rPr>
        <w:t>can</w:t>
      </w:r>
      <w:r w:rsidR="000A4668">
        <w:rPr>
          <w:lang w:eastAsia="en-GB"/>
        </w:rPr>
        <w:t xml:space="preserve"> only be granted when </w:t>
      </w:r>
      <w:r>
        <w:rPr>
          <w:lang w:eastAsia="en-GB"/>
        </w:rPr>
        <w:t>you</w:t>
      </w:r>
      <w:r w:rsidR="000A4668">
        <w:rPr>
          <w:lang w:eastAsia="en-GB"/>
        </w:rPr>
        <w:t xml:space="preserve"> fulfil </w:t>
      </w:r>
      <w:r w:rsidR="00E21DBD" w:rsidRPr="00F67B35">
        <w:rPr>
          <w:lang w:eastAsia="en-GB"/>
        </w:rPr>
        <w:t>the conditions provided for in Art</w:t>
      </w:r>
      <w:r w:rsidR="000A4668">
        <w:rPr>
          <w:lang w:eastAsia="en-GB"/>
        </w:rPr>
        <w:t xml:space="preserve">icle </w:t>
      </w:r>
      <w:r w:rsidR="00E21DBD" w:rsidRPr="00F67B35">
        <w:rPr>
          <w:lang w:eastAsia="en-GB"/>
        </w:rPr>
        <w:t xml:space="preserve">17 of the SNE decision. </w:t>
      </w:r>
    </w:p>
    <w:p w14:paraId="58EAEF9C" w14:textId="2137133C" w:rsidR="00E21DBD" w:rsidRPr="009A2F00" w:rsidRDefault="009A2F00" w:rsidP="009A2F00">
      <w:pPr>
        <w:rPr>
          <w:lang w:eastAsia="en-GB"/>
        </w:rPr>
      </w:pPr>
      <w:r>
        <w:rPr>
          <w:lang w:eastAsia="en-GB"/>
        </w:rPr>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hyperlink r:id="rId27" w:history="1">
        <w:r w:rsidR="005168AD">
          <w:rPr>
            <w:rStyle w:val="Hyperlink"/>
          </w:rPr>
          <w:t>Commission Decision (EU, Euratom) 2015/444 of 13 March 2015</w:t>
        </w:r>
      </w:hyperlink>
      <w:r w:rsidR="00E21DBD" w:rsidRPr="00F67B35">
        <w:rPr>
          <w:lang w:eastAsia="en-GB"/>
        </w:rPr>
        <w:t>.</w:t>
      </w:r>
      <w:r w:rsidR="00994062">
        <w:rPr>
          <w:lang w:eastAsia="en-GB"/>
        </w:rPr>
        <w:t xml:space="preserve"> </w:t>
      </w:r>
      <w:r w:rsidR="00B73F08" w:rsidRPr="00B73F08">
        <w:rPr>
          <w:lang w:eastAsia="en-GB"/>
        </w:rPr>
        <w:t xml:space="preserve"> </w:t>
      </w:r>
      <w:r w:rsidR="00B73F08">
        <w:rPr>
          <w:lang w:eastAsia="en-GB"/>
        </w:rPr>
        <w:t>It is up to you</w:t>
      </w:r>
      <w:r w:rsidR="00B73F08" w:rsidRPr="00F67B35">
        <w:rPr>
          <w:lang w:eastAsia="en-GB"/>
        </w:rPr>
        <w:t xml:space="preserve"> </w:t>
      </w:r>
      <w:r w:rsidR="00E21DBD" w:rsidRPr="00F67B35">
        <w:rPr>
          <w:lang w:eastAsia="en-GB"/>
        </w:rPr>
        <w:t>to launch the vetting procedure before getting the secondment confirmation.</w:t>
      </w:r>
    </w:p>
    <w:p w14:paraId="47F718AD" w14:textId="31125EBD" w:rsidR="00E21DBD" w:rsidRPr="002C49D0" w:rsidRDefault="00E21DBD" w:rsidP="009A2F00">
      <w:pPr>
        <w:rPr>
          <w:lang w:eastAsia="en-GB"/>
        </w:rPr>
      </w:pP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Submission of applications and selection procedure</w:t>
      </w:r>
    </w:p>
    <w:p w14:paraId="737732DB" w14:textId="59C050A8" w:rsidR="00693BC6" w:rsidRDefault="00693BC6" w:rsidP="00693BC6">
      <w:pPr>
        <w:keepNext/>
        <w:rPr>
          <w:lang w:eastAsia="en-GB"/>
        </w:rPr>
      </w:pPr>
      <w:r>
        <w:rPr>
          <w:lang w:eastAsia="en-GB"/>
        </w:rPr>
        <w:t xml:space="preserve">If you are interested, please follow the instructions given by your employer on how to apply. </w:t>
      </w:r>
    </w:p>
    <w:p w14:paraId="01FE2616" w14:textId="3EE6DFF7" w:rsidR="00693BC6" w:rsidRPr="00693BC6" w:rsidRDefault="00693BC6" w:rsidP="00252050">
      <w:pPr>
        <w:keepNext/>
        <w:rPr>
          <w:lang w:eastAsia="en-GB"/>
        </w:rPr>
      </w:pPr>
      <w:r w:rsidRPr="00476034">
        <w:rPr>
          <w:lang w:eastAsia="en-GB"/>
        </w:rPr>
        <w:t xml:space="preserve">The European Commission </w:t>
      </w:r>
      <w:r w:rsidRPr="00330F19">
        <w:rPr>
          <w:b/>
          <w:lang w:eastAsia="en-GB"/>
        </w:rPr>
        <w:t>only accepts applications which have been submitted through the Permanent Representation / Diplomatic Mission to the EU of your country, the EFTA Secretariat or through the channel(s) it has specifically agreed to</w:t>
      </w:r>
      <w:r>
        <w:rPr>
          <w:lang w:eastAsia="en-GB"/>
        </w:rPr>
        <w:t>. Applications received directly from you or your employer will not be taken into consideration.</w:t>
      </w:r>
    </w:p>
    <w:p w14:paraId="0F7E0F3E" w14:textId="42443FEA" w:rsidR="00B73F08" w:rsidRDefault="00693BC6" w:rsidP="00252050">
      <w:pPr>
        <w:keepNext/>
        <w:rPr>
          <w:lang w:eastAsia="en-GB"/>
        </w:rPr>
      </w:pPr>
      <w:r>
        <w:rPr>
          <w:lang w:eastAsia="en-GB"/>
        </w:rPr>
        <w:t xml:space="preserve">You should draft you CV in English, French or German using </w:t>
      </w:r>
      <w:r w:rsidR="00E21DBD" w:rsidRPr="00F67B35">
        <w:rPr>
          <w:lang w:eastAsia="en-GB"/>
        </w:rPr>
        <w:t>the</w:t>
      </w:r>
      <w:r w:rsidR="00E21DBD" w:rsidRPr="00F67B35">
        <w:rPr>
          <w:b/>
          <w:lang w:eastAsia="en-GB"/>
        </w:rPr>
        <w:t xml:space="preserve"> Europass CV format </w:t>
      </w:r>
      <w:r w:rsidR="00E21DBD" w:rsidRPr="00F67B35">
        <w:rPr>
          <w:lang w:eastAsia="en-GB"/>
        </w:rPr>
        <w:t>(</w:t>
      </w:r>
      <w:hyperlink r:id="rId28" w:history="1">
        <w:hyperlink r:id="rId29" w:history="1">
          <w:r w:rsidR="00E21DBD" w:rsidRPr="00F67B35">
            <w:rPr>
              <w:rStyle w:val="Hyperlink"/>
              <w:szCs w:val="24"/>
              <w:lang w:val="en-IE"/>
            </w:rPr>
            <w:t>Create your Europass CV | Europass</w:t>
          </w:r>
        </w:hyperlink>
      </w:hyperlink>
      <w:r w:rsidR="00E21DBD" w:rsidRPr="00F67B35">
        <w:rPr>
          <w:lang w:eastAsia="en-GB"/>
        </w:rPr>
        <w:t>)</w:t>
      </w:r>
      <w:r w:rsidR="00B73F08">
        <w:rPr>
          <w:lang w:eastAsia="en-GB"/>
        </w:rPr>
        <w:t>.</w:t>
      </w:r>
      <w:r w:rsidR="00665583" w:rsidRPr="00665583">
        <w:t xml:space="preserve"> </w:t>
      </w:r>
      <w:r>
        <w:t>It</w:t>
      </w:r>
      <w:r w:rsidR="00665583">
        <w:t xml:space="preserve"> must mention your nationality.</w:t>
      </w:r>
    </w:p>
    <w:p w14:paraId="5D1B7045" w14:textId="53BEFD6E" w:rsidR="00E21DBD" w:rsidRPr="00F67B35" w:rsidRDefault="00665583" w:rsidP="009A2F00">
      <w:pPr>
        <w:rPr>
          <w:lang w:val="en-US" w:eastAsia="en-GB"/>
        </w:rPr>
      </w:pPr>
      <w:r>
        <w:rPr>
          <w:lang w:eastAsia="en-GB"/>
        </w:rPr>
        <w:t xml:space="preserve">Please do </w:t>
      </w:r>
      <w:r w:rsidR="00E21DBD" w:rsidRPr="00F67B35">
        <w:rPr>
          <w:lang w:eastAsia="en-GB"/>
        </w:rPr>
        <w:t>not add any other documents</w:t>
      </w:r>
      <w:r w:rsidR="00E21DBD" w:rsidRPr="00F67B35">
        <w:rPr>
          <w:b/>
          <w:lang w:eastAsia="en-GB"/>
        </w:rPr>
        <w:t xml:space="preserve"> </w:t>
      </w:r>
      <w:r w:rsidR="00E21DBD" w:rsidRPr="00F67B35">
        <w:rPr>
          <w:lang w:eastAsia="en-GB"/>
        </w:rPr>
        <w:t>(such as copy of passport, copy of degrees or certificate of professional experience, etc.). If necessary, these will be requested at a later stage.</w:t>
      </w:r>
    </w:p>
    <w:p w14:paraId="00AF0134" w14:textId="77777777" w:rsidR="00E21DBD" w:rsidRPr="00F67B35" w:rsidRDefault="00E21DBD" w:rsidP="009A2F00">
      <w:pPr>
        <w:rPr>
          <w:lang w:val="en-US" w:eastAsia="en-GB"/>
        </w:rPr>
      </w:pP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lastRenderedPageBreak/>
        <w:t>Processing of personal data</w:t>
      </w:r>
    </w:p>
    <w:p w14:paraId="0D144B0D" w14:textId="1B120317" w:rsidR="00F93413" w:rsidRDefault="00C75BA4" w:rsidP="007F02AC">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in particular to the confidentiality and security of such data. </w:t>
      </w:r>
      <w:bookmarkStart w:id="3" w:name="_Hlk132131276"/>
      <w:r>
        <w:t>Before applying, please read the attached privacy statement.</w:t>
      </w:r>
      <w:bookmarkEnd w:id="3"/>
    </w:p>
    <w:sectPr w:rsidR="00F93413">
      <w:footerReference w:type="even" r:id="rId30"/>
      <w:footerReference w:type="default" r:id="rId31"/>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B32E2" w14:textId="77777777" w:rsidR="00E21DBD" w:rsidRDefault="00E21DBD">
      <w:pPr>
        <w:spacing w:after="0"/>
      </w:pPr>
      <w:r>
        <w:separator/>
      </w:r>
    </w:p>
  </w:endnote>
  <w:endnote w:type="continuationSeparator" w:id="0">
    <w:p w14:paraId="2EDF69C8" w14:textId="77777777" w:rsidR="00E21DBD" w:rsidRDefault="00E21D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E295A" w14:textId="77777777" w:rsidR="00E21DBD" w:rsidRDefault="00E21DBD">
      <w:pPr>
        <w:spacing w:after="0"/>
      </w:pPr>
      <w:r>
        <w:separator/>
      </w:r>
    </w:p>
  </w:footnote>
  <w:footnote w:type="continuationSeparator" w:id="0">
    <w:p w14:paraId="626DEDAF" w14:textId="77777777" w:rsidR="00E21DBD" w:rsidRDefault="00E21DBD">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9DF656D"/>
    <w:multiLevelType w:val="hybridMultilevel"/>
    <w:tmpl w:val="54C810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1D37A47"/>
    <w:multiLevelType w:val="hybridMultilevel"/>
    <w:tmpl w:val="BE94EA4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4" w15:restartNumberingAfterBreak="0">
    <w:nsid w:val="56DB5A60"/>
    <w:multiLevelType w:val="hybridMultilevel"/>
    <w:tmpl w:val="C950A3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60637E9A"/>
    <w:multiLevelType w:val="hybridMultilevel"/>
    <w:tmpl w:val="552AA1B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6"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7" w15:restartNumberingAfterBreak="0">
    <w:nsid w:val="6D355292"/>
    <w:multiLevelType w:val="hybridMultilevel"/>
    <w:tmpl w:val="E35E1EC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775F4D19"/>
    <w:multiLevelType w:val="hybridMultilevel"/>
    <w:tmpl w:val="220438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30"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abstractNum w:abstractNumId="31" w15:restartNumberingAfterBreak="0">
    <w:nsid w:val="7F843493"/>
    <w:multiLevelType w:val="hybridMultilevel"/>
    <w:tmpl w:val="CF4E78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509029435">
    <w:abstractNumId w:val="2"/>
  </w:num>
  <w:num w:numId="2" w16cid:durableId="545487891">
    <w:abstractNumId w:val="16"/>
  </w:num>
  <w:num w:numId="3" w16cid:durableId="1086658250">
    <w:abstractNumId w:val="11"/>
  </w:num>
  <w:num w:numId="4" w16cid:durableId="1304967038">
    <w:abstractNumId w:val="17"/>
  </w:num>
  <w:num w:numId="5" w16cid:durableId="1625841798">
    <w:abstractNumId w:val="22"/>
  </w:num>
  <w:num w:numId="6" w16cid:durableId="1581711852">
    <w:abstractNumId w:val="26"/>
  </w:num>
  <w:num w:numId="7" w16cid:durableId="2010597269">
    <w:abstractNumId w:val="3"/>
  </w:num>
  <w:num w:numId="8" w16cid:durableId="154227337">
    <w:abstractNumId w:val="10"/>
  </w:num>
  <w:num w:numId="9" w16cid:durableId="835806501">
    <w:abstractNumId w:val="19"/>
  </w:num>
  <w:num w:numId="10" w16cid:durableId="229927604">
    <w:abstractNumId w:val="5"/>
  </w:num>
  <w:num w:numId="11" w16cid:durableId="882864602">
    <w:abstractNumId w:val="7"/>
  </w:num>
  <w:num w:numId="12" w16cid:durableId="1110204864">
    <w:abstractNumId w:val="8"/>
  </w:num>
  <w:num w:numId="13" w16cid:durableId="932594616">
    <w:abstractNumId w:val="12"/>
  </w:num>
  <w:num w:numId="14" w16cid:durableId="1671517048">
    <w:abstractNumId w:val="18"/>
  </w:num>
  <w:num w:numId="15" w16cid:durableId="348874439">
    <w:abstractNumId w:val="21"/>
  </w:num>
  <w:num w:numId="16" w16cid:durableId="788280695">
    <w:abstractNumId w:val="29"/>
  </w:num>
  <w:num w:numId="17" w16cid:durableId="1058630122">
    <w:abstractNumId w:val="13"/>
  </w:num>
  <w:num w:numId="18" w16cid:durableId="2120908136">
    <w:abstractNumId w:val="14"/>
  </w:num>
  <w:num w:numId="19" w16cid:durableId="686714860">
    <w:abstractNumId w:val="30"/>
  </w:num>
  <w:num w:numId="20" w16cid:durableId="422990355">
    <w:abstractNumId w:val="20"/>
  </w:num>
  <w:num w:numId="21" w16cid:durableId="1837307304">
    <w:abstractNumId w:val="23"/>
  </w:num>
  <w:num w:numId="22" w16cid:durableId="302121546">
    <w:abstractNumId w:val="6"/>
  </w:num>
  <w:num w:numId="23" w16cid:durableId="728039549">
    <w:abstractNumId w:val="9"/>
  </w:num>
  <w:num w:numId="24" w16cid:durableId="1971325234">
    <w:abstractNumId w:val="15"/>
  </w:num>
  <w:num w:numId="25" w16cid:durableId="342585248">
    <w:abstractNumId w:val="5"/>
  </w:num>
  <w:num w:numId="26" w16cid:durableId="1442873118">
    <w:abstractNumId w:val="5"/>
  </w:num>
  <w:num w:numId="27" w16cid:durableId="355229738">
    <w:abstractNumId w:val="5"/>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5"/>
  </w:num>
  <w:num w:numId="29" w16cid:durableId="28797032">
    <w:abstractNumId w:val="5"/>
  </w:num>
  <w:num w:numId="30" w16cid:durableId="804199819">
    <w:abstractNumId w:val="5"/>
  </w:num>
  <w:num w:numId="31" w16cid:durableId="1935161499">
    <w:abstractNumId w:val="5"/>
  </w:num>
  <w:num w:numId="32" w16cid:durableId="1650359895">
    <w:abstractNumId w:val="5"/>
  </w:num>
  <w:num w:numId="33" w16cid:durableId="1411199044">
    <w:abstractNumId w:val="0"/>
  </w:num>
  <w:num w:numId="34" w16cid:durableId="1229265376">
    <w:abstractNumId w:val="25"/>
  </w:num>
  <w:num w:numId="35" w16cid:durableId="821703812">
    <w:abstractNumId w:val="24"/>
  </w:num>
  <w:num w:numId="36" w16cid:durableId="344988412">
    <w:abstractNumId w:val="27"/>
  </w:num>
  <w:num w:numId="37" w16cid:durableId="926497231">
    <w:abstractNumId w:val="1"/>
  </w:num>
  <w:num w:numId="38" w16cid:durableId="1878546877">
    <w:abstractNumId w:val="31"/>
  </w:num>
  <w:num w:numId="39" w16cid:durableId="1753577773">
    <w:abstractNumId w:val="28"/>
  </w:num>
  <w:num w:numId="40" w16cid:durableId="2449218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02862"/>
    <w:rsid w:val="00012665"/>
    <w:rsid w:val="0005659C"/>
    <w:rsid w:val="00062DEB"/>
    <w:rsid w:val="0007110E"/>
    <w:rsid w:val="0007544E"/>
    <w:rsid w:val="00092BCA"/>
    <w:rsid w:val="000A4668"/>
    <w:rsid w:val="000D129C"/>
    <w:rsid w:val="000E49C8"/>
    <w:rsid w:val="000F371B"/>
    <w:rsid w:val="000F4CD5"/>
    <w:rsid w:val="001104B7"/>
    <w:rsid w:val="00110D16"/>
    <w:rsid w:val="00111AB6"/>
    <w:rsid w:val="00142460"/>
    <w:rsid w:val="001D0A81"/>
    <w:rsid w:val="002109E6"/>
    <w:rsid w:val="0024398C"/>
    <w:rsid w:val="00252050"/>
    <w:rsid w:val="00290029"/>
    <w:rsid w:val="002B3CBF"/>
    <w:rsid w:val="002C13C3"/>
    <w:rsid w:val="002C49D0"/>
    <w:rsid w:val="002E40A9"/>
    <w:rsid w:val="00394447"/>
    <w:rsid w:val="003C1A10"/>
    <w:rsid w:val="003C6177"/>
    <w:rsid w:val="003D27CB"/>
    <w:rsid w:val="003E50A4"/>
    <w:rsid w:val="0040388A"/>
    <w:rsid w:val="00431778"/>
    <w:rsid w:val="00454CC7"/>
    <w:rsid w:val="00464195"/>
    <w:rsid w:val="0047538E"/>
    <w:rsid w:val="00476034"/>
    <w:rsid w:val="004B3A71"/>
    <w:rsid w:val="004E1A8A"/>
    <w:rsid w:val="005168AD"/>
    <w:rsid w:val="0058240F"/>
    <w:rsid w:val="00587588"/>
    <w:rsid w:val="00592CD5"/>
    <w:rsid w:val="005D1B85"/>
    <w:rsid w:val="005F3C6B"/>
    <w:rsid w:val="00617F4A"/>
    <w:rsid w:val="0063483F"/>
    <w:rsid w:val="00665583"/>
    <w:rsid w:val="00693BC6"/>
    <w:rsid w:val="00696070"/>
    <w:rsid w:val="007E531E"/>
    <w:rsid w:val="007F02AC"/>
    <w:rsid w:val="007F7012"/>
    <w:rsid w:val="00820505"/>
    <w:rsid w:val="008402E8"/>
    <w:rsid w:val="008515EB"/>
    <w:rsid w:val="008D02B7"/>
    <w:rsid w:val="008F0B52"/>
    <w:rsid w:val="008F4BA9"/>
    <w:rsid w:val="009054F1"/>
    <w:rsid w:val="00994062"/>
    <w:rsid w:val="00996CC6"/>
    <w:rsid w:val="009A1EA0"/>
    <w:rsid w:val="009A2F00"/>
    <w:rsid w:val="009C5E27"/>
    <w:rsid w:val="009C683E"/>
    <w:rsid w:val="009D347D"/>
    <w:rsid w:val="009D463D"/>
    <w:rsid w:val="00A033AD"/>
    <w:rsid w:val="00A61411"/>
    <w:rsid w:val="00AB2CEA"/>
    <w:rsid w:val="00AD772F"/>
    <w:rsid w:val="00AF6424"/>
    <w:rsid w:val="00B24CC5"/>
    <w:rsid w:val="00B3644B"/>
    <w:rsid w:val="00B65513"/>
    <w:rsid w:val="00B73F08"/>
    <w:rsid w:val="00B8014C"/>
    <w:rsid w:val="00BD0AB4"/>
    <w:rsid w:val="00BE011D"/>
    <w:rsid w:val="00BE7E01"/>
    <w:rsid w:val="00C06724"/>
    <w:rsid w:val="00C3254D"/>
    <w:rsid w:val="00C504C7"/>
    <w:rsid w:val="00C75BA4"/>
    <w:rsid w:val="00C80280"/>
    <w:rsid w:val="00C84279"/>
    <w:rsid w:val="00CB5B61"/>
    <w:rsid w:val="00CD2C5A"/>
    <w:rsid w:val="00D0015C"/>
    <w:rsid w:val="00D01E48"/>
    <w:rsid w:val="00D03CF4"/>
    <w:rsid w:val="00D21920"/>
    <w:rsid w:val="00D67FB8"/>
    <w:rsid w:val="00D7090C"/>
    <w:rsid w:val="00D7608E"/>
    <w:rsid w:val="00D84D53"/>
    <w:rsid w:val="00D96984"/>
    <w:rsid w:val="00DD41ED"/>
    <w:rsid w:val="00DF1E49"/>
    <w:rsid w:val="00E21DBD"/>
    <w:rsid w:val="00E342CB"/>
    <w:rsid w:val="00E41704"/>
    <w:rsid w:val="00E43097"/>
    <w:rsid w:val="00E44D7F"/>
    <w:rsid w:val="00E82667"/>
    <w:rsid w:val="00E84FE8"/>
    <w:rsid w:val="00EB3147"/>
    <w:rsid w:val="00ED4366"/>
    <w:rsid w:val="00F4683D"/>
    <w:rsid w:val="00F6462F"/>
    <w:rsid w:val="00F91B73"/>
    <w:rsid w:val="00F93413"/>
    <w:rsid w:val="00FD7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 w:type="paragraph" w:customStyle="1" w:styleId="TableParagraph">
    <w:name w:val="Table Paragraph"/>
    <w:basedOn w:val="Normal"/>
    <w:uiPriority w:val="1"/>
    <w:qFormat/>
    <w:rsid w:val="00110D16"/>
    <w:pPr>
      <w:widowControl w:val="0"/>
      <w:autoSpaceDE w:val="0"/>
      <w:autoSpaceDN w:val="0"/>
      <w:adjustRightInd w:val="0"/>
      <w:spacing w:after="0"/>
      <w:ind w:left="107"/>
      <w:jc w:val="left"/>
    </w:pPr>
    <w:rPr>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919517">
      <w:bodyDiv w:val="1"/>
      <w:marLeft w:val="0"/>
      <w:marRight w:val="0"/>
      <w:marTop w:val="0"/>
      <w:marBottom w:val="0"/>
      <w:divBdr>
        <w:top w:val="none" w:sz="0" w:space="0" w:color="auto"/>
        <w:left w:val="none" w:sz="0" w:space="0" w:color="auto"/>
        <w:bottom w:val="none" w:sz="0" w:space="0" w:color="auto"/>
        <w:right w:val="none" w:sz="0" w:space="0" w:color="auto"/>
      </w:divBdr>
    </w:div>
    <w:div w:id="681475813">
      <w:bodyDiv w:val="1"/>
      <w:marLeft w:val="0"/>
      <w:marRight w:val="0"/>
      <w:marTop w:val="0"/>
      <w:marBottom w:val="0"/>
      <w:divBdr>
        <w:top w:val="none" w:sz="0" w:space="0" w:color="auto"/>
        <w:left w:val="none" w:sz="0" w:space="0" w:color="auto"/>
        <w:bottom w:val="none" w:sz="0" w:space="0" w:color="auto"/>
        <w:right w:val="none" w:sz="0" w:space="0" w:color="auto"/>
      </w:divBdr>
    </w:div>
    <w:div w:id="1449932846">
      <w:bodyDiv w:val="1"/>
      <w:marLeft w:val="0"/>
      <w:marRight w:val="0"/>
      <w:marTop w:val="0"/>
      <w:marBottom w:val="0"/>
      <w:divBdr>
        <w:top w:val="none" w:sz="0" w:space="0" w:color="auto"/>
        <w:left w:val="none" w:sz="0" w:space="0" w:color="auto"/>
        <w:bottom w:val="none" w:sz="0" w:space="0" w:color="auto"/>
        <w:right w:val="none" w:sz="0" w:space="0" w:color="auto"/>
      </w:divBdr>
    </w:div>
    <w:div w:id="1642922524">
      <w:bodyDiv w:val="1"/>
      <w:marLeft w:val="0"/>
      <w:marRight w:val="0"/>
      <w:marTop w:val="0"/>
      <w:marBottom w:val="0"/>
      <w:divBdr>
        <w:top w:val="none" w:sz="0" w:space="0" w:color="auto"/>
        <w:left w:val="none" w:sz="0" w:space="0" w:color="auto"/>
        <w:bottom w:val="none" w:sz="0" w:space="0" w:color="auto"/>
        <w:right w:val="none" w:sz="0" w:space="0" w:color="auto"/>
      </w:divBdr>
    </w:div>
    <w:div w:id="1777559611">
      <w:bodyDiv w:val="1"/>
      <w:marLeft w:val="0"/>
      <w:marRight w:val="0"/>
      <w:marTop w:val="0"/>
      <w:marBottom w:val="0"/>
      <w:divBdr>
        <w:top w:val="none" w:sz="0" w:space="0" w:color="auto"/>
        <w:left w:val="none" w:sz="0" w:space="0" w:color="auto"/>
        <w:bottom w:val="none" w:sz="0" w:space="0" w:color="auto"/>
        <w:right w:val="none" w:sz="0" w:space="0" w:color="auto"/>
      </w:divBdr>
    </w:div>
    <w:div w:id="19548948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ntrol" Target="activeX/activeX2.xml"/><Relationship Id="rId26" Type="http://schemas.openxmlformats.org/officeDocument/2006/relationships/control" Target="activeX/activeX6.xml"/><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control" Target="activeX/activeX3.xml"/><Relationship Id="rId29" Type="http://schemas.openxmlformats.org/officeDocument/2006/relationships/hyperlink" Target="https://europa.eu/europass/en/create-europass-c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ntrol" Target="activeX/activeX5.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hyperlink" Target="http://europass.cedefop.europa.eu/en/documents/curriculum-vitae" TargetMode="External"/><Relationship Id="rId10" Type="http://schemas.openxmlformats.org/officeDocument/2006/relationships/settings" Target="settings.xml"/><Relationship Id="rId19" Type="http://schemas.openxmlformats.org/officeDocument/2006/relationships/image" Target="media/image4.w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control" Target="activeX/activeX4.xml"/><Relationship Id="rId27" Type="http://schemas.openxmlformats.org/officeDocument/2006/relationships/hyperlink" Target="https://eur-lex.europa.eu/legal-content/EN/TXT/?uri=CELEX:32015D0444" TargetMode="External"/><Relationship Id="rId30" Type="http://schemas.openxmlformats.org/officeDocument/2006/relationships/footer" Target="footer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416B25" w:rsidP="00416B25">
          <w:pPr>
            <w:pStyle w:val="722A130BB2FD42CB99AF58537814D26D1"/>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416B25" w:rsidP="00416B25">
          <w:pPr>
            <w:pStyle w:val="E4139A8A81AD41B0A456F71CC855670B1"/>
          </w:pPr>
          <w:r w:rsidRPr="0007110E">
            <w:rPr>
              <w:rStyle w:val="PlaceholderText"/>
              <w:bCs/>
            </w:rPr>
            <w:t>Click or tap here to enter text.</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416B25" w:rsidP="00416B25">
          <w:pPr>
            <w:pStyle w:val="A1D7C4E93E5D41968C9784C962AACA551"/>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416B25" w:rsidP="00416B25">
          <w:pPr>
            <w:pStyle w:val="84FB87486BC94E5EB76E972E1BD8265B1"/>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416B25" w:rsidP="00416B25">
          <w:pPr>
            <w:pStyle w:val="70AAD37E9A1F4B5EA5C12705882999081"/>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RDefault="00416B25" w:rsidP="00416B25">
          <w:pPr>
            <w:pStyle w:val="42CE55A0461841A39534A5E777539A671"/>
          </w:pPr>
          <w:r w:rsidRPr="00BD2312">
            <w:rPr>
              <w:rStyle w:val="PlaceholderText"/>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1E3B1B" w:rsidRDefault="006212B2" w:rsidP="006212B2">
          <w:pPr>
            <w:pStyle w:val="67F27FDCBBCC432A9E1E2D808F5B30421"/>
          </w:pPr>
          <w:r>
            <w:rPr>
              <w:bCs/>
              <w:lang w:val="en-IE" w:eastAsia="en-GB"/>
            </w:rPr>
            <w:t xml:space="preserve">    </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1E3B1B" w:rsidRDefault="00416B25" w:rsidP="00416B25">
          <w:pPr>
            <w:pStyle w:val="D53C757808094631B3D30FCCF370CC971"/>
          </w:pPr>
          <w:r w:rsidRPr="00BD2312">
            <w:rPr>
              <w:rStyle w:val="PlaceholderText"/>
            </w:rPr>
            <w:t>Click or tap here to enter text.</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416B25" w:rsidP="00416B25">
          <w:pPr>
            <w:pStyle w:val="335C0F1576B3499F8D90CE979ABE47D4"/>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RDefault="00416B25" w:rsidP="00416B25">
          <w:pPr>
            <w:pStyle w:val="42F8A5B327594E519C9F00EDCE7CD95B"/>
          </w:pPr>
          <w:r>
            <w:rPr>
              <w:rStyle w:val="PlaceholderText"/>
            </w:rPr>
            <w:t xml:space="preserve">  …  </w:t>
          </w:r>
        </w:p>
      </w:docPartBody>
    </w:docPart>
    <w:docPart>
      <w:docPartPr>
        <w:name w:val="F8087F2A3C014B809064D3423F4C13C9"/>
        <w:category>
          <w:name w:val="General"/>
          <w:gallery w:val="placeholder"/>
        </w:category>
        <w:types>
          <w:type w:val="bbPlcHdr"/>
        </w:types>
        <w:behaviors>
          <w:behavior w:val="content"/>
        </w:behaviors>
        <w:guid w:val="{9DC0FBD9-9EFB-4A08-AB96-1263D4E06D69}"/>
      </w:docPartPr>
      <w:docPartBody>
        <w:p w:rsidR="00416B25" w:rsidRDefault="00416B25" w:rsidP="00416B25">
          <w:pPr>
            <w:pStyle w:val="F8087F2A3C014B809064D3423F4C13C91"/>
          </w:pPr>
          <w:r w:rsidRPr="003D499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309133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062DEB"/>
    <w:rsid w:val="000E49C8"/>
    <w:rsid w:val="00142460"/>
    <w:rsid w:val="001E3B1B"/>
    <w:rsid w:val="0024398C"/>
    <w:rsid w:val="00290029"/>
    <w:rsid w:val="00416B25"/>
    <w:rsid w:val="00617F4A"/>
    <w:rsid w:val="006212B2"/>
    <w:rsid w:val="0063483F"/>
    <w:rsid w:val="006F0611"/>
    <w:rsid w:val="007F7378"/>
    <w:rsid w:val="008402E8"/>
    <w:rsid w:val="00893390"/>
    <w:rsid w:val="00894A0C"/>
    <w:rsid w:val="009A12CB"/>
    <w:rsid w:val="00AD772F"/>
    <w:rsid w:val="00BD0AB4"/>
    <w:rsid w:val="00CA527C"/>
    <w:rsid w:val="00D01E48"/>
    <w:rsid w:val="00D374C1"/>
    <w:rsid w:val="00ED10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416B25"/>
    <w:rPr>
      <w:color w:val="288061"/>
    </w:rPr>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70AAD37E9A1F4B5EA5C12705882999081">
    <w:name w:val="70AAD37E9A1F4B5EA5C1270588299908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1">
    <w:name w:val="722A130BB2FD42CB99AF58537814D26D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1">
    <w:name w:val="E4139A8A81AD41B0A456F71CC855670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1">
    <w:name w:val="42CE55A0461841A39534A5E777539A6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
    <w:name w:val="335C0F1576B3499F8D90CE979ABE47D4"/>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
    <w:name w:val="42F8A5B327594E519C9F00EDCE7CD95B"/>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F8087F2A3C014B809064D3423F4C13C91">
    <w:name w:val="F8087F2A3C014B809064D3423F4C13C9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1">
    <w:name w:val="A1D7C4E93E5D41968C9784C962AACA55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1">
    <w:name w:val="84FB87486BC94E5EB76E972E1BD8265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1">
    <w:name w:val="D53C757808094631B3D30FCCF370CC971"/>
    <w:rsid w:val="00416B25"/>
    <w:pPr>
      <w:spacing w:after="240" w:line="240" w:lineRule="auto"/>
      <w:jc w:val="both"/>
    </w:pPr>
    <w:rPr>
      <w:rFonts w:ascii="Times New Roman" w:eastAsia="Times New Roman" w:hAnsi="Times New Roman" w:cs="Times New Roman"/>
      <w:sz w:val="24"/>
      <w:szCs w:val="20"/>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0c666ed-fe46-43d6-bf30-6de2567680e6">
      <Terms xmlns="http://schemas.microsoft.com/office/infopath/2007/PartnerControls"/>
    </lcf76f155ced4ddcb4097134ff3c332f>
    <Owners xmlns="30c666ed-fe46-43d6-bf30-6de2567680e6">
      <UserInfo>
        <DisplayName/>
        <AccountId xsi:nil="true"/>
        <AccountType/>
      </UserInfo>
    </Owners>
    <Content xmlns="30c666ed-fe46-43d6-bf30-6de2567680e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4.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5.xml><?xml version="1.0" encoding="utf-8"?>
<ct:contentTypeSchema xmlns:ct="http://schemas.microsoft.com/office/2006/metadata/contentType" xmlns:ma="http://schemas.microsoft.com/office/2006/metadata/properties/metaAttributes" ct:_="" ma:_="" ma:contentTypeName="Document" ma:contentTypeID="0x010100BF37100A9351204890AE6EC9E8983010" ma:contentTypeVersion="14" ma:contentTypeDescription="Create a new document." ma:contentTypeScope="" ma:versionID="3272d7974d8fce267737297eab5af24b">
  <xsd:schema xmlns:xsd="http://www.w3.org/2001/XMLSchema" xmlns:xs="http://www.w3.org/2001/XMLSchema" xmlns:p="http://schemas.microsoft.com/office/2006/metadata/properties" xmlns:ns2="30c666ed-fe46-43d6-bf30-6de2567680e6" targetNamespace="http://schemas.microsoft.com/office/2006/metadata/properties" ma:root="true" ma:fieldsID="c0057db9f070f3e181b914a3e7eb0bb2" ns2:_="">
    <xsd:import namespace="30c666ed-fe46-43d6-bf30-6de25676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 minOccurs="0"/>
                <xsd:element ref="ns2:Owner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666ed-fe46-43d6-bf30-6de25676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 ma:index="12" nillable="true" ma:displayName="Content" ma:format="Dropdown" ma:internalName="Content">
      <xsd:simpleType>
        <xsd:restriction base="dms:Note">
          <xsd:maxLength value="255"/>
        </xsd:restriction>
      </xsd:simpleType>
    </xsd:element>
    <xsd:element name="Owners" ma:index="13" nillable="true" ma:displayName="Owners" ma:format="Dropdown" ma:list="UserInfo" ma:SharePointGroup="0" ma:internalName="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Props1.xml><?xml version="1.0" encoding="utf-8"?>
<ds:datastoreItem xmlns:ds="http://schemas.openxmlformats.org/officeDocument/2006/customXml" ds:itemID="{F56AE35A-A4C1-488B-8A80-41955AE84979}">
  <ds:schemaRefs>
    <ds:schemaRef ds:uri="http://schemas.microsoft.com/office/2006/documentManagement/types"/>
    <ds:schemaRef ds:uri="http://purl.org/dc/terms/"/>
    <ds:schemaRef ds:uri="http://purl.org/dc/dcmitype/"/>
    <ds:schemaRef ds:uri="http://schemas.microsoft.com/sharepoint/v3/fields"/>
    <ds:schemaRef ds:uri="a41a97bf-0494-41d8-ba3d-259bd7771890"/>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08927195-b699-4be0-9ee2-6c66dc215b5a"/>
    <ds:schemaRef ds:uri="1929b814-5a78-4bdc-9841-d8b9ef424f65"/>
    <ds:schemaRef ds:uri="http://www.w3.org/XML/1998/namespace"/>
  </ds:schemaRefs>
</ds:datastoreItem>
</file>

<file path=customXml/itemProps2.xml><?xml version="1.0" encoding="utf-8"?>
<ds:datastoreItem xmlns:ds="http://schemas.openxmlformats.org/officeDocument/2006/customXml" ds:itemID="{D6E6C8A3-5DBF-49C8-A7B3-A21D3EDB06BE}">
  <ds:schemaRefs>
    <ds:schemaRef ds:uri="http://schemas.microsoft.com/sharepoint/v3/contenttype/forms"/>
  </ds:schemaRefs>
</ds:datastoreItem>
</file>

<file path=customXml/itemProps3.xml><?xml version="1.0" encoding="utf-8"?>
<ds:datastoreItem xmlns:ds="http://schemas.openxmlformats.org/officeDocument/2006/customXml" ds:itemID="{4EF90DE6-88B6-4264-9629-4D8DFDFE87D2}">
  <ds:schemaRefs/>
</ds:datastoreItem>
</file>

<file path=customXml/itemProps4.xml><?xml version="1.0" encoding="utf-8"?>
<ds:datastoreItem xmlns:ds="http://schemas.openxmlformats.org/officeDocument/2006/customXml" ds:itemID="{5A09F5FA-5D5D-4D33-B950-5288C78BDBC8}">
  <ds:schemaRefs/>
</ds:datastoreItem>
</file>

<file path=customXml/itemProps5.xml><?xml version="1.0" encoding="utf-8"?>
<ds:datastoreItem xmlns:ds="http://schemas.openxmlformats.org/officeDocument/2006/customXml" ds:itemID="{F3C310BF-DB49-4105-9809-189284370792}"/>
</file>

<file path=customXml/itemProps6.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customXml/itemProps7.xml><?xml version="1.0" encoding="utf-8"?>
<ds:datastoreItem xmlns:ds="http://schemas.openxmlformats.org/officeDocument/2006/customXml" ds:itemID="{D3EA5527-7367-4268-9D83-5125C98D0ED2}">
  <ds:schemaRefs/>
</ds:datastoreItem>
</file>

<file path=docProps/app.xml><?xml version="1.0" encoding="utf-8"?>
<Properties xmlns="http://schemas.openxmlformats.org/officeDocument/2006/extended-properties" xmlns:vt="http://schemas.openxmlformats.org/officeDocument/2006/docPropsVTypes">
  <Template>Eurolook</Template>
  <TotalTime>21</TotalTime>
  <Pages>4</Pages>
  <Words>1070</Words>
  <Characters>6100</Characters>
  <Application>Microsoft Office Word</Application>
  <DocSecurity>0</DocSecurity>
  <PresentationFormat>Microsoft Word 14.0</PresentationFormat>
  <Lines>50</Lines>
  <Paragraphs>14</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PRISCEPA Marija (ENV)</cp:lastModifiedBy>
  <cp:revision>6</cp:revision>
  <cp:lastPrinted>2023-04-05T10:36:00Z</cp:lastPrinted>
  <dcterms:created xsi:type="dcterms:W3CDTF">2025-03-20T18:01:00Z</dcterms:created>
  <dcterms:modified xsi:type="dcterms:W3CDTF">2025-07-08T07:52:00Z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EC_Portal_SM_LocationTaxHTField0">
    <vt:lpwstr>Bruxelles|a2fd1745-7a8b-472f-87d8-c065744c40dd</vt:lpwstr>
  </property>
  <property fmtid="{D5CDD505-2E9C-101B-9397-08002B2CF9AE}" pid="10" name="EC_Portal_SM_Location">
    <vt:lpwstr>1;#Bruxelles|a2fd1745-7a8b-472f-87d8-c065744c40dd</vt:lpwstr>
  </property>
  <property fmtid="{D5CDD505-2E9C-101B-9397-08002B2CF9AE}" pid="11" name="EC_Portal_SM_DocumentType">
    <vt:lpwstr/>
  </property>
  <property fmtid="{D5CDD505-2E9C-101B-9397-08002B2CF9AE}" pid="12" name="ContentTypeId">
    <vt:lpwstr>0x010100BF37100A9351204890AE6EC9E8983010</vt:lpwstr>
  </property>
  <property fmtid="{D5CDD505-2E9C-101B-9397-08002B2CF9AE}" pid="13" name="TaxCatchAll">
    <vt:lpwstr>6;#Français|797213b8-07f2-436e-a021-30df8c8bbd6c;#5;#Anglais|256b0f03-2527-4c41-b261-a16799168ae6;#55;#Experts nationaux détachés|8541174c-e865-48c8-ad74-a224e0cea60d;#1;#Bruxelles|a2fd1745-7a8b-472f-87d8-c065744c40dd</vt:lpwstr>
  </property>
  <property fmtid="{D5CDD505-2E9C-101B-9397-08002B2CF9AE}" pid="14" name="EC_Portal_SM_NavigationLanguage">
    <vt:lpwstr>5;#Anglais|256b0f03-2527-4c41-b261-a16799168ae6;#6;#Français|797213b8-07f2-436e-a021-30df8c8bbd6c</vt:lpwstr>
  </property>
  <property fmtid="{D5CDD505-2E9C-101B-9397-08002B2CF9AE}" pid="15" name="EC_Portal_SM_TopicsTaxHTField0">
    <vt:lpwstr>Experts nationaux détachés|8541174c-e865-48c8-ad74-a224e0cea60d</vt:lpwstr>
  </property>
  <property fmtid="{D5CDD505-2E9C-101B-9397-08002B2CF9AE}" pid="16" name="EC_Portal_SM_Topics">
    <vt:lpwstr>55;#Experts nationaux détachés|8541174c-e865-48c8-ad74-a224e0cea60d</vt:lpwstr>
  </property>
  <property fmtid="{D5CDD505-2E9C-101B-9397-08002B2CF9AE}" pid="17" name="EC_Portal_SM_NavigationLanguageTaxHTField0">
    <vt:lpwstr>Anglais|256b0f03-2527-4c41-b261-a16799168ae6;Français|797213b8-07f2-436e-a021-30df8c8bbd6c</vt:lpwstr>
  </property>
  <property fmtid="{D5CDD505-2E9C-101B-9397-08002B2CF9AE}" pid="18" name="EC_Portal_SM_DocumentTypeTaxHTField0">
    <vt:lpwstr/>
  </property>
</Properties>
</file>