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567B" w14:textId="11BB1A95" w:rsidR="00530302" w:rsidRPr="00530302" w:rsidRDefault="00530302" w:rsidP="00530302">
      <w:pPr>
        <w:spacing w:after="0" w:line="240" w:lineRule="auto"/>
        <w:jc w:val="right"/>
        <w:rPr>
          <w:rFonts w:ascii="Times New Roman" w:eastAsia="Times New Roman" w:hAnsi="Times New Roman" w:cs="Times New Roman"/>
          <w:snapToGrid w:val="0"/>
          <w:color w:val="000000"/>
          <w:sz w:val="24"/>
          <w:szCs w:val="20"/>
        </w:rPr>
      </w:pPr>
      <w:r w:rsidRPr="00530302">
        <w:rPr>
          <w:rFonts w:ascii="Times New Roman" w:eastAsia="Times New Roman" w:hAnsi="Times New Roman" w:cs="Times New Roman"/>
          <w:color w:val="000000"/>
          <w:sz w:val="24"/>
          <w:szCs w:val="24"/>
        </w:rPr>
        <w:t>7</w:t>
      </w:r>
      <w:r w:rsidRPr="00530302">
        <w:rPr>
          <w:rFonts w:ascii="Times New Roman" w:eastAsia="Times New Roman" w:hAnsi="Times New Roman" w:cs="Times New Roman"/>
          <w:snapToGrid w:val="0"/>
          <w:color w:val="000000"/>
          <w:sz w:val="24"/>
          <w:szCs w:val="20"/>
        </w:rPr>
        <w:t>.</w:t>
      </w:r>
      <w:r w:rsidR="00DE245C">
        <w:rPr>
          <w:rFonts w:ascii="Times New Roman" w:eastAsia="Times New Roman" w:hAnsi="Times New Roman" w:cs="Times New Roman"/>
          <w:color w:val="000000"/>
          <w:sz w:val="24"/>
          <w:szCs w:val="24"/>
        </w:rPr>
        <w:t> </w:t>
      </w:r>
      <w:r w:rsidRPr="00530302">
        <w:rPr>
          <w:rFonts w:ascii="Times New Roman" w:eastAsia="Times New Roman" w:hAnsi="Times New Roman" w:cs="Times New Roman"/>
          <w:snapToGrid w:val="0"/>
          <w:color w:val="000000"/>
          <w:sz w:val="24"/>
          <w:szCs w:val="20"/>
        </w:rPr>
        <w:t xml:space="preserve">pielikums </w:t>
      </w:r>
    </w:p>
    <w:p w14:paraId="7CB87643" w14:textId="77777777" w:rsidR="00530302" w:rsidRPr="00530302" w:rsidRDefault="00530302" w:rsidP="00530302">
      <w:pPr>
        <w:spacing w:after="0" w:line="240" w:lineRule="auto"/>
        <w:jc w:val="right"/>
        <w:rPr>
          <w:rFonts w:ascii="Times New Roman" w:eastAsia="Times New Roman" w:hAnsi="Times New Roman" w:cs="Times New Roman"/>
          <w:color w:val="000000"/>
          <w:sz w:val="24"/>
          <w:szCs w:val="24"/>
        </w:rPr>
      </w:pPr>
      <w:r w:rsidRPr="00530302">
        <w:rPr>
          <w:rFonts w:ascii="Times New Roman" w:eastAsia="Times New Roman" w:hAnsi="Times New Roman" w:cs="Times New Roman"/>
          <w:color w:val="000000"/>
          <w:sz w:val="24"/>
          <w:szCs w:val="24"/>
        </w:rPr>
        <w:t xml:space="preserve">Ārlietu ministrijas </w:t>
      </w:r>
    </w:p>
    <w:p w14:paraId="4B9DD06A" w14:textId="02C2BAC7" w:rsidR="00530302" w:rsidRPr="00530302" w:rsidRDefault="00530302" w:rsidP="00530302">
      <w:pPr>
        <w:spacing w:after="0" w:line="240" w:lineRule="auto"/>
        <w:jc w:val="right"/>
        <w:rPr>
          <w:rFonts w:ascii="Times New Roman" w:eastAsia="Times New Roman" w:hAnsi="Times New Roman" w:cs="Times New Roman"/>
          <w:color w:val="000000"/>
          <w:sz w:val="24"/>
          <w:szCs w:val="24"/>
        </w:rPr>
      </w:pPr>
      <w:r w:rsidRPr="00530302">
        <w:rPr>
          <w:rFonts w:ascii="Times New Roman" w:eastAsia="Times New Roman" w:hAnsi="Times New Roman" w:cs="Times New Roman"/>
          <w:snapToGrid w:val="0"/>
          <w:color w:val="000000"/>
          <w:sz w:val="24"/>
          <w:szCs w:val="20"/>
        </w:rPr>
        <w:t>202</w:t>
      </w:r>
      <w:r>
        <w:rPr>
          <w:rFonts w:ascii="Times New Roman" w:eastAsia="Times New Roman" w:hAnsi="Times New Roman" w:cs="Times New Roman"/>
          <w:snapToGrid w:val="0"/>
          <w:color w:val="000000"/>
          <w:sz w:val="24"/>
          <w:szCs w:val="20"/>
        </w:rPr>
        <w:t>5</w:t>
      </w:r>
      <w:r w:rsidRPr="00530302">
        <w:rPr>
          <w:rFonts w:ascii="Times New Roman" w:eastAsia="Times New Roman" w:hAnsi="Times New Roman" w:cs="Times New Roman"/>
          <w:snapToGrid w:val="0"/>
          <w:color w:val="000000"/>
          <w:sz w:val="24"/>
          <w:szCs w:val="20"/>
        </w:rPr>
        <w:t>.</w:t>
      </w:r>
      <w:r w:rsidR="005E6D1B">
        <w:rPr>
          <w:rFonts w:ascii="Times New Roman" w:eastAsia="Times New Roman" w:hAnsi="Times New Roman" w:cs="Times New Roman"/>
          <w:color w:val="000000"/>
          <w:sz w:val="24"/>
          <w:szCs w:val="24"/>
        </w:rPr>
        <w:t> </w:t>
      </w:r>
      <w:r w:rsidRPr="00530302">
        <w:rPr>
          <w:rFonts w:ascii="Times New Roman" w:eastAsia="Times New Roman" w:hAnsi="Times New Roman" w:cs="Times New Roman"/>
          <w:snapToGrid w:val="0"/>
          <w:color w:val="000000"/>
          <w:sz w:val="24"/>
          <w:szCs w:val="20"/>
        </w:rPr>
        <w:t xml:space="preserve">gada </w:t>
      </w:r>
      <w:r w:rsidR="0096134B">
        <w:rPr>
          <w:rFonts w:ascii="Times New Roman" w:eastAsia="Times New Roman" w:hAnsi="Times New Roman" w:cs="Times New Roman"/>
          <w:snapToGrid w:val="0"/>
          <w:color w:val="000000"/>
          <w:sz w:val="24"/>
          <w:szCs w:val="20"/>
        </w:rPr>
        <w:t>24</w:t>
      </w:r>
      <w:r w:rsidRPr="00530302">
        <w:rPr>
          <w:rFonts w:ascii="Times New Roman" w:eastAsia="Times New Roman" w:hAnsi="Times New Roman" w:cs="Times New Roman"/>
          <w:color w:val="000000"/>
          <w:sz w:val="24"/>
          <w:szCs w:val="24"/>
        </w:rPr>
        <w:t xml:space="preserve">. </w:t>
      </w:r>
      <w:r w:rsidR="00EF46C9">
        <w:rPr>
          <w:rFonts w:ascii="Times New Roman" w:eastAsia="Times New Roman" w:hAnsi="Times New Roman" w:cs="Times New Roman"/>
          <w:color w:val="000000"/>
          <w:sz w:val="24"/>
          <w:szCs w:val="24"/>
        </w:rPr>
        <w:t>februārī</w:t>
      </w:r>
    </w:p>
    <w:p w14:paraId="005157E4" w14:textId="77777777" w:rsidR="00530302" w:rsidRPr="00530302" w:rsidRDefault="00530302" w:rsidP="00530302">
      <w:pPr>
        <w:spacing w:after="0" w:line="240" w:lineRule="auto"/>
        <w:jc w:val="right"/>
        <w:rPr>
          <w:rFonts w:ascii="Times New Roman" w:eastAsia="Times New Roman" w:hAnsi="Times New Roman" w:cs="Times New Roman"/>
          <w:snapToGrid w:val="0"/>
          <w:color w:val="000000"/>
          <w:sz w:val="24"/>
          <w:szCs w:val="20"/>
        </w:rPr>
      </w:pPr>
      <w:r w:rsidRPr="00530302">
        <w:rPr>
          <w:rFonts w:ascii="Times New Roman" w:eastAsia="Times New Roman" w:hAnsi="Times New Roman" w:cs="Times New Roman"/>
          <w:color w:val="000000"/>
          <w:sz w:val="24"/>
          <w:szCs w:val="24"/>
        </w:rPr>
        <w:t>apstiprinātajam</w:t>
      </w:r>
    </w:p>
    <w:p w14:paraId="4BA57016" w14:textId="77777777" w:rsidR="00530302" w:rsidRPr="00530302" w:rsidRDefault="00530302" w:rsidP="00530302">
      <w:pPr>
        <w:widowControl w:val="0"/>
        <w:suppressAutoHyphens/>
        <w:spacing w:after="0" w:line="240" w:lineRule="auto"/>
        <w:ind w:right="-2"/>
        <w:jc w:val="right"/>
        <w:rPr>
          <w:rFonts w:ascii="Times New Roman" w:eastAsia="Arial" w:hAnsi="Times New Roman" w:cs="Times New Roman"/>
          <w:kern w:val="2"/>
          <w:sz w:val="24"/>
          <w:szCs w:val="24"/>
        </w:rPr>
      </w:pPr>
      <w:r w:rsidRPr="00530302">
        <w:rPr>
          <w:rFonts w:ascii="Times New Roman" w:eastAsia="Times New Roman" w:hAnsi="Times New Roman" w:cs="Times New Roman"/>
          <w:color w:val="000000"/>
          <w:sz w:val="24"/>
          <w:szCs w:val="24"/>
        </w:rPr>
        <w:t>grantu projektu konkursa nolikumam</w:t>
      </w:r>
    </w:p>
    <w:p w14:paraId="24C9E6EB" w14:textId="77777777" w:rsidR="00530302" w:rsidRPr="00530302" w:rsidRDefault="00530302" w:rsidP="00530302">
      <w:pPr>
        <w:spacing w:before="240" w:after="120" w:line="240" w:lineRule="auto"/>
        <w:ind w:left="284"/>
        <w:jc w:val="center"/>
        <w:outlineLvl w:val="0"/>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Granta līgums Nr.____</w:t>
      </w:r>
    </w:p>
    <w:p w14:paraId="70AC8EF3" w14:textId="77777777" w:rsidR="00530302" w:rsidRPr="00530302" w:rsidRDefault="00530302" w:rsidP="00530302">
      <w:pPr>
        <w:spacing w:after="240" w:line="240" w:lineRule="auto"/>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par projekta “</w:t>
      </w:r>
      <w:r w:rsidRPr="00530302">
        <w:rPr>
          <w:rFonts w:ascii="Times New Roman" w:eastAsia="Times New Roman" w:hAnsi="Times New Roman" w:cs="Times New Roman"/>
          <w:b/>
          <w:i/>
          <w:sz w:val="24"/>
          <w:szCs w:val="24"/>
        </w:rPr>
        <w:t>Projekta nosaukums</w:t>
      </w:r>
      <w:r w:rsidRPr="00530302">
        <w:rPr>
          <w:rFonts w:ascii="Times New Roman" w:eastAsia="Times New Roman" w:hAnsi="Times New Roman" w:cs="Times New Roman"/>
          <w:b/>
          <w:sz w:val="24"/>
          <w:szCs w:val="24"/>
        </w:rPr>
        <w:t>” finansēšanu un īstenošanu</w:t>
      </w:r>
    </w:p>
    <w:p w14:paraId="26F4E85B" w14:textId="77777777" w:rsidR="00530302" w:rsidRPr="00530302" w:rsidRDefault="00530302" w:rsidP="00530302">
      <w:pPr>
        <w:tabs>
          <w:tab w:val="right" w:pos="9354"/>
        </w:tabs>
        <w:spacing w:before="240" w:after="240" w:line="240" w:lineRule="auto"/>
        <w:jc w:val="both"/>
        <w:rPr>
          <w:rFonts w:ascii="Times New Roman" w:eastAsia="Times New Roman" w:hAnsi="Times New Roman" w:cs="Times New Roman"/>
          <w:bCs/>
          <w:sz w:val="24"/>
          <w:szCs w:val="24"/>
        </w:rPr>
      </w:pPr>
      <w:r w:rsidRPr="00530302">
        <w:rPr>
          <w:rFonts w:ascii="Times New Roman" w:eastAsia="Times New Roman" w:hAnsi="Times New Roman" w:cs="Times New Roman"/>
          <w:bCs/>
          <w:sz w:val="24"/>
          <w:szCs w:val="24"/>
        </w:rPr>
        <w:t xml:space="preserve">Rīgā </w:t>
      </w:r>
      <w:r w:rsidRPr="00530302">
        <w:rPr>
          <w:rFonts w:ascii="Times New Roman" w:eastAsia="Times New Roman" w:hAnsi="Times New Roman" w:cs="Times New Roman"/>
          <w:bCs/>
          <w:sz w:val="24"/>
          <w:szCs w:val="24"/>
        </w:rPr>
        <w:tab/>
      </w:r>
      <w:r w:rsidRPr="00530302">
        <w:rPr>
          <w:rFonts w:ascii="Times New Roman" w:eastAsia="Times New Roman" w:hAnsi="Times New Roman" w:cs="Times New Roman"/>
          <w:bCs/>
          <w:i/>
          <w:sz w:val="24"/>
          <w:szCs w:val="24"/>
        </w:rPr>
        <w:t xml:space="preserve"> Dokumenta datums ir tā elektroniskās parakstīšanas datums</w:t>
      </w:r>
    </w:p>
    <w:p w14:paraId="1C82AA13" w14:textId="77777777" w:rsidR="00530302" w:rsidRPr="00530302" w:rsidRDefault="00530302" w:rsidP="00530302">
      <w:pPr>
        <w:spacing w:after="0" w:line="240" w:lineRule="auto"/>
        <w:ind w:firstLine="284"/>
        <w:jc w:val="both"/>
        <w:rPr>
          <w:rFonts w:ascii="Times New Roman" w:eastAsia="Times New Roman" w:hAnsi="Times New Roman" w:cs="Times New Roman"/>
          <w:sz w:val="24"/>
          <w:szCs w:val="24"/>
        </w:rPr>
      </w:pPr>
      <w:r w:rsidRPr="00530302">
        <w:rPr>
          <w:rFonts w:ascii="Times New Roman" w:eastAsia="Times New Roman" w:hAnsi="Times New Roman" w:cs="Times New Roman"/>
          <w:b/>
          <w:bCs/>
          <w:sz w:val="24"/>
          <w:szCs w:val="24"/>
        </w:rPr>
        <w:t>Latvijas Republikas Ārlietu ministrija</w:t>
      </w:r>
      <w:r w:rsidRPr="00530302">
        <w:rPr>
          <w:rFonts w:ascii="Times New Roman" w:eastAsia="Times New Roman" w:hAnsi="Times New Roman" w:cs="Times New Roman"/>
          <w:sz w:val="24"/>
          <w:szCs w:val="24"/>
        </w:rPr>
        <w:t xml:space="preserve">, turpmāk </w:t>
      </w:r>
      <w:r w:rsidRPr="00530302">
        <w:rPr>
          <w:rFonts w:ascii="Times New Roman" w:eastAsia="Times New Roman" w:hAnsi="Times New Roman" w:cs="Times New Roman"/>
          <w:noProof/>
          <w:sz w:val="24"/>
          <w:szCs w:val="24"/>
        </w:rPr>
        <w:sym w:font="Symbol" w:char="F02D"/>
      </w:r>
      <w:r w:rsidRPr="00530302">
        <w:rPr>
          <w:rFonts w:ascii="Times New Roman" w:eastAsia="Times New Roman" w:hAnsi="Times New Roman" w:cs="Times New Roman"/>
          <w:sz w:val="24"/>
          <w:szCs w:val="24"/>
        </w:rPr>
        <w:t xml:space="preserve"> Ministrija, tās valsts sekretāra &lt;</w:t>
      </w:r>
      <w:r w:rsidRPr="00530302">
        <w:rPr>
          <w:rFonts w:ascii="Times New Roman" w:eastAsia="Times New Roman" w:hAnsi="Times New Roman" w:cs="Times New Roman"/>
          <w:i/>
          <w:sz w:val="24"/>
          <w:szCs w:val="24"/>
        </w:rPr>
        <w:t>vārds, uzvārds</w:t>
      </w:r>
      <w:r w:rsidRPr="00530302">
        <w:rPr>
          <w:rFonts w:ascii="Times New Roman" w:eastAsia="Times New Roman" w:hAnsi="Times New Roman" w:cs="Times New Roman"/>
          <w:sz w:val="24"/>
          <w:szCs w:val="24"/>
        </w:rPr>
        <w:t xml:space="preserve">&gt; personā, kurš rīkojas saskaņā ar Ministru kabineta 2003. gada 29. aprīļa noteikumiem Nr. 237 “Ārlietu ministrijas nolikums”, no vienas puses, un </w:t>
      </w:r>
    </w:p>
    <w:p w14:paraId="5BC36B86" w14:textId="7394B145" w:rsidR="00530302" w:rsidRPr="00530302" w:rsidRDefault="00530302" w:rsidP="00530302">
      <w:pPr>
        <w:spacing w:after="0" w:line="240" w:lineRule="auto"/>
        <w:ind w:firstLine="284"/>
        <w:jc w:val="both"/>
        <w:rPr>
          <w:rFonts w:ascii="Times New Roman" w:eastAsia="Times New Roman" w:hAnsi="Times New Roman" w:cs="Times New Roman"/>
          <w:sz w:val="24"/>
          <w:szCs w:val="24"/>
        </w:rPr>
      </w:pPr>
      <w:r w:rsidRPr="00530302">
        <w:rPr>
          <w:rFonts w:ascii="Times New Roman" w:eastAsia="Times New Roman" w:hAnsi="Times New Roman" w:cs="Times New Roman"/>
          <w:b/>
          <w:sz w:val="24"/>
          <w:szCs w:val="24"/>
        </w:rPr>
        <w:t>&lt;</w:t>
      </w:r>
      <w:r w:rsidRPr="00530302">
        <w:rPr>
          <w:rFonts w:ascii="Times New Roman" w:eastAsia="Times New Roman" w:hAnsi="Times New Roman" w:cs="Times New Roman"/>
          <w:b/>
          <w:i/>
          <w:sz w:val="24"/>
          <w:szCs w:val="24"/>
        </w:rPr>
        <w:t>Granta saņēmēja nosaukums</w:t>
      </w:r>
      <w:r w:rsidRPr="00530302">
        <w:rPr>
          <w:rFonts w:ascii="Times New Roman" w:eastAsia="Times New Roman" w:hAnsi="Times New Roman" w:cs="Times New Roman"/>
          <w:b/>
          <w:sz w:val="24"/>
          <w:szCs w:val="24"/>
        </w:rPr>
        <w:t>&gt;</w:t>
      </w:r>
      <w:r w:rsidRPr="00530302">
        <w:rPr>
          <w:rFonts w:ascii="Times New Roman" w:eastAsia="Times New Roman" w:hAnsi="Times New Roman" w:cs="Times New Roman"/>
          <w:sz w:val="24"/>
          <w:szCs w:val="24"/>
        </w:rPr>
        <w:t xml:space="preserve">, turpmāk </w:t>
      </w:r>
      <w:r w:rsidRPr="00530302">
        <w:rPr>
          <w:rFonts w:ascii="Times New Roman" w:eastAsia="Times New Roman" w:hAnsi="Times New Roman" w:cs="Times New Roman"/>
          <w:noProof/>
          <w:sz w:val="24"/>
          <w:szCs w:val="24"/>
        </w:rPr>
        <w:sym w:font="Symbol" w:char="F02D"/>
      </w:r>
      <w:r w:rsidRPr="00530302">
        <w:rPr>
          <w:rFonts w:ascii="Times New Roman" w:eastAsia="Times New Roman" w:hAnsi="Times New Roman" w:cs="Times New Roman"/>
          <w:sz w:val="24"/>
          <w:szCs w:val="24"/>
        </w:rPr>
        <w:t xml:space="preserve"> Granta saņēmējs, tās &lt;</w:t>
      </w:r>
      <w:r w:rsidRPr="00530302">
        <w:rPr>
          <w:rFonts w:ascii="Times New Roman" w:eastAsia="Times New Roman" w:hAnsi="Times New Roman" w:cs="Times New Roman"/>
          <w:i/>
          <w:sz w:val="24"/>
          <w:szCs w:val="24"/>
        </w:rPr>
        <w:t>amata nosaukums</w:t>
      </w:r>
      <w:r w:rsidRPr="00530302">
        <w:rPr>
          <w:rFonts w:ascii="Times New Roman" w:eastAsia="Times New Roman" w:hAnsi="Times New Roman" w:cs="Times New Roman"/>
          <w:sz w:val="24"/>
          <w:szCs w:val="24"/>
        </w:rPr>
        <w:t>&gt; &lt;</w:t>
      </w:r>
      <w:r w:rsidRPr="00530302">
        <w:rPr>
          <w:rFonts w:ascii="Times New Roman" w:eastAsia="Times New Roman" w:hAnsi="Times New Roman" w:cs="Times New Roman"/>
          <w:i/>
          <w:sz w:val="24"/>
          <w:szCs w:val="24"/>
        </w:rPr>
        <w:t>vārds, uzvārds</w:t>
      </w:r>
      <w:r w:rsidRPr="00530302">
        <w:rPr>
          <w:rFonts w:ascii="Times New Roman" w:eastAsia="Times New Roman" w:hAnsi="Times New Roman" w:cs="Times New Roman"/>
          <w:sz w:val="24"/>
          <w:szCs w:val="24"/>
        </w:rPr>
        <w:t>&gt; personā, kurš rīkojas saskaņā ar &lt;</w:t>
      </w:r>
      <w:r w:rsidRPr="00530302">
        <w:rPr>
          <w:rFonts w:ascii="Times New Roman" w:eastAsia="Times New Roman" w:hAnsi="Times New Roman" w:cs="Times New Roman"/>
          <w:i/>
          <w:sz w:val="24"/>
          <w:szCs w:val="24"/>
        </w:rPr>
        <w:t>dokumenta nosaukums</w:t>
      </w:r>
      <w:r w:rsidRPr="00530302">
        <w:rPr>
          <w:rFonts w:ascii="Times New Roman" w:eastAsia="Times New Roman" w:hAnsi="Times New Roman" w:cs="Times New Roman"/>
          <w:sz w:val="24"/>
          <w:szCs w:val="24"/>
        </w:rPr>
        <w:t>&gt;, no otras puses, katrs atsevišķi un abi kopā turpmāk saukti “Puse” vai “Puses”, ievērojot 202</w:t>
      </w:r>
      <w:r w:rsidR="001C04A9">
        <w:rPr>
          <w:rFonts w:ascii="Times New Roman" w:eastAsia="Times New Roman" w:hAnsi="Times New Roman" w:cs="Times New Roman"/>
          <w:sz w:val="24"/>
          <w:szCs w:val="24"/>
        </w:rPr>
        <w:t>5</w:t>
      </w:r>
      <w:r w:rsidRPr="00530302">
        <w:rPr>
          <w:rFonts w:ascii="Times New Roman" w:eastAsia="Times New Roman" w:hAnsi="Times New Roman" w:cs="Times New Roman"/>
          <w:sz w:val="24"/>
          <w:szCs w:val="24"/>
        </w:rPr>
        <w:t>. gada ___. __________ izsludinātā granta projektu konkursa “Atbalsts attīstības sadarbības projektiem Latvijas Republikas noteiktajās saņēmējvalstīs” nolikumu, kas apstiprināts ar Ministrijas 202</w:t>
      </w:r>
      <w:r w:rsidR="001C04A9">
        <w:rPr>
          <w:rFonts w:ascii="Times New Roman" w:eastAsia="Times New Roman" w:hAnsi="Times New Roman" w:cs="Times New Roman"/>
          <w:sz w:val="24"/>
          <w:szCs w:val="24"/>
        </w:rPr>
        <w:t>5</w:t>
      </w:r>
      <w:r w:rsidRPr="00530302">
        <w:rPr>
          <w:rFonts w:ascii="Times New Roman" w:eastAsia="Times New Roman" w:hAnsi="Times New Roman" w:cs="Times New Roman"/>
          <w:sz w:val="24"/>
          <w:szCs w:val="24"/>
        </w:rPr>
        <w:t>. gada ___. __________ rīkojumu Nr. ____, un Granta saņēmēja iesniegto projekta iesniegumu, noslēdz šādu granta līgumu (turpmāk – Līgums):</w:t>
      </w:r>
    </w:p>
    <w:p w14:paraId="7300DE99" w14:textId="77777777"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Līguma priekšmets</w:t>
      </w:r>
    </w:p>
    <w:p w14:paraId="03689B82" w14:textId="2A61A16C"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rPr>
      </w:pPr>
      <w:r w:rsidRPr="00530302">
        <w:rPr>
          <w:rFonts w:ascii="Times New Roman" w:eastAsia="Times New Roman" w:hAnsi="Times New Roman" w:cs="Times New Roman"/>
          <w:sz w:val="24"/>
        </w:rPr>
        <w:t>Ministrija, pamatojoties uz Ministrijas 202</w:t>
      </w:r>
      <w:r w:rsidR="001C04A9">
        <w:rPr>
          <w:rFonts w:ascii="Times New Roman" w:eastAsia="Times New Roman" w:hAnsi="Times New Roman" w:cs="Times New Roman"/>
          <w:sz w:val="24"/>
        </w:rPr>
        <w:t>5</w:t>
      </w:r>
      <w:r w:rsidRPr="00530302">
        <w:rPr>
          <w:rFonts w:ascii="Times New Roman" w:eastAsia="Times New Roman" w:hAnsi="Times New Roman" w:cs="Times New Roman"/>
          <w:sz w:val="24"/>
        </w:rPr>
        <w:t>. gada ___. __________ lēmumu Nr. _____,</w:t>
      </w:r>
      <w:r w:rsidRPr="00530302">
        <w:rPr>
          <w:rFonts w:ascii="Times New Roman" w:eastAsia="Times New Roman" w:hAnsi="Times New Roman" w:cs="Times New Roman"/>
          <w:i/>
          <w:sz w:val="24"/>
        </w:rPr>
        <w:t xml:space="preserve"> </w:t>
      </w:r>
      <w:r w:rsidRPr="00530302">
        <w:rPr>
          <w:rFonts w:ascii="Times New Roman" w:eastAsia="Times New Roman" w:hAnsi="Times New Roman" w:cs="Times New Roman"/>
          <w:sz w:val="24"/>
        </w:rPr>
        <w:t xml:space="preserve">apņemas no Ministrijas </w:t>
      </w:r>
      <w:r w:rsidRPr="00530302">
        <w:rPr>
          <w:rFonts w:ascii="Times New Roman" w:eastAsia="Times New Roman" w:hAnsi="Times New Roman" w:cs="Times New Roman"/>
          <w:bCs/>
          <w:sz w:val="24"/>
        </w:rPr>
        <w:t>b</w:t>
      </w:r>
      <w:r w:rsidRPr="00530302">
        <w:rPr>
          <w:rFonts w:ascii="Times New Roman" w:eastAsia="Times New Roman" w:hAnsi="Times New Roman" w:cs="Times New Roman"/>
          <w:sz w:val="24"/>
        </w:rPr>
        <w:t>udžeta programmas</w:t>
      </w:r>
      <w:r w:rsidR="00842781">
        <w:rPr>
          <w:rFonts w:ascii="Times New Roman" w:eastAsia="Times New Roman" w:hAnsi="Times New Roman" w:cs="Times New Roman"/>
          <w:sz w:val="24"/>
        </w:rPr>
        <w:t xml:space="preserve"> 97.00.00 “Nozaru vadība un politikas plānošana” </w:t>
      </w:r>
      <w:r w:rsidRPr="00530302">
        <w:rPr>
          <w:rFonts w:ascii="Times New Roman" w:eastAsia="Times New Roman" w:hAnsi="Times New Roman" w:cs="Times New Roman"/>
          <w:bCs/>
          <w:sz w:val="24"/>
          <w:szCs w:val="24"/>
        </w:rPr>
        <w:t>līdzekļiem</w:t>
      </w:r>
      <w:r w:rsidRPr="00530302">
        <w:rPr>
          <w:rFonts w:ascii="Times New Roman" w:eastAsia="Times New Roman" w:hAnsi="Times New Roman" w:cs="Times New Roman"/>
        </w:rPr>
        <w:t xml:space="preserve"> </w:t>
      </w:r>
      <w:r w:rsidRPr="00530302">
        <w:rPr>
          <w:rFonts w:ascii="Times New Roman" w:eastAsia="Times New Roman" w:hAnsi="Times New Roman" w:cs="Times New Roman"/>
          <w:sz w:val="24"/>
        </w:rPr>
        <w:t>piešķirt finansējumu Granta saņēmējam projekta “</w:t>
      </w:r>
      <w:r w:rsidRPr="00530302">
        <w:rPr>
          <w:rFonts w:ascii="Times New Roman" w:eastAsia="Times New Roman" w:hAnsi="Times New Roman" w:cs="Times New Roman"/>
          <w:i/>
          <w:sz w:val="24"/>
        </w:rPr>
        <w:t>Projekta nosaukums</w:t>
      </w:r>
      <w:r w:rsidRPr="00530302">
        <w:rPr>
          <w:rFonts w:ascii="Times New Roman" w:eastAsia="Times New Roman" w:hAnsi="Times New Roman" w:cs="Times New Roman"/>
          <w:sz w:val="24"/>
        </w:rPr>
        <w:t xml:space="preserve">” (turpmāk – Projekts) īstenošanai, ko Granta saņēmējs iesniedzis granta projektu konkursam “Atbalsts attīstības sadarbības projektiem Latvijas Republikas noteiktajās saņēmējvalstīs”. Granta </w:t>
      </w:r>
      <w:r w:rsidRPr="004A2702">
        <w:rPr>
          <w:rFonts w:ascii="Times New Roman" w:eastAsia="Times New Roman" w:hAnsi="Times New Roman" w:cs="Times New Roman"/>
          <w:bCs/>
          <w:sz w:val="24"/>
        </w:rPr>
        <w:t>saņēmējs apņemas ar Ministrijas piešķirtajiem finanšu līdzekļiem īstenot Projektu saskaņā ar Līguma noteikumiem un Līguma pielikumiem.</w:t>
      </w:r>
    </w:p>
    <w:p w14:paraId="5F226A85" w14:textId="68C09AB6"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rPr>
      </w:pPr>
      <w:r w:rsidRPr="004A2702">
        <w:rPr>
          <w:rFonts w:ascii="Times New Roman" w:eastAsia="Times New Roman" w:hAnsi="Times New Roman" w:cs="Times New Roman"/>
          <w:bCs/>
          <w:sz w:val="24"/>
        </w:rPr>
        <w:t xml:space="preserve">Līgums attiecināms uz 2025. un 2026. finanšu gadu. </w:t>
      </w:r>
    </w:p>
    <w:p w14:paraId="465D552B" w14:textId="24131980"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rPr>
      </w:pPr>
      <w:bookmarkStart w:id="0" w:name="_Ref72920423"/>
      <w:bookmarkStart w:id="1" w:name="_Ref32832183"/>
      <w:r w:rsidRPr="004A2702">
        <w:rPr>
          <w:rFonts w:ascii="Times New Roman" w:eastAsia="Times New Roman" w:hAnsi="Times New Roman" w:cs="Times New Roman"/>
          <w:bCs/>
          <w:sz w:val="24"/>
        </w:rPr>
        <w:t>Granta saņēmējs</w:t>
      </w:r>
      <w:r w:rsidRPr="00530302">
        <w:rPr>
          <w:rFonts w:ascii="Times New Roman" w:eastAsia="Times New Roman" w:hAnsi="Times New Roman" w:cs="Times New Roman"/>
          <w:bCs/>
          <w:sz w:val="24"/>
        </w:rPr>
        <w:t xml:space="preserve"> </w:t>
      </w:r>
      <w:r w:rsidRPr="004A2702">
        <w:rPr>
          <w:rFonts w:ascii="Times New Roman" w:eastAsia="Times New Roman" w:hAnsi="Times New Roman" w:cs="Times New Roman"/>
          <w:bCs/>
          <w:sz w:val="24"/>
        </w:rPr>
        <w:t>apņemas līdz 202</w:t>
      </w:r>
      <w:r w:rsidR="006E0500" w:rsidRPr="004A2702">
        <w:rPr>
          <w:rFonts w:ascii="Times New Roman" w:eastAsia="Times New Roman" w:hAnsi="Times New Roman" w:cs="Times New Roman"/>
          <w:bCs/>
          <w:sz w:val="24"/>
        </w:rPr>
        <w:t>5</w:t>
      </w:r>
      <w:r w:rsidRPr="004A2702">
        <w:rPr>
          <w:rFonts w:ascii="Times New Roman" w:eastAsia="Times New Roman" w:hAnsi="Times New Roman" w:cs="Times New Roman"/>
          <w:bCs/>
          <w:sz w:val="24"/>
        </w:rPr>
        <w:t>. gada 1</w:t>
      </w:r>
      <w:r w:rsidR="00B5189E">
        <w:rPr>
          <w:rFonts w:ascii="Times New Roman" w:eastAsia="Times New Roman" w:hAnsi="Times New Roman" w:cs="Times New Roman"/>
          <w:bCs/>
          <w:sz w:val="24"/>
        </w:rPr>
        <w:t>4</w:t>
      </w:r>
      <w:r w:rsidRPr="004A2702">
        <w:rPr>
          <w:rFonts w:ascii="Times New Roman" w:eastAsia="Times New Roman" w:hAnsi="Times New Roman" w:cs="Times New Roman"/>
          <w:bCs/>
          <w:sz w:val="24"/>
        </w:rPr>
        <w:t>. novembrim īstenot Projektā paredzētās 202</w:t>
      </w:r>
      <w:r w:rsidR="006E0500" w:rsidRPr="004A2702">
        <w:rPr>
          <w:rFonts w:ascii="Times New Roman" w:eastAsia="Times New Roman" w:hAnsi="Times New Roman" w:cs="Times New Roman"/>
          <w:bCs/>
          <w:sz w:val="24"/>
        </w:rPr>
        <w:t>5</w:t>
      </w:r>
      <w:r w:rsidRPr="004A2702">
        <w:rPr>
          <w:rFonts w:ascii="Times New Roman" w:eastAsia="Times New Roman" w:hAnsi="Times New Roman" w:cs="Times New Roman"/>
          <w:bCs/>
          <w:sz w:val="24"/>
        </w:rPr>
        <w:t>. gada aktivitātes Līguma 3.1. punktā norādītajā Projekta finansējuma apmērā atbilstoši Līgum</w:t>
      </w:r>
      <w:bookmarkEnd w:id="0"/>
      <w:r w:rsidRPr="004A2702">
        <w:rPr>
          <w:rFonts w:ascii="Times New Roman" w:eastAsia="Times New Roman" w:hAnsi="Times New Roman" w:cs="Times New Roman"/>
          <w:bCs/>
          <w:sz w:val="24"/>
        </w:rPr>
        <w:t>a noteikumiem.</w:t>
      </w:r>
    </w:p>
    <w:p w14:paraId="05993F32" w14:textId="489A38B6"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4A2702">
        <w:rPr>
          <w:rFonts w:ascii="Times New Roman" w:eastAsia="Times New Roman" w:hAnsi="Times New Roman" w:cs="Times New Roman"/>
          <w:bCs/>
          <w:sz w:val="24"/>
        </w:rPr>
        <w:t>Granta</w:t>
      </w:r>
      <w:r w:rsidRPr="00530302">
        <w:rPr>
          <w:rFonts w:ascii="Times New Roman" w:eastAsia="Times New Roman" w:hAnsi="Times New Roman" w:cs="Times New Roman"/>
          <w:sz w:val="24"/>
        </w:rPr>
        <w:t xml:space="preserve"> saņēmējs apņemas līdz 202</w:t>
      </w:r>
      <w:r w:rsidR="006E0500">
        <w:rPr>
          <w:rFonts w:ascii="Times New Roman" w:eastAsia="Times New Roman" w:hAnsi="Times New Roman" w:cs="Times New Roman"/>
          <w:sz w:val="24"/>
        </w:rPr>
        <w:t>6</w:t>
      </w:r>
      <w:r w:rsidRPr="00530302">
        <w:rPr>
          <w:rFonts w:ascii="Times New Roman" w:eastAsia="Times New Roman" w:hAnsi="Times New Roman" w:cs="Times New Roman"/>
          <w:sz w:val="24"/>
        </w:rPr>
        <w:t>. gada 1</w:t>
      </w:r>
      <w:r w:rsidR="00B5189E">
        <w:rPr>
          <w:rFonts w:ascii="Times New Roman" w:eastAsia="Times New Roman" w:hAnsi="Times New Roman" w:cs="Times New Roman"/>
          <w:sz w:val="24"/>
        </w:rPr>
        <w:t>3</w:t>
      </w:r>
      <w:r w:rsidRPr="00530302">
        <w:rPr>
          <w:rFonts w:ascii="Times New Roman" w:eastAsia="Times New Roman" w:hAnsi="Times New Roman" w:cs="Times New Roman"/>
          <w:sz w:val="24"/>
        </w:rPr>
        <w:t>. novembrim īstenot Projektā paredzētās 202</w:t>
      </w:r>
      <w:r w:rsidR="00442801">
        <w:rPr>
          <w:rFonts w:ascii="Times New Roman" w:eastAsia="Times New Roman" w:hAnsi="Times New Roman" w:cs="Times New Roman"/>
          <w:sz w:val="24"/>
        </w:rPr>
        <w:t>6</w:t>
      </w:r>
      <w:r w:rsidRPr="00530302">
        <w:rPr>
          <w:rFonts w:ascii="Times New Roman" w:eastAsia="Times New Roman" w:hAnsi="Times New Roman" w:cs="Times New Roman"/>
          <w:sz w:val="24"/>
        </w:rPr>
        <w:t>. gada aktivitātes Līguma 3.1. punktā norādītajā Projekta finansējuma apmērā atbilstoši Līguma noteikumiem.</w:t>
      </w:r>
    </w:p>
    <w:bookmarkEnd w:id="1"/>
    <w:p w14:paraId="631A1C35" w14:textId="77777777"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Līguma termiņš</w:t>
      </w:r>
    </w:p>
    <w:p w14:paraId="7BB8FC2F" w14:textId="748217F8" w:rsidR="00530302" w:rsidRPr="00442801"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
          <w:sz w:val="24"/>
        </w:rPr>
      </w:pPr>
      <w:r w:rsidRPr="004A2702">
        <w:rPr>
          <w:rFonts w:ascii="Times New Roman" w:eastAsia="Times New Roman" w:hAnsi="Times New Roman" w:cs="Times New Roman"/>
          <w:bCs/>
          <w:sz w:val="24"/>
        </w:rPr>
        <w:t>Līgums</w:t>
      </w:r>
      <w:r w:rsidRPr="00442801">
        <w:rPr>
          <w:rFonts w:ascii="Times New Roman" w:eastAsia="Times New Roman" w:hAnsi="Times New Roman" w:cs="Times New Roman"/>
          <w:sz w:val="24"/>
        </w:rPr>
        <w:t xml:space="preserve"> stājas spēkā </w:t>
      </w:r>
      <w:r w:rsidRPr="00442801">
        <w:rPr>
          <w:rFonts w:ascii="Times New Roman" w:eastAsia="Times New Roman" w:hAnsi="Times New Roman" w:cs="Times New Roman"/>
          <w:iCs/>
          <w:sz w:val="24"/>
          <w:szCs w:val="24"/>
        </w:rPr>
        <w:t>no</w:t>
      </w:r>
      <w:r w:rsidR="00D44972">
        <w:rPr>
          <w:rFonts w:ascii="Times New Roman" w:eastAsia="Times New Roman" w:hAnsi="Times New Roman" w:cs="Times New Roman"/>
          <w:iCs/>
          <w:sz w:val="24"/>
          <w:szCs w:val="24"/>
        </w:rPr>
        <w:t xml:space="preserve"> tā</w:t>
      </w:r>
      <w:r w:rsidRPr="00442801">
        <w:rPr>
          <w:rFonts w:ascii="Times New Roman" w:eastAsia="Times New Roman" w:hAnsi="Times New Roman" w:cs="Times New Roman"/>
          <w:iCs/>
          <w:sz w:val="24"/>
          <w:szCs w:val="24"/>
        </w:rPr>
        <w:t xml:space="preserve"> abpusējas parakstīšanas brīža, ko apliecina pēdējā pievienotā drošā elektroniskā paraksta un tā laika zīmoga datums</w:t>
      </w:r>
      <w:r w:rsidRPr="00442801">
        <w:rPr>
          <w:rFonts w:ascii="Times New Roman" w:eastAsia="Times New Roman" w:hAnsi="Times New Roman" w:cs="Times New Roman"/>
          <w:sz w:val="24"/>
        </w:rPr>
        <w:t xml:space="preserve">, un darbojas līdz saistību pilnīgai </w:t>
      </w:r>
      <w:r w:rsidRPr="00442801">
        <w:rPr>
          <w:rFonts w:ascii="Times New Roman" w:eastAsia="Times New Roman" w:hAnsi="Times New Roman" w:cs="Times New Roman"/>
          <w:bCs/>
          <w:sz w:val="24"/>
          <w:szCs w:val="24"/>
        </w:rPr>
        <w:t>izpildei</w:t>
      </w:r>
      <w:r w:rsidRPr="00442801">
        <w:rPr>
          <w:rFonts w:ascii="Times New Roman" w:eastAsia="Times New Roman" w:hAnsi="Times New Roman" w:cs="Times New Roman"/>
          <w:sz w:val="24"/>
        </w:rPr>
        <w:t xml:space="preserve">. </w:t>
      </w:r>
    </w:p>
    <w:p w14:paraId="02AF9C9A" w14:textId="77777777"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Norēķinu kārtība</w:t>
      </w:r>
      <w:bookmarkStart w:id="2" w:name="_Ref32832034"/>
    </w:p>
    <w:p w14:paraId="2617676F" w14:textId="21BB560C"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4A2702">
        <w:rPr>
          <w:rFonts w:ascii="Times New Roman" w:eastAsia="Times New Roman" w:hAnsi="Times New Roman" w:cs="Times New Roman"/>
          <w:bCs/>
          <w:sz w:val="24"/>
        </w:rPr>
        <w:t>Ministrija</w:t>
      </w:r>
      <w:r w:rsidRPr="00530302">
        <w:rPr>
          <w:rFonts w:ascii="Times New Roman" w:eastAsia="Times New Roman" w:hAnsi="Times New Roman" w:cs="Times New Roman"/>
          <w:sz w:val="24"/>
        </w:rPr>
        <w:t xml:space="preserve"> piešķir Granta saņēmējam Projekta finansējumu par 202</w:t>
      </w:r>
      <w:r w:rsidR="00F002C0">
        <w:rPr>
          <w:rFonts w:ascii="Times New Roman" w:eastAsia="Times New Roman" w:hAnsi="Times New Roman" w:cs="Times New Roman"/>
          <w:sz w:val="24"/>
        </w:rPr>
        <w:t>5</w:t>
      </w:r>
      <w:r w:rsidRPr="00530302">
        <w:rPr>
          <w:rFonts w:ascii="Times New Roman" w:eastAsia="Times New Roman" w:hAnsi="Times New Roman" w:cs="Times New Roman"/>
          <w:sz w:val="24"/>
        </w:rPr>
        <w:t>. gadu EUR _____ (</w:t>
      </w:r>
      <w:r w:rsidRPr="00530302">
        <w:rPr>
          <w:rFonts w:ascii="Times New Roman" w:eastAsia="Times New Roman" w:hAnsi="Times New Roman" w:cs="Times New Roman"/>
          <w:i/>
          <w:sz w:val="24"/>
        </w:rPr>
        <w:t>summa vārdiem</w:t>
      </w:r>
      <w:r w:rsidRPr="00530302">
        <w:rPr>
          <w:rFonts w:ascii="Times New Roman" w:eastAsia="Times New Roman" w:hAnsi="Times New Roman" w:cs="Times New Roman"/>
          <w:sz w:val="24"/>
        </w:rPr>
        <w:t>) apmērā un par 202</w:t>
      </w:r>
      <w:r w:rsidR="00F002C0">
        <w:rPr>
          <w:rFonts w:ascii="Times New Roman" w:eastAsia="Times New Roman" w:hAnsi="Times New Roman" w:cs="Times New Roman"/>
          <w:sz w:val="24"/>
        </w:rPr>
        <w:t>6</w:t>
      </w:r>
      <w:r w:rsidRPr="00530302">
        <w:rPr>
          <w:rFonts w:ascii="Times New Roman" w:eastAsia="Times New Roman" w:hAnsi="Times New Roman" w:cs="Times New Roman"/>
          <w:sz w:val="24"/>
        </w:rPr>
        <w:t>. gadu EUR ____ (</w:t>
      </w:r>
      <w:r w:rsidRPr="00530302">
        <w:rPr>
          <w:rFonts w:ascii="Times New Roman" w:eastAsia="Times New Roman" w:hAnsi="Times New Roman" w:cs="Times New Roman"/>
          <w:i/>
          <w:sz w:val="24"/>
        </w:rPr>
        <w:t>summa vārdiem</w:t>
      </w:r>
      <w:r w:rsidRPr="00530302">
        <w:rPr>
          <w:rFonts w:ascii="Times New Roman" w:eastAsia="Times New Roman" w:hAnsi="Times New Roman" w:cs="Times New Roman"/>
          <w:sz w:val="24"/>
        </w:rPr>
        <w:t xml:space="preserve">) apmērā, pārskaitot uz Līgumā norādīto Granta saņēmēja bankas kontu. </w:t>
      </w:r>
    </w:p>
    <w:p w14:paraId="6AE7DC99" w14:textId="7F118076"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rPr>
      </w:pPr>
      <w:r w:rsidRPr="00530302">
        <w:rPr>
          <w:rFonts w:ascii="Times New Roman" w:eastAsia="Times New Roman" w:hAnsi="Times New Roman" w:cs="Times New Roman"/>
          <w:sz w:val="24"/>
        </w:rPr>
        <w:t>Ministrija 202</w:t>
      </w:r>
      <w:r w:rsidR="00C24784">
        <w:rPr>
          <w:rFonts w:ascii="Times New Roman" w:eastAsia="Times New Roman" w:hAnsi="Times New Roman" w:cs="Times New Roman"/>
          <w:sz w:val="24"/>
        </w:rPr>
        <w:t>5</w:t>
      </w:r>
      <w:r w:rsidRPr="00530302">
        <w:rPr>
          <w:rFonts w:ascii="Times New Roman" w:eastAsia="Times New Roman" w:hAnsi="Times New Roman" w:cs="Times New Roman"/>
          <w:sz w:val="24"/>
        </w:rPr>
        <w:t>. gada finansējumu pārskaita 10 (desmit) darbdienu laikā pēc Līguma parakstīšanas un 202</w:t>
      </w:r>
      <w:r w:rsidR="00C24784">
        <w:rPr>
          <w:rFonts w:ascii="Times New Roman" w:eastAsia="Times New Roman" w:hAnsi="Times New Roman" w:cs="Times New Roman"/>
          <w:sz w:val="24"/>
        </w:rPr>
        <w:t>6</w:t>
      </w:r>
      <w:r w:rsidRPr="00530302">
        <w:rPr>
          <w:rFonts w:ascii="Times New Roman" w:eastAsia="Times New Roman" w:hAnsi="Times New Roman" w:cs="Times New Roman"/>
          <w:sz w:val="24"/>
        </w:rPr>
        <w:t xml:space="preserve">. gada finansējumu pārskaita 10 (desmit) </w:t>
      </w:r>
      <w:r w:rsidRPr="00530302">
        <w:rPr>
          <w:rFonts w:ascii="Times New Roman" w:eastAsia="Times New Roman" w:hAnsi="Times New Roman" w:cs="Times New Roman"/>
          <w:sz w:val="24"/>
        </w:rPr>
        <w:lastRenderedPageBreak/>
        <w:t>darbdienu laikā pēc Līguma 5.</w:t>
      </w:r>
      <w:r w:rsidR="00E47463">
        <w:rPr>
          <w:rFonts w:ascii="Times New Roman" w:eastAsia="Times New Roman" w:hAnsi="Times New Roman" w:cs="Times New Roman"/>
          <w:sz w:val="24"/>
        </w:rPr>
        <w:t>1</w:t>
      </w:r>
      <w:r w:rsidRPr="00530302">
        <w:rPr>
          <w:rFonts w:ascii="Times New Roman" w:eastAsia="Times New Roman" w:hAnsi="Times New Roman" w:cs="Times New Roman"/>
          <w:sz w:val="24"/>
        </w:rPr>
        <w:t xml:space="preserve">. punktā minētās starpatskaites apstiprināšanas un finanšu pārskata </w:t>
      </w:r>
      <w:r w:rsidRPr="004A2702">
        <w:rPr>
          <w:rFonts w:ascii="Times New Roman" w:eastAsia="Times New Roman" w:hAnsi="Times New Roman" w:cs="Times New Roman"/>
          <w:bCs/>
          <w:sz w:val="24"/>
        </w:rPr>
        <w:t>apstiprināšanas, bet ne ātrāk kā 202</w:t>
      </w:r>
      <w:r w:rsidR="00C24784" w:rsidRPr="004A2702">
        <w:rPr>
          <w:rFonts w:ascii="Times New Roman" w:eastAsia="Times New Roman" w:hAnsi="Times New Roman" w:cs="Times New Roman"/>
          <w:bCs/>
          <w:sz w:val="24"/>
        </w:rPr>
        <w:t>6</w:t>
      </w:r>
      <w:r w:rsidRPr="004A2702">
        <w:rPr>
          <w:rFonts w:ascii="Times New Roman" w:eastAsia="Times New Roman" w:hAnsi="Times New Roman" w:cs="Times New Roman"/>
          <w:bCs/>
          <w:sz w:val="24"/>
        </w:rPr>
        <w:t>. gada 10. janvārī</w:t>
      </w:r>
      <w:bookmarkEnd w:id="2"/>
      <w:r w:rsidRPr="004A2702">
        <w:rPr>
          <w:rFonts w:ascii="Times New Roman" w:eastAsia="Times New Roman" w:hAnsi="Times New Roman" w:cs="Times New Roman"/>
          <w:bCs/>
          <w:sz w:val="24"/>
        </w:rPr>
        <w:t>.</w:t>
      </w:r>
    </w:p>
    <w:p w14:paraId="5C06D12B" w14:textId="77777777"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rPr>
      </w:pPr>
      <w:r w:rsidRPr="004A2702">
        <w:rPr>
          <w:rFonts w:ascii="Times New Roman" w:eastAsia="Times New Roman" w:hAnsi="Times New Roman" w:cs="Times New Roman"/>
          <w:bCs/>
          <w:sz w:val="24"/>
        </w:rPr>
        <w:t>Granta saņēmējs Līguma 3.1. punktā minēto finansējumu izlieto saskaņā ar Līguma 1. pielikumu “Projekta iesniegums” un 2. pielikumu “Projekta budžeta tāme”.</w:t>
      </w:r>
    </w:p>
    <w:p w14:paraId="0C933491" w14:textId="1ECACC4D"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rPr>
      </w:pPr>
      <w:r w:rsidRPr="00530302">
        <w:rPr>
          <w:rFonts w:ascii="Times New Roman" w:eastAsia="Times New Roman" w:hAnsi="Times New Roman" w:cs="Times New Roman"/>
          <w:bCs/>
          <w:sz w:val="24"/>
        </w:rPr>
        <w:t>Izmaksās</w:t>
      </w:r>
      <w:r w:rsidRPr="004A2702">
        <w:rPr>
          <w:rFonts w:ascii="Times New Roman" w:eastAsia="Times New Roman" w:hAnsi="Times New Roman" w:cs="Times New Roman"/>
          <w:bCs/>
          <w:sz w:val="24"/>
        </w:rPr>
        <w:t>, kas ir norādītas līguma 2. pielikumā “Projekta budžeta tāme”, ir iekļautas visas Projekta īstenošanai nepieciešamās izmaksas</w:t>
      </w:r>
      <w:r w:rsidR="00C24784" w:rsidRPr="004A2702">
        <w:rPr>
          <w:rFonts w:ascii="Times New Roman" w:eastAsia="Times New Roman" w:hAnsi="Times New Roman" w:cs="Times New Roman"/>
          <w:bCs/>
          <w:sz w:val="24"/>
        </w:rPr>
        <w:t xml:space="preserve"> un</w:t>
      </w:r>
      <w:r w:rsidRPr="004A2702">
        <w:rPr>
          <w:rFonts w:ascii="Times New Roman" w:eastAsia="Times New Roman" w:hAnsi="Times New Roman" w:cs="Times New Roman"/>
          <w:bCs/>
          <w:sz w:val="24"/>
        </w:rPr>
        <w:t xml:space="preserve"> attiecināmie nodokļi</w:t>
      </w:r>
      <w:r w:rsidR="00C24784" w:rsidRPr="004A2702">
        <w:rPr>
          <w:rFonts w:ascii="Times New Roman" w:eastAsia="Times New Roman" w:hAnsi="Times New Roman" w:cs="Times New Roman"/>
          <w:bCs/>
          <w:sz w:val="24"/>
        </w:rPr>
        <w:t>,</w:t>
      </w:r>
      <w:r w:rsidRPr="004A2702">
        <w:rPr>
          <w:rFonts w:ascii="Times New Roman" w:eastAsia="Times New Roman" w:hAnsi="Times New Roman" w:cs="Times New Roman"/>
          <w:bCs/>
          <w:sz w:val="24"/>
        </w:rPr>
        <w:t xml:space="preserve"> un sociālās apdrošināšanas iemaksas.</w:t>
      </w:r>
    </w:p>
    <w:p w14:paraId="06545F45" w14:textId="7EC241C1" w:rsidR="00530302" w:rsidRPr="002A42DD"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2A42DD">
        <w:rPr>
          <w:rFonts w:ascii="Times New Roman" w:eastAsia="Times New Roman" w:hAnsi="Times New Roman" w:cs="Times New Roman"/>
          <w:bCs/>
          <w:sz w:val="24"/>
        </w:rPr>
        <w:t xml:space="preserve">Puses vienojas, ka Projekta īstenošanas izmaksas ir attiecināmas no Projekta </w:t>
      </w:r>
      <w:r w:rsidR="006835A6" w:rsidRPr="00965160">
        <w:rPr>
          <w:rFonts w:ascii="Times New Roman" w:eastAsia="Times New Roman" w:hAnsi="Times New Roman" w:cs="Times New Roman"/>
          <w:sz w:val="24"/>
        </w:rPr>
        <w:t xml:space="preserve">īstenošanas </w:t>
      </w:r>
      <w:r w:rsidR="00C24784" w:rsidRPr="002A42DD">
        <w:rPr>
          <w:rFonts w:ascii="Times New Roman" w:eastAsia="Times New Roman" w:hAnsi="Times New Roman" w:cs="Times New Roman"/>
          <w:sz w:val="24"/>
        </w:rPr>
        <w:t xml:space="preserve"> </w:t>
      </w:r>
      <w:r w:rsidRPr="002A42DD">
        <w:rPr>
          <w:rFonts w:ascii="Times New Roman" w:eastAsia="Times New Roman" w:hAnsi="Times New Roman" w:cs="Times New Roman"/>
          <w:sz w:val="24"/>
        </w:rPr>
        <w:t xml:space="preserve">sākuma datuma līdz tā beigu datumam. </w:t>
      </w:r>
    </w:p>
    <w:p w14:paraId="6DD77D35" w14:textId="77777777" w:rsidR="00530302" w:rsidRPr="00530302" w:rsidRDefault="00530302" w:rsidP="00530302">
      <w:pPr>
        <w:keepNext/>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Finansējuma izlietošana un tiesības uz Projekta rezultātu</w:t>
      </w:r>
    </w:p>
    <w:p w14:paraId="7EEB3B5C" w14:textId="77777777"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rPr>
      </w:pPr>
      <w:r w:rsidRPr="00530302">
        <w:rPr>
          <w:rFonts w:ascii="Times New Roman" w:eastAsia="Times New Roman" w:hAnsi="Times New Roman" w:cs="Times New Roman"/>
          <w:bCs/>
          <w:sz w:val="24"/>
          <w:szCs w:val="24"/>
        </w:rPr>
        <w:t xml:space="preserve">Ministrija sedz tikai tās Projekta izmaksas, kas ir norādītas Projekta budžeta tāmē, </w:t>
      </w:r>
      <w:r w:rsidRPr="004A2702">
        <w:rPr>
          <w:rFonts w:ascii="Times New Roman" w:eastAsia="Times New Roman" w:hAnsi="Times New Roman" w:cs="Times New Roman"/>
          <w:bCs/>
          <w:sz w:val="24"/>
        </w:rPr>
        <w:t>pamatojoties uz Līguma 5.</w:t>
      </w:r>
      <w:r w:rsidR="00A148CF" w:rsidRPr="004A2702">
        <w:rPr>
          <w:rFonts w:ascii="Times New Roman" w:eastAsia="Times New Roman" w:hAnsi="Times New Roman" w:cs="Times New Roman"/>
          <w:bCs/>
          <w:sz w:val="24"/>
        </w:rPr>
        <w:t>3</w:t>
      </w:r>
      <w:r w:rsidRPr="004A2702">
        <w:rPr>
          <w:rFonts w:ascii="Times New Roman" w:eastAsia="Times New Roman" w:hAnsi="Times New Roman" w:cs="Times New Roman"/>
          <w:bCs/>
          <w:sz w:val="24"/>
        </w:rPr>
        <w:t xml:space="preserve">. punktā </w:t>
      </w:r>
      <w:r w:rsidR="00A148CF" w:rsidRPr="004A2702">
        <w:rPr>
          <w:rFonts w:ascii="Times New Roman" w:eastAsia="Times New Roman" w:hAnsi="Times New Roman" w:cs="Times New Roman"/>
          <w:bCs/>
          <w:sz w:val="24"/>
        </w:rPr>
        <w:t xml:space="preserve">minētajiem </w:t>
      </w:r>
      <w:r w:rsidRPr="004A2702">
        <w:rPr>
          <w:rFonts w:ascii="Times New Roman" w:eastAsia="Times New Roman" w:hAnsi="Times New Roman" w:cs="Times New Roman"/>
          <w:bCs/>
          <w:sz w:val="24"/>
        </w:rPr>
        <w:t>izdevumus apliecinošaj</w:t>
      </w:r>
      <w:r w:rsidR="00E47463" w:rsidRPr="004A2702">
        <w:rPr>
          <w:rFonts w:ascii="Times New Roman" w:eastAsia="Times New Roman" w:hAnsi="Times New Roman" w:cs="Times New Roman"/>
          <w:bCs/>
          <w:sz w:val="24"/>
        </w:rPr>
        <w:t xml:space="preserve">iem </w:t>
      </w:r>
      <w:r w:rsidRPr="004A2702">
        <w:rPr>
          <w:rFonts w:ascii="Times New Roman" w:eastAsia="Times New Roman" w:hAnsi="Times New Roman" w:cs="Times New Roman"/>
          <w:bCs/>
          <w:sz w:val="24"/>
        </w:rPr>
        <w:t>dokument</w:t>
      </w:r>
      <w:r w:rsidR="00E47463" w:rsidRPr="004A2702">
        <w:rPr>
          <w:rFonts w:ascii="Times New Roman" w:eastAsia="Times New Roman" w:hAnsi="Times New Roman" w:cs="Times New Roman"/>
          <w:bCs/>
          <w:sz w:val="24"/>
        </w:rPr>
        <w:t>iem.</w:t>
      </w:r>
    </w:p>
    <w:p w14:paraId="215121D9" w14:textId="09413983"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r w:rsidRPr="004A2702">
        <w:rPr>
          <w:rFonts w:ascii="Times New Roman" w:eastAsia="Times New Roman" w:hAnsi="Times New Roman" w:cs="Times New Roman"/>
          <w:bCs/>
          <w:sz w:val="24"/>
        </w:rPr>
        <w:t>Ja Granta</w:t>
      </w:r>
      <w:r w:rsidRPr="00530302">
        <w:rPr>
          <w:rFonts w:ascii="Times New Roman" w:eastAsia="Times New Roman" w:hAnsi="Times New Roman" w:cs="Times New Roman"/>
          <w:bCs/>
          <w:sz w:val="24"/>
          <w:szCs w:val="24"/>
        </w:rPr>
        <w:t xml:space="preserve"> saņēmējs nav izlietojis visu Līguma 3.1.</w:t>
      </w:r>
      <w:r w:rsidR="00DE245C">
        <w:rPr>
          <w:rFonts w:ascii="Times New Roman" w:eastAsia="Times New Roman" w:hAnsi="Times New Roman" w:cs="Times New Roman"/>
          <w:bCs/>
          <w:sz w:val="24"/>
          <w:szCs w:val="24"/>
        </w:rPr>
        <w:t> </w:t>
      </w:r>
      <w:r w:rsidRPr="00530302">
        <w:rPr>
          <w:rFonts w:ascii="Times New Roman" w:eastAsia="Times New Roman" w:hAnsi="Times New Roman" w:cs="Times New Roman"/>
          <w:bCs/>
          <w:sz w:val="24"/>
          <w:szCs w:val="24"/>
        </w:rPr>
        <w:t>punktā norādīto 202</w:t>
      </w:r>
      <w:r w:rsidR="00C24784">
        <w:rPr>
          <w:rFonts w:ascii="Times New Roman" w:eastAsia="Times New Roman" w:hAnsi="Times New Roman" w:cs="Times New Roman"/>
          <w:bCs/>
          <w:sz w:val="24"/>
          <w:szCs w:val="24"/>
        </w:rPr>
        <w:t>5</w:t>
      </w:r>
      <w:r w:rsidRPr="00530302">
        <w:rPr>
          <w:rFonts w:ascii="Times New Roman" w:eastAsia="Times New Roman" w:hAnsi="Times New Roman" w:cs="Times New Roman"/>
          <w:bCs/>
          <w:sz w:val="24"/>
          <w:szCs w:val="24"/>
        </w:rPr>
        <w:t>. gada finansējumu, Granta saņēmējs neizmantoto finansējumu līdz 202</w:t>
      </w:r>
      <w:r w:rsidR="00C24784">
        <w:rPr>
          <w:rFonts w:ascii="Times New Roman" w:eastAsia="Times New Roman" w:hAnsi="Times New Roman" w:cs="Times New Roman"/>
          <w:bCs/>
          <w:sz w:val="24"/>
          <w:szCs w:val="24"/>
        </w:rPr>
        <w:t>5</w:t>
      </w:r>
      <w:r w:rsidRPr="00530302">
        <w:rPr>
          <w:rFonts w:ascii="Times New Roman" w:eastAsia="Times New Roman" w:hAnsi="Times New Roman" w:cs="Times New Roman"/>
          <w:bCs/>
          <w:sz w:val="24"/>
          <w:szCs w:val="24"/>
        </w:rPr>
        <w:t>. gada 2</w:t>
      </w:r>
      <w:r w:rsidR="00442801">
        <w:rPr>
          <w:rFonts w:ascii="Times New Roman" w:eastAsia="Times New Roman" w:hAnsi="Times New Roman" w:cs="Times New Roman"/>
          <w:bCs/>
          <w:sz w:val="24"/>
          <w:szCs w:val="24"/>
        </w:rPr>
        <w:t>1</w:t>
      </w:r>
      <w:r w:rsidRPr="00530302">
        <w:rPr>
          <w:rFonts w:ascii="Times New Roman" w:eastAsia="Times New Roman" w:hAnsi="Times New Roman" w:cs="Times New Roman"/>
          <w:bCs/>
          <w:sz w:val="24"/>
          <w:szCs w:val="24"/>
        </w:rPr>
        <w:t xml:space="preserve">. novembrim pārskaita uz Ministrijas Līgumā norādīto kontu, par to atsevišķi nosūtot informāciju Ministrijai elektroniski uz e-pasta adresi </w:t>
      </w:r>
      <w:hyperlink r:id="rId11" w:history="1">
        <w:r w:rsidRPr="00530302">
          <w:rPr>
            <w:rFonts w:ascii="Times New Roman" w:eastAsia="Times New Roman" w:hAnsi="Times New Roman" w:cs="Times New Roman"/>
            <w:bCs/>
            <w:color w:val="0000FF"/>
            <w:sz w:val="24"/>
            <w:szCs w:val="24"/>
            <w:u w:val="single"/>
          </w:rPr>
          <w:t>AttistibasSadarbiba@mfa.gov.lv</w:t>
        </w:r>
      </w:hyperlink>
      <w:r w:rsidRPr="00530302">
        <w:rPr>
          <w:rFonts w:ascii="Times New Roman" w:eastAsia="Times New Roman" w:hAnsi="Times New Roman" w:cs="Times New Roman"/>
        </w:rPr>
        <w:t xml:space="preserve">. </w:t>
      </w:r>
    </w:p>
    <w:p w14:paraId="408C4B30" w14:textId="35876679"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r w:rsidRPr="00530302">
        <w:rPr>
          <w:rFonts w:ascii="Times New Roman" w:eastAsia="Times New Roman" w:hAnsi="Times New Roman" w:cs="Times New Roman"/>
          <w:bCs/>
          <w:sz w:val="24"/>
          <w:szCs w:val="24"/>
        </w:rPr>
        <w:t xml:space="preserve">Ja Granta saņēmējs nav izlietojis visu Līguma </w:t>
      </w:r>
      <w:r w:rsidRPr="00F002C0">
        <w:rPr>
          <w:rFonts w:ascii="Times New Roman" w:eastAsia="Times New Roman" w:hAnsi="Times New Roman" w:cs="Times New Roman"/>
          <w:bCs/>
          <w:sz w:val="24"/>
          <w:szCs w:val="24"/>
        </w:rPr>
        <w:t>3.1.</w:t>
      </w:r>
      <w:r w:rsidRPr="00530302">
        <w:rPr>
          <w:rFonts w:ascii="Times New Roman" w:eastAsia="Times New Roman" w:hAnsi="Times New Roman" w:cs="Times New Roman"/>
          <w:bCs/>
          <w:sz w:val="24"/>
          <w:szCs w:val="24"/>
        </w:rPr>
        <w:t> punktā norādīto Projekta 202</w:t>
      </w:r>
      <w:r w:rsidR="00CD653F">
        <w:rPr>
          <w:rFonts w:ascii="Times New Roman" w:eastAsia="Times New Roman" w:hAnsi="Times New Roman" w:cs="Times New Roman"/>
          <w:bCs/>
          <w:sz w:val="24"/>
          <w:szCs w:val="24"/>
        </w:rPr>
        <w:t>6</w:t>
      </w:r>
      <w:r w:rsidRPr="00530302">
        <w:rPr>
          <w:rFonts w:ascii="Times New Roman" w:eastAsia="Times New Roman" w:hAnsi="Times New Roman" w:cs="Times New Roman"/>
          <w:bCs/>
          <w:sz w:val="24"/>
          <w:szCs w:val="24"/>
        </w:rPr>
        <w:t>.</w:t>
      </w:r>
      <w:r w:rsidR="00DE245C">
        <w:rPr>
          <w:rFonts w:ascii="Times New Roman" w:eastAsia="Times New Roman" w:hAnsi="Times New Roman" w:cs="Times New Roman"/>
          <w:bCs/>
          <w:sz w:val="24"/>
          <w:szCs w:val="24"/>
        </w:rPr>
        <w:t> </w:t>
      </w:r>
      <w:r w:rsidRPr="004A2702">
        <w:rPr>
          <w:rFonts w:ascii="Times New Roman" w:eastAsia="Times New Roman" w:hAnsi="Times New Roman" w:cs="Times New Roman"/>
          <w:bCs/>
          <w:sz w:val="24"/>
        </w:rPr>
        <w:t>gada</w:t>
      </w:r>
      <w:r w:rsidRPr="00530302">
        <w:rPr>
          <w:rFonts w:ascii="Times New Roman" w:eastAsia="Times New Roman" w:hAnsi="Times New Roman" w:cs="Times New Roman"/>
          <w:bCs/>
          <w:sz w:val="24"/>
          <w:szCs w:val="24"/>
        </w:rPr>
        <w:t xml:space="preserve"> finansējumu, Granta saņēmējs neizmantoto finansējumu līdz 202</w:t>
      </w:r>
      <w:r w:rsidR="00CD653F">
        <w:rPr>
          <w:rFonts w:ascii="Times New Roman" w:eastAsia="Times New Roman" w:hAnsi="Times New Roman" w:cs="Times New Roman"/>
          <w:bCs/>
          <w:sz w:val="24"/>
          <w:szCs w:val="24"/>
        </w:rPr>
        <w:t>6</w:t>
      </w:r>
      <w:r w:rsidRPr="00530302">
        <w:rPr>
          <w:rFonts w:ascii="Times New Roman" w:eastAsia="Times New Roman" w:hAnsi="Times New Roman" w:cs="Times New Roman"/>
          <w:bCs/>
          <w:sz w:val="24"/>
          <w:szCs w:val="24"/>
        </w:rPr>
        <w:t>. gada 2</w:t>
      </w:r>
      <w:r w:rsidR="00442801">
        <w:rPr>
          <w:rFonts w:ascii="Times New Roman" w:eastAsia="Times New Roman" w:hAnsi="Times New Roman" w:cs="Times New Roman"/>
          <w:bCs/>
          <w:sz w:val="24"/>
          <w:szCs w:val="24"/>
        </w:rPr>
        <w:t>0</w:t>
      </w:r>
      <w:r w:rsidRPr="00530302">
        <w:rPr>
          <w:rFonts w:ascii="Times New Roman" w:eastAsia="Times New Roman" w:hAnsi="Times New Roman" w:cs="Times New Roman"/>
          <w:bCs/>
          <w:sz w:val="24"/>
          <w:szCs w:val="24"/>
        </w:rPr>
        <w:t xml:space="preserve">. novembrim pārskaita uz Ministrijas Līgumā norādīto kontu, </w:t>
      </w:r>
      <w:bookmarkStart w:id="3" w:name="_Hlk156468010"/>
      <w:bookmarkStart w:id="4" w:name="_Hlk156488374"/>
      <w:r w:rsidRPr="00530302">
        <w:rPr>
          <w:rFonts w:ascii="Times New Roman" w:eastAsia="Times New Roman" w:hAnsi="Times New Roman" w:cs="Times New Roman"/>
          <w:bCs/>
          <w:sz w:val="24"/>
          <w:szCs w:val="24"/>
        </w:rPr>
        <w:t xml:space="preserve">par to atsevišķi nosūtot informāciju Ministrijai elektroniski uz e-pasta adresi </w:t>
      </w:r>
      <w:hyperlink r:id="rId12" w:history="1">
        <w:r w:rsidRPr="00530302">
          <w:rPr>
            <w:rFonts w:ascii="Times New Roman" w:eastAsia="Times New Roman" w:hAnsi="Times New Roman" w:cs="Times New Roman"/>
            <w:bCs/>
            <w:color w:val="0000FF"/>
            <w:sz w:val="24"/>
            <w:szCs w:val="24"/>
            <w:u w:val="single"/>
          </w:rPr>
          <w:t>AttistibasSadarbiba@mfa.gov.lv</w:t>
        </w:r>
      </w:hyperlink>
      <w:r w:rsidRPr="00530302">
        <w:rPr>
          <w:rFonts w:ascii="Times New Roman" w:eastAsia="Times New Roman" w:hAnsi="Times New Roman" w:cs="Times New Roman"/>
        </w:rPr>
        <w:t>.</w:t>
      </w:r>
    </w:p>
    <w:p w14:paraId="612D439B" w14:textId="24926C99"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0"/>
        </w:rPr>
      </w:pPr>
      <w:r w:rsidRPr="00DE245C">
        <w:rPr>
          <w:rFonts w:ascii="Times New Roman" w:eastAsia="Times New Roman" w:hAnsi="Times New Roman" w:cs="Times New Roman"/>
          <w:bCs/>
          <w:sz w:val="24"/>
          <w:szCs w:val="24"/>
        </w:rPr>
        <w:t>Līguma</w:t>
      </w:r>
      <w:r w:rsidRPr="00530302">
        <w:rPr>
          <w:rFonts w:ascii="Times New Roman" w:eastAsia="Times New Roman" w:hAnsi="Times New Roman" w:cs="Times New Roman"/>
          <w:sz w:val="24"/>
        </w:rPr>
        <w:t xml:space="preserve"> 2. pielikumā “Projekta budžeta tāme” </w:t>
      </w:r>
      <w:r w:rsidRPr="00530302">
        <w:rPr>
          <w:rFonts w:ascii="Times New Roman" w:eastAsia="Times New Roman" w:hAnsi="Times New Roman" w:cs="Times New Roman"/>
          <w:bCs/>
          <w:sz w:val="24"/>
        </w:rPr>
        <w:t>finansējuma sadalījumu pa pozīcijām “</w:t>
      </w:r>
      <w:r w:rsidR="00917352">
        <w:rPr>
          <w:rFonts w:ascii="Times New Roman" w:eastAsia="Times New Roman" w:hAnsi="Times New Roman" w:cs="Times New Roman"/>
          <w:bCs/>
          <w:sz w:val="24"/>
        </w:rPr>
        <w:t>Aktivitāte</w:t>
      </w:r>
      <w:r w:rsidRPr="00530302">
        <w:rPr>
          <w:rFonts w:ascii="Times New Roman" w:eastAsia="Times New Roman" w:hAnsi="Times New Roman" w:cs="Times New Roman"/>
          <w:bCs/>
          <w:sz w:val="24"/>
        </w:rPr>
        <w:t xml:space="preserve">” drīkst mainīt piešķirtā finansējuma ietvaros </w:t>
      </w:r>
      <w:bookmarkStart w:id="5" w:name="_Hlk151025495"/>
      <w:r w:rsidRPr="00530302">
        <w:rPr>
          <w:rFonts w:ascii="Times New Roman" w:eastAsia="Times New Roman" w:hAnsi="Times New Roman" w:cs="Times New Roman"/>
          <w:bCs/>
          <w:sz w:val="24"/>
        </w:rPr>
        <w:t>bez rakstiskas saskaņošanas ar Ministriju</w:t>
      </w:r>
      <w:bookmarkEnd w:id="5"/>
      <w:r w:rsidRPr="00530302">
        <w:rPr>
          <w:rFonts w:ascii="Times New Roman" w:eastAsia="Times New Roman" w:hAnsi="Times New Roman" w:cs="Times New Roman"/>
          <w:bCs/>
          <w:sz w:val="24"/>
        </w:rPr>
        <w:t xml:space="preserve">, ja </w:t>
      </w:r>
      <w:r w:rsidR="008067B7" w:rsidRPr="008067B7">
        <w:rPr>
          <w:rFonts w:ascii="Times New Roman" w:eastAsia="Times New Roman" w:hAnsi="Times New Roman" w:cs="Times New Roman"/>
          <w:bCs/>
          <w:sz w:val="24"/>
        </w:rPr>
        <w:t>izmaiņas</w:t>
      </w:r>
      <w:r w:rsidRPr="00530302">
        <w:rPr>
          <w:rFonts w:ascii="Times New Roman" w:eastAsia="Times New Roman" w:hAnsi="Times New Roman" w:cs="Times New Roman"/>
          <w:bCs/>
          <w:sz w:val="24"/>
        </w:rPr>
        <w:t xml:space="preserve"> nepārsniedz 20% (divdesmit procentus) no Projekta budžeta tāmē paredzētā finansējuma apmēra attiecīgajai pozīcijai “</w:t>
      </w:r>
      <w:r w:rsidR="00917352">
        <w:rPr>
          <w:rFonts w:ascii="Times New Roman" w:eastAsia="Times New Roman" w:hAnsi="Times New Roman" w:cs="Times New Roman"/>
          <w:bCs/>
          <w:sz w:val="24"/>
        </w:rPr>
        <w:t>Aktivitāte</w:t>
      </w:r>
      <w:r w:rsidRPr="00530302">
        <w:rPr>
          <w:rFonts w:ascii="Times New Roman" w:eastAsia="Times New Roman" w:hAnsi="Times New Roman" w:cs="Times New Roman"/>
          <w:bCs/>
          <w:sz w:val="24"/>
        </w:rPr>
        <w:t xml:space="preserve">” finanšu gada ietvaros. </w:t>
      </w:r>
    </w:p>
    <w:bookmarkEnd w:id="3"/>
    <w:p w14:paraId="745FFC84" w14:textId="405F187F" w:rsidR="008067B7"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r w:rsidRPr="00530302">
        <w:rPr>
          <w:rFonts w:ascii="Times New Roman" w:eastAsia="Times New Roman" w:hAnsi="Times New Roman" w:cs="Times New Roman"/>
          <w:bCs/>
          <w:sz w:val="24"/>
          <w:szCs w:val="24"/>
        </w:rPr>
        <w:t>Par izdevumu palielinājumu</w:t>
      </w:r>
      <w:r w:rsidRPr="00530302">
        <w:rPr>
          <w:rFonts w:ascii="Times New Roman" w:eastAsia="Times New Roman" w:hAnsi="Times New Roman" w:cs="Times New Roman"/>
          <w:sz w:val="24"/>
        </w:rPr>
        <w:t xml:space="preserve"> Līguma 2. pielikumā “Projekta budžeta tāme” finansējuma sadalījumā</w:t>
      </w:r>
      <w:r w:rsidRPr="00530302">
        <w:rPr>
          <w:rFonts w:ascii="Times New Roman" w:eastAsia="Times New Roman" w:hAnsi="Times New Roman" w:cs="Times New Roman"/>
          <w:bCs/>
          <w:sz w:val="24"/>
          <w:szCs w:val="24"/>
        </w:rPr>
        <w:t xml:space="preserve"> pa pozīcijām “</w:t>
      </w:r>
      <w:r w:rsidR="00917352">
        <w:rPr>
          <w:rFonts w:ascii="Times New Roman" w:eastAsia="Times New Roman" w:hAnsi="Times New Roman" w:cs="Times New Roman"/>
          <w:bCs/>
          <w:sz w:val="24"/>
          <w:szCs w:val="24"/>
        </w:rPr>
        <w:t>Aktivitāte</w:t>
      </w:r>
      <w:r w:rsidRPr="00530302">
        <w:rPr>
          <w:rFonts w:ascii="Times New Roman" w:eastAsia="Times New Roman" w:hAnsi="Times New Roman" w:cs="Times New Roman"/>
          <w:bCs/>
          <w:sz w:val="24"/>
          <w:szCs w:val="24"/>
        </w:rPr>
        <w:t>”, kas pārsniedz 20% (divdesmit procentus)</w:t>
      </w:r>
      <w:r w:rsidRPr="00530302">
        <w:rPr>
          <w:rFonts w:ascii="Times New Roman" w:eastAsia="Times New Roman" w:hAnsi="Times New Roman" w:cs="Times New Roman"/>
          <w:bCs/>
          <w:sz w:val="24"/>
        </w:rPr>
        <w:t xml:space="preserve"> no Projekta budžeta tāmē paredzētā finansējuma apmēra attiecīgajai pozīcijai “</w:t>
      </w:r>
      <w:r w:rsidR="00917352">
        <w:rPr>
          <w:rFonts w:ascii="Times New Roman" w:eastAsia="Times New Roman" w:hAnsi="Times New Roman" w:cs="Times New Roman"/>
          <w:bCs/>
          <w:sz w:val="24"/>
        </w:rPr>
        <w:t>Aktivitāte</w:t>
      </w:r>
      <w:r w:rsidRPr="00530302">
        <w:rPr>
          <w:rFonts w:ascii="Times New Roman" w:eastAsia="Times New Roman" w:hAnsi="Times New Roman" w:cs="Times New Roman"/>
          <w:bCs/>
          <w:sz w:val="24"/>
        </w:rPr>
        <w:t>” finanšu gada ietvaros</w:t>
      </w:r>
      <w:r w:rsidRPr="00530302">
        <w:rPr>
          <w:rFonts w:ascii="Times New Roman" w:eastAsia="Times New Roman" w:hAnsi="Times New Roman" w:cs="Times New Roman"/>
          <w:bCs/>
          <w:sz w:val="24"/>
          <w:szCs w:val="24"/>
        </w:rPr>
        <w:t>, Granta saņēmējs informē Ministriju, nosūtot</w:t>
      </w:r>
      <w:r w:rsidRPr="00530302">
        <w:rPr>
          <w:rFonts w:ascii="Times New Roman" w:eastAsia="Times New Roman" w:hAnsi="Times New Roman" w:cs="Times New Roman"/>
          <w:sz w:val="24"/>
        </w:rPr>
        <w:t xml:space="preserve"> lūgumu saskaņot izmaiņas Ministrijai elektroniski uz e-pasta adresi </w:t>
      </w:r>
      <w:hyperlink r:id="rId13" w:history="1">
        <w:r w:rsidRPr="00530302">
          <w:rPr>
            <w:rFonts w:ascii="Times New Roman" w:eastAsia="Times New Roman" w:hAnsi="Times New Roman" w:cs="Times New Roman"/>
            <w:color w:val="0000FF"/>
            <w:sz w:val="24"/>
            <w:szCs w:val="24"/>
            <w:u w:val="single"/>
          </w:rPr>
          <w:t>AttistibasSadarbiba@mfa.gov.lv</w:t>
        </w:r>
      </w:hyperlink>
      <w:r w:rsidR="008067B7">
        <w:rPr>
          <w:rFonts w:ascii="Times New Roman" w:eastAsia="Times New Roman" w:hAnsi="Times New Roman" w:cs="Times New Roman"/>
          <w:color w:val="0000FF"/>
          <w:sz w:val="24"/>
          <w:szCs w:val="24"/>
          <w:u w:val="single"/>
        </w:rPr>
        <w:t xml:space="preserve"> </w:t>
      </w:r>
      <w:r w:rsidR="008067B7" w:rsidRPr="00EC7435">
        <w:rPr>
          <w:rFonts w:ascii="Times New Roman" w:eastAsia="Times New Roman" w:hAnsi="Times New Roman" w:cs="Times New Roman"/>
          <w:sz w:val="24"/>
          <w:szCs w:val="20"/>
        </w:rPr>
        <w:t>ne vēlāk kā 10 (desmit</w:t>
      </w:r>
      <w:r w:rsidR="008067B7">
        <w:rPr>
          <w:rFonts w:ascii="Times New Roman" w:eastAsia="Times New Roman" w:hAnsi="Times New Roman" w:cs="Times New Roman"/>
          <w:sz w:val="24"/>
          <w:szCs w:val="20"/>
        </w:rPr>
        <w:t>)</w:t>
      </w:r>
      <w:r w:rsidR="008067B7" w:rsidRPr="00EC7435">
        <w:rPr>
          <w:rFonts w:ascii="Times New Roman" w:eastAsia="Times New Roman" w:hAnsi="Times New Roman" w:cs="Times New Roman"/>
          <w:sz w:val="24"/>
          <w:szCs w:val="20"/>
        </w:rPr>
        <w:t xml:space="preserve"> darbdienas pirms Līguma </w:t>
      </w:r>
      <w:r w:rsidR="008067B7" w:rsidRPr="00F002C0">
        <w:rPr>
          <w:rFonts w:ascii="Times New Roman" w:eastAsia="Times New Roman" w:hAnsi="Times New Roman" w:cs="Times New Roman"/>
          <w:sz w:val="24"/>
          <w:szCs w:val="20"/>
        </w:rPr>
        <w:t>1.2</w:t>
      </w:r>
      <w:r w:rsidR="008067B7" w:rsidRPr="006E0500">
        <w:rPr>
          <w:rFonts w:ascii="Times New Roman" w:eastAsia="Times New Roman" w:hAnsi="Times New Roman" w:cs="Times New Roman"/>
          <w:sz w:val="24"/>
          <w:szCs w:val="20"/>
        </w:rPr>
        <w:t>.</w:t>
      </w:r>
      <w:r w:rsidR="00DE245C">
        <w:rPr>
          <w:rFonts w:ascii="Times New Roman" w:eastAsia="Times New Roman" w:hAnsi="Times New Roman" w:cs="Times New Roman"/>
          <w:sz w:val="24"/>
          <w:szCs w:val="20"/>
        </w:rPr>
        <w:t> </w:t>
      </w:r>
      <w:r w:rsidR="008067B7" w:rsidRPr="00EC7435">
        <w:rPr>
          <w:rFonts w:ascii="Times New Roman" w:eastAsia="Times New Roman" w:hAnsi="Times New Roman" w:cs="Times New Roman"/>
          <w:sz w:val="24"/>
          <w:szCs w:val="20"/>
        </w:rPr>
        <w:t xml:space="preserve">punktā noteiktā Projekta aktivitāšu īstenošanas beigu termiņa Līguma </w:t>
      </w:r>
      <w:r w:rsidR="00A148CF" w:rsidRPr="004A2702">
        <w:rPr>
          <w:rFonts w:ascii="Times New Roman" w:eastAsia="Times New Roman" w:hAnsi="Times New Roman" w:cs="Times New Roman"/>
          <w:bCs/>
          <w:sz w:val="24"/>
          <w:szCs w:val="24"/>
        </w:rPr>
        <w:t>10</w:t>
      </w:r>
      <w:r w:rsidR="008067B7" w:rsidRPr="004A2702">
        <w:rPr>
          <w:rFonts w:ascii="Times New Roman" w:eastAsia="Times New Roman" w:hAnsi="Times New Roman" w:cs="Times New Roman"/>
          <w:bCs/>
          <w:sz w:val="24"/>
          <w:szCs w:val="24"/>
        </w:rPr>
        <w:t>.1.</w:t>
      </w:r>
      <w:r w:rsidR="004F1187">
        <w:rPr>
          <w:rFonts w:ascii="Times New Roman" w:eastAsia="Times New Roman" w:hAnsi="Times New Roman" w:cs="Times New Roman"/>
          <w:bCs/>
          <w:sz w:val="24"/>
          <w:szCs w:val="24"/>
        </w:rPr>
        <w:t xml:space="preserve"> punktā</w:t>
      </w:r>
      <w:r w:rsidR="00DE245C" w:rsidRPr="004A2702">
        <w:rPr>
          <w:rFonts w:ascii="Times New Roman" w:eastAsia="Times New Roman" w:hAnsi="Times New Roman" w:cs="Times New Roman"/>
          <w:bCs/>
          <w:sz w:val="24"/>
          <w:szCs w:val="24"/>
        </w:rPr>
        <w:t> </w:t>
      </w:r>
      <w:r w:rsidR="008067B7" w:rsidRPr="004A2702">
        <w:rPr>
          <w:rFonts w:ascii="Times New Roman" w:eastAsia="Times New Roman" w:hAnsi="Times New Roman" w:cs="Times New Roman"/>
          <w:bCs/>
          <w:sz w:val="24"/>
          <w:szCs w:val="24"/>
        </w:rPr>
        <w:t xml:space="preserve">noteiktajā kārtībā. </w:t>
      </w:r>
      <w:bookmarkStart w:id="6" w:name="_Hlk151718309"/>
    </w:p>
    <w:p w14:paraId="1207F2EC" w14:textId="1ADC6402" w:rsidR="00115CCB"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r w:rsidRPr="00DE245C">
        <w:rPr>
          <w:rFonts w:ascii="Times New Roman" w:eastAsia="Times New Roman" w:hAnsi="Times New Roman" w:cs="Times New Roman"/>
          <w:bCs/>
          <w:sz w:val="24"/>
          <w:szCs w:val="24"/>
        </w:rPr>
        <w:t>Ministrija</w:t>
      </w:r>
      <w:r w:rsidRPr="004A2702">
        <w:rPr>
          <w:rFonts w:ascii="Times New Roman" w:eastAsia="Times New Roman" w:hAnsi="Times New Roman" w:cs="Times New Roman"/>
          <w:bCs/>
          <w:sz w:val="24"/>
          <w:szCs w:val="24"/>
        </w:rPr>
        <w:t xml:space="preserve"> informāciju izvērtē 10 (desmit) darbdienu laikā un par to informē Granta saņēmēju, nosūtot atbildi uz Granta saņēmēja 1</w:t>
      </w:r>
      <w:r w:rsidR="00A148CF" w:rsidRPr="004A2702">
        <w:rPr>
          <w:rFonts w:ascii="Times New Roman" w:eastAsia="Times New Roman" w:hAnsi="Times New Roman" w:cs="Times New Roman"/>
          <w:bCs/>
          <w:sz w:val="24"/>
          <w:szCs w:val="24"/>
        </w:rPr>
        <w:t>3</w:t>
      </w:r>
      <w:r w:rsidRPr="004A2702">
        <w:rPr>
          <w:rFonts w:ascii="Times New Roman" w:eastAsia="Times New Roman" w:hAnsi="Times New Roman" w:cs="Times New Roman"/>
          <w:bCs/>
          <w:sz w:val="24"/>
          <w:szCs w:val="24"/>
        </w:rPr>
        <w:t>.2. punktā norādīto e-pastu.</w:t>
      </w:r>
      <w:r w:rsidRPr="00530302">
        <w:rPr>
          <w:rFonts w:ascii="Times New Roman" w:eastAsia="Times New Roman" w:hAnsi="Times New Roman" w:cs="Times New Roman"/>
          <w:bCs/>
          <w:sz w:val="24"/>
          <w:szCs w:val="24"/>
        </w:rPr>
        <w:t xml:space="preserve"> Ministrija ir tiesīga atteikt Granta saņēmēja ierosinātās izmaiņas. </w:t>
      </w:r>
      <w:bookmarkEnd w:id="6"/>
    </w:p>
    <w:p w14:paraId="4FC9B128" w14:textId="5655B719" w:rsidR="00115CCB"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bookmarkStart w:id="7" w:name="_Hlk156492693"/>
      <w:r w:rsidRPr="004A2702">
        <w:rPr>
          <w:rFonts w:ascii="Times New Roman" w:eastAsia="Times New Roman" w:hAnsi="Times New Roman" w:cs="Times New Roman"/>
          <w:bCs/>
          <w:sz w:val="24"/>
          <w:szCs w:val="24"/>
        </w:rPr>
        <w:t>Ja izdevumu palielinājums nepārsniedz 40% (četrdesmit procentus) no Projekta budžeta tāmē paredzētā finansējuma apmēra attiecīgajai pozīcijai “</w:t>
      </w:r>
      <w:r w:rsidR="00917352" w:rsidRPr="004A2702">
        <w:rPr>
          <w:rFonts w:ascii="Times New Roman" w:eastAsia="Times New Roman" w:hAnsi="Times New Roman" w:cs="Times New Roman"/>
          <w:bCs/>
          <w:sz w:val="24"/>
          <w:szCs w:val="24"/>
        </w:rPr>
        <w:t>Aktivit</w:t>
      </w:r>
      <w:r w:rsidR="008F4DA7" w:rsidRPr="004A2702">
        <w:rPr>
          <w:rFonts w:ascii="Times New Roman" w:eastAsia="Times New Roman" w:hAnsi="Times New Roman" w:cs="Times New Roman"/>
          <w:bCs/>
          <w:sz w:val="24"/>
          <w:szCs w:val="24"/>
        </w:rPr>
        <w:t>ā</w:t>
      </w:r>
      <w:r w:rsidR="00917352" w:rsidRPr="004A2702">
        <w:rPr>
          <w:rFonts w:ascii="Times New Roman" w:eastAsia="Times New Roman" w:hAnsi="Times New Roman" w:cs="Times New Roman"/>
          <w:bCs/>
          <w:sz w:val="24"/>
          <w:szCs w:val="24"/>
        </w:rPr>
        <w:t>te</w:t>
      </w:r>
      <w:r w:rsidRPr="004A2702">
        <w:rPr>
          <w:rFonts w:ascii="Times New Roman" w:eastAsia="Times New Roman" w:hAnsi="Times New Roman" w:cs="Times New Roman"/>
          <w:bCs/>
          <w:sz w:val="24"/>
          <w:szCs w:val="24"/>
        </w:rPr>
        <w:t>” finanšu gada ietvaros, Līguma grozījumi netiek noformēti. Ja izdevumu palielinājums pārsniedz 40% (četrdesmit procentus) no Projekta budžeta tāmē paredzētā finansējuma apmēra attiecīgajai pozīcijai “</w:t>
      </w:r>
      <w:r w:rsidR="00917352" w:rsidRPr="004A2702">
        <w:rPr>
          <w:rFonts w:ascii="Times New Roman" w:eastAsia="Times New Roman" w:hAnsi="Times New Roman" w:cs="Times New Roman"/>
          <w:bCs/>
          <w:sz w:val="24"/>
          <w:szCs w:val="24"/>
        </w:rPr>
        <w:t>Aktivitāte</w:t>
      </w:r>
      <w:r w:rsidRPr="004A2702">
        <w:rPr>
          <w:rFonts w:ascii="Times New Roman" w:eastAsia="Times New Roman" w:hAnsi="Times New Roman" w:cs="Times New Roman"/>
          <w:bCs/>
          <w:sz w:val="24"/>
          <w:szCs w:val="24"/>
        </w:rPr>
        <w:t xml:space="preserve">” finanšu gada ietvaros, grozījumi tiek veikti Līguma </w:t>
      </w:r>
      <w:r w:rsidR="00A148CF" w:rsidRPr="004A2702">
        <w:rPr>
          <w:rFonts w:ascii="Times New Roman" w:eastAsia="Times New Roman" w:hAnsi="Times New Roman" w:cs="Times New Roman"/>
          <w:bCs/>
          <w:sz w:val="24"/>
          <w:szCs w:val="24"/>
        </w:rPr>
        <w:t>10</w:t>
      </w:r>
      <w:r w:rsidRPr="004A2702">
        <w:rPr>
          <w:rFonts w:ascii="Times New Roman" w:eastAsia="Times New Roman" w:hAnsi="Times New Roman" w:cs="Times New Roman"/>
          <w:bCs/>
          <w:sz w:val="24"/>
          <w:szCs w:val="24"/>
        </w:rPr>
        <w:t>.1. punktā noteiktajā kārtībā, noformējot Līguma grozījumus.</w:t>
      </w:r>
    </w:p>
    <w:p w14:paraId="2C77797E" w14:textId="62CA06BD" w:rsidR="00115CCB" w:rsidRPr="00DE245C"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bookmarkStart w:id="8" w:name="_Ref32832256"/>
      <w:bookmarkEnd w:id="4"/>
      <w:bookmarkEnd w:id="7"/>
      <w:r w:rsidRPr="004A2702">
        <w:rPr>
          <w:rFonts w:ascii="Times New Roman" w:eastAsia="Times New Roman" w:hAnsi="Times New Roman" w:cs="Times New Roman"/>
          <w:bCs/>
          <w:sz w:val="24"/>
          <w:szCs w:val="24"/>
        </w:rPr>
        <w:t xml:space="preserve">Finansējuma sadalījumu pa pozīcijām “Izmaksas” </w:t>
      </w:r>
      <w:r w:rsidR="00842781" w:rsidRPr="004A2702">
        <w:rPr>
          <w:rFonts w:ascii="Times New Roman" w:eastAsia="Times New Roman" w:hAnsi="Times New Roman" w:cs="Times New Roman"/>
          <w:bCs/>
          <w:sz w:val="24"/>
          <w:szCs w:val="24"/>
        </w:rPr>
        <w:t xml:space="preserve">aktivitātes ietvaros </w:t>
      </w:r>
      <w:r w:rsidRPr="004A2702">
        <w:rPr>
          <w:rFonts w:ascii="Times New Roman" w:eastAsia="Times New Roman" w:hAnsi="Times New Roman" w:cs="Times New Roman"/>
          <w:bCs/>
          <w:sz w:val="24"/>
          <w:szCs w:val="24"/>
        </w:rPr>
        <w:t>drīkst mainīt piešķirtā finansējuma ietvaros bez rakst</w:t>
      </w:r>
      <w:r w:rsidR="008067B7" w:rsidRPr="004A2702">
        <w:rPr>
          <w:rFonts w:ascii="Times New Roman" w:eastAsia="Times New Roman" w:hAnsi="Times New Roman" w:cs="Times New Roman"/>
          <w:bCs/>
          <w:sz w:val="24"/>
          <w:szCs w:val="24"/>
        </w:rPr>
        <w:t>iskas</w:t>
      </w:r>
      <w:r w:rsidRPr="004A2702">
        <w:rPr>
          <w:rFonts w:ascii="Times New Roman" w:eastAsia="Times New Roman" w:hAnsi="Times New Roman" w:cs="Times New Roman"/>
          <w:bCs/>
          <w:sz w:val="24"/>
          <w:szCs w:val="24"/>
        </w:rPr>
        <w:t xml:space="preserve"> saskaņošanas ar Ministriju</w:t>
      </w:r>
      <w:r w:rsidR="00115CCB" w:rsidRPr="004A2702">
        <w:rPr>
          <w:rFonts w:ascii="Times New Roman" w:eastAsia="Times New Roman" w:hAnsi="Times New Roman" w:cs="Times New Roman"/>
          <w:bCs/>
          <w:sz w:val="24"/>
          <w:szCs w:val="24"/>
        </w:rPr>
        <w:t>.</w:t>
      </w:r>
      <w:bookmarkStart w:id="9" w:name="_Ref32832265"/>
      <w:bookmarkEnd w:id="8"/>
    </w:p>
    <w:p w14:paraId="0F9E7228" w14:textId="4695AA14" w:rsidR="00115CCB" w:rsidRPr="00DE245C"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r w:rsidRPr="004A2702">
        <w:rPr>
          <w:rFonts w:ascii="Times New Roman" w:eastAsia="Times New Roman" w:hAnsi="Times New Roman" w:cs="Times New Roman"/>
          <w:bCs/>
          <w:sz w:val="24"/>
          <w:szCs w:val="24"/>
        </w:rPr>
        <w:lastRenderedPageBreak/>
        <w:t xml:space="preserve">Ja Ministrija, izvērtējot Granta saņēmēja iesniegto pārskatu par Projekta īstenošanu </w:t>
      </w:r>
      <w:r w:rsidR="00B50EE4" w:rsidRPr="004A2702">
        <w:rPr>
          <w:rFonts w:ascii="Times New Roman" w:eastAsia="Times New Roman" w:hAnsi="Times New Roman" w:cs="Times New Roman"/>
          <w:bCs/>
          <w:sz w:val="24"/>
          <w:szCs w:val="24"/>
        </w:rPr>
        <w:t xml:space="preserve">(turpmāk – pārskats) </w:t>
      </w:r>
      <w:r w:rsidRPr="004A2702">
        <w:rPr>
          <w:rFonts w:ascii="Times New Roman" w:eastAsia="Times New Roman" w:hAnsi="Times New Roman" w:cs="Times New Roman"/>
          <w:bCs/>
          <w:sz w:val="24"/>
          <w:szCs w:val="24"/>
        </w:rPr>
        <w:t xml:space="preserve">un tam pievienotos izdevumus apliecinošos dokumentus, konstatē, ka Granta saņēmējs finansējumu nav izlietojis pilnā apmērā vai ir izlietojis neatbilstoši Līgumā noteiktajām prasībām, tāmei, Projekta iesniegumā minētajām aktivitātēm, vai nav iesniedzis izdevumus attaisnojošus dokumentus, Ministrija par to rakstveidā informē Granta saņēmēju, norādot summu, kas atmaksājama Ministrijai. </w:t>
      </w:r>
    </w:p>
    <w:p w14:paraId="6E8A9A0F" w14:textId="35F3CFCC"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bookmarkStart w:id="10" w:name="_Ref32832273"/>
      <w:bookmarkEnd w:id="9"/>
      <w:r w:rsidRPr="00662E90">
        <w:rPr>
          <w:rFonts w:ascii="Times New Roman" w:eastAsia="Times New Roman" w:hAnsi="Times New Roman" w:cs="Times New Roman"/>
          <w:bCs/>
          <w:sz w:val="24"/>
          <w:szCs w:val="24"/>
        </w:rPr>
        <w:t xml:space="preserve">Ja </w:t>
      </w:r>
      <w:r w:rsidRPr="00DE245C">
        <w:rPr>
          <w:rFonts w:ascii="Times New Roman" w:eastAsia="Times New Roman" w:hAnsi="Times New Roman" w:cs="Times New Roman"/>
          <w:bCs/>
          <w:sz w:val="24"/>
          <w:szCs w:val="24"/>
        </w:rPr>
        <w:t>Ministrija, Projekta ī</w:t>
      </w:r>
      <w:r w:rsidRPr="004A2702">
        <w:rPr>
          <w:rFonts w:ascii="Times New Roman" w:eastAsia="Times New Roman" w:hAnsi="Times New Roman" w:cs="Times New Roman"/>
          <w:bCs/>
          <w:sz w:val="24"/>
          <w:szCs w:val="24"/>
        </w:rPr>
        <w:t>stenošanas gaitā vai izvērtējot iesniegto pārskatu un tam</w:t>
      </w:r>
      <w:r w:rsidR="00DE245C">
        <w:rPr>
          <w:rFonts w:ascii="Times New Roman" w:eastAsia="Times New Roman" w:hAnsi="Times New Roman" w:cs="Times New Roman"/>
          <w:bCs/>
          <w:sz w:val="24"/>
          <w:szCs w:val="24"/>
        </w:rPr>
        <w:t xml:space="preserve"> </w:t>
      </w:r>
      <w:r w:rsidRPr="004A2702">
        <w:rPr>
          <w:rFonts w:ascii="Times New Roman" w:eastAsia="Times New Roman" w:hAnsi="Times New Roman" w:cs="Times New Roman"/>
          <w:bCs/>
          <w:sz w:val="24"/>
          <w:szCs w:val="24"/>
        </w:rPr>
        <w:t>pievienotos izdevumus apliecinošo</w:t>
      </w:r>
      <w:r w:rsidR="00B50EE4" w:rsidRPr="004A2702">
        <w:rPr>
          <w:rFonts w:ascii="Times New Roman" w:eastAsia="Times New Roman" w:hAnsi="Times New Roman" w:cs="Times New Roman"/>
          <w:bCs/>
          <w:sz w:val="24"/>
          <w:szCs w:val="24"/>
        </w:rPr>
        <w:t>s</w:t>
      </w:r>
      <w:r w:rsidRPr="004A2702">
        <w:rPr>
          <w:rFonts w:ascii="Times New Roman" w:eastAsia="Times New Roman" w:hAnsi="Times New Roman" w:cs="Times New Roman"/>
          <w:bCs/>
          <w:sz w:val="24"/>
          <w:szCs w:val="24"/>
        </w:rPr>
        <w:t xml:space="preserve"> dokumentu</w:t>
      </w:r>
      <w:r w:rsidR="00B50EE4" w:rsidRPr="004A2702">
        <w:rPr>
          <w:rFonts w:ascii="Times New Roman" w:eastAsia="Times New Roman" w:hAnsi="Times New Roman" w:cs="Times New Roman"/>
          <w:bCs/>
          <w:sz w:val="24"/>
          <w:szCs w:val="24"/>
        </w:rPr>
        <w:t>s</w:t>
      </w:r>
      <w:r w:rsidRPr="004A2702">
        <w:rPr>
          <w:rFonts w:ascii="Times New Roman" w:eastAsia="Times New Roman" w:hAnsi="Times New Roman" w:cs="Times New Roman"/>
          <w:bCs/>
          <w:sz w:val="24"/>
          <w:szCs w:val="24"/>
        </w:rPr>
        <w:t>, konstatē, ka Projekts netiek vai nav ticis īstenots atbilstoši Projekta mērķim un uzdevumiem, Ministrija ir tiesīga pieprasīt Granta saņēmējam atmaksāt visu Projektam piešķirto finansējumu.</w:t>
      </w:r>
    </w:p>
    <w:bookmarkEnd w:id="10"/>
    <w:p w14:paraId="56452B82" w14:textId="07DDF4C8"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r w:rsidRPr="00530302">
        <w:rPr>
          <w:rFonts w:ascii="Times New Roman" w:eastAsia="Times New Roman" w:hAnsi="Times New Roman" w:cs="Times New Roman"/>
          <w:bCs/>
          <w:sz w:val="24"/>
          <w:szCs w:val="24"/>
        </w:rPr>
        <w:t>Ja Līgums tiek izbeigts pirms tā izpildes, Ministrijai ir tiesības pieprasīt jau izmaksātā finansējuma pilnu vai daļēju atmaksu.</w:t>
      </w:r>
    </w:p>
    <w:p w14:paraId="36A2F005" w14:textId="0178C637"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r w:rsidRPr="00530302">
        <w:rPr>
          <w:rFonts w:ascii="Times New Roman" w:eastAsia="Times New Roman" w:hAnsi="Times New Roman" w:cs="Times New Roman"/>
          <w:bCs/>
          <w:sz w:val="24"/>
          <w:szCs w:val="24"/>
        </w:rPr>
        <w:t xml:space="preserve">Līguma </w:t>
      </w:r>
      <w:r w:rsidRPr="00965160">
        <w:rPr>
          <w:rFonts w:ascii="Times New Roman" w:eastAsia="Times New Roman" w:hAnsi="Times New Roman" w:cs="Times New Roman"/>
          <w:bCs/>
          <w:sz w:val="24"/>
          <w:szCs w:val="24"/>
        </w:rPr>
        <w:t>4.</w:t>
      </w:r>
      <w:r w:rsidR="006E0500" w:rsidRPr="00965160">
        <w:rPr>
          <w:rFonts w:ascii="Times New Roman" w:eastAsia="Times New Roman" w:hAnsi="Times New Roman" w:cs="Times New Roman"/>
          <w:bCs/>
          <w:sz w:val="24"/>
          <w:szCs w:val="24"/>
        </w:rPr>
        <w:t>9</w:t>
      </w:r>
      <w:r w:rsidRPr="00965160">
        <w:rPr>
          <w:rFonts w:ascii="Times New Roman" w:eastAsia="Times New Roman" w:hAnsi="Times New Roman" w:cs="Times New Roman"/>
          <w:bCs/>
          <w:sz w:val="24"/>
          <w:szCs w:val="24"/>
        </w:rPr>
        <w:t>., 4.</w:t>
      </w:r>
      <w:r w:rsidR="006E0500" w:rsidRPr="00965160">
        <w:rPr>
          <w:rFonts w:ascii="Times New Roman" w:eastAsia="Times New Roman" w:hAnsi="Times New Roman" w:cs="Times New Roman"/>
          <w:bCs/>
          <w:sz w:val="24"/>
          <w:szCs w:val="24"/>
        </w:rPr>
        <w:t>10</w:t>
      </w:r>
      <w:r w:rsidRPr="00965160">
        <w:rPr>
          <w:rFonts w:ascii="Times New Roman" w:eastAsia="Times New Roman" w:hAnsi="Times New Roman" w:cs="Times New Roman"/>
          <w:bCs/>
          <w:sz w:val="24"/>
          <w:szCs w:val="24"/>
        </w:rPr>
        <w:t>.</w:t>
      </w:r>
      <w:r w:rsidR="009B7C60" w:rsidRPr="00965160">
        <w:rPr>
          <w:rFonts w:ascii="Times New Roman" w:eastAsia="Times New Roman" w:hAnsi="Times New Roman" w:cs="Times New Roman"/>
          <w:bCs/>
          <w:sz w:val="24"/>
          <w:szCs w:val="24"/>
        </w:rPr>
        <w:t>, 4.11.,</w:t>
      </w:r>
      <w:r w:rsidRPr="00965160">
        <w:rPr>
          <w:rFonts w:ascii="Times New Roman" w:eastAsia="Times New Roman" w:hAnsi="Times New Roman" w:cs="Times New Roman"/>
          <w:bCs/>
          <w:sz w:val="24"/>
          <w:szCs w:val="24"/>
        </w:rPr>
        <w:t xml:space="preserve"> un </w:t>
      </w:r>
      <w:r w:rsidR="00A148CF" w:rsidRPr="00965160">
        <w:rPr>
          <w:rFonts w:ascii="Times New Roman" w:eastAsia="Times New Roman" w:hAnsi="Times New Roman" w:cs="Times New Roman"/>
          <w:bCs/>
          <w:sz w:val="24"/>
          <w:szCs w:val="24"/>
        </w:rPr>
        <w:t>5.4</w:t>
      </w:r>
      <w:r w:rsidRPr="00965160">
        <w:rPr>
          <w:rFonts w:ascii="Times New Roman" w:eastAsia="Times New Roman" w:hAnsi="Times New Roman" w:cs="Times New Roman"/>
          <w:bCs/>
          <w:sz w:val="24"/>
          <w:szCs w:val="24"/>
        </w:rPr>
        <w:t>.</w:t>
      </w:r>
      <w:r w:rsidRPr="00530302">
        <w:rPr>
          <w:rFonts w:ascii="Times New Roman" w:eastAsia="Times New Roman" w:hAnsi="Times New Roman" w:cs="Times New Roman"/>
          <w:bCs/>
          <w:sz w:val="24"/>
          <w:szCs w:val="24"/>
        </w:rPr>
        <w:t> punktā minētajos gadījumos Ministrija rakst</w:t>
      </w:r>
      <w:r w:rsidR="00B50EE4">
        <w:rPr>
          <w:rFonts w:ascii="Times New Roman" w:eastAsia="Times New Roman" w:hAnsi="Times New Roman" w:cs="Times New Roman"/>
          <w:bCs/>
          <w:sz w:val="24"/>
          <w:szCs w:val="24"/>
        </w:rPr>
        <w:t>iski</w:t>
      </w:r>
      <w:r w:rsidRPr="00530302">
        <w:rPr>
          <w:rFonts w:ascii="Times New Roman" w:eastAsia="Times New Roman" w:hAnsi="Times New Roman" w:cs="Times New Roman"/>
          <w:bCs/>
          <w:sz w:val="24"/>
          <w:szCs w:val="24"/>
        </w:rPr>
        <w:t xml:space="preserve"> informē Granta saņēmēju par atmaksājamo summu. Granta saņēmējs apņemas 10 (desmit) darbdienu laikā no Ministrijas paziņojuma saņemšanas atmaksāt Ministrijas pieprasīto summu, to pārskaitot uz Ministrijas Līgumā norādīto bankas norēķinu kontu.</w:t>
      </w:r>
    </w:p>
    <w:p w14:paraId="23DEC8D5" w14:textId="69046170"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r w:rsidRPr="00530302">
        <w:rPr>
          <w:rFonts w:ascii="Times New Roman" w:eastAsia="Times New Roman" w:hAnsi="Times New Roman" w:cs="Times New Roman"/>
          <w:bCs/>
          <w:sz w:val="24"/>
          <w:szCs w:val="24"/>
        </w:rPr>
        <w:t>Ja Projektā, izmantojot Ministrijas piešķirto finansējumu, tiek radīta jauna mantiska vai nemantiska lieta, izņemot gadījumus, kad īpašumtiesību pāreja nav iespējama, jo īpašumtiesības uz radīto lietu nav praktiski nodalāmas, Granta saņēmējs apņemas nodrošināt, ka īpašumtiesības uz šo lietu pieder Latvijas Republikai Ministrijas personā. Ja īpašumtiesību pāreja nav iespējama un Projekta ietvaros vai īstenošanas procesā, izmantojot Ministrijas piešķirto finansējumu, tiek radīta jauna mantiska vai nemantiska lieta (piemēram, izstrādāti vizuālie vai audiovizuālie materiāli, pētījumi u.tml.), Granta saņēmējs nodrošina, ka Ministrijai tiek nodotas neierobežotas lietojuma tiesības uz šo lietu bez papildu atlīdzības, par ko Puses noslēdz attiecīgu līgumu.</w:t>
      </w:r>
    </w:p>
    <w:p w14:paraId="34CB6520" w14:textId="77777777"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Pārskati par Projekta īstenošanu un Projekta uzraudzība</w:t>
      </w:r>
    </w:p>
    <w:p w14:paraId="0842F9A8" w14:textId="109B1D0B"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szCs w:val="24"/>
        </w:rPr>
      </w:pPr>
      <w:r w:rsidRPr="004A2702">
        <w:rPr>
          <w:rFonts w:ascii="Times New Roman" w:eastAsia="Times New Roman" w:hAnsi="Times New Roman" w:cs="Times New Roman"/>
          <w:bCs/>
          <w:sz w:val="24"/>
          <w:szCs w:val="24"/>
        </w:rPr>
        <w:t>Granta</w:t>
      </w:r>
      <w:r w:rsidRPr="00530302">
        <w:rPr>
          <w:rFonts w:ascii="Times New Roman" w:eastAsia="Times New Roman" w:hAnsi="Times New Roman" w:cs="Times New Roman"/>
          <w:sz w:val="24"/>
          <w:szCs w:val="24"/>
        </w:rPr>
        <w:t xml:space="preserve"> saņēmējs apņemas līdz 202</w:t>
      </w:r>
      <w:r w:rsidR="00F536BC">
        <w:rPr>
          <w:rFonts w:ascii="Times New Roman" w:eastAsia="Times New Roman" w:hAnsi="Times New Roman" w:cs="Times New Roman"/>
          <w:sz w:val="24"/>
          <w:szCs w:val="24"/>
        </w:rPr>
        <w:t>5</w:t>
      </w:r>
      <w:r w:rsidRPr="00530302">
        <w:rPr>
          <w:rFonts w:ascii="Times New Roman" w:eastAsia="Times New Roman" w:hAnsi="Times New Roman" w:cs="Times New Roman"/>
          <w:sz w:val="24"/>
          <w:szCs w:val="24"/>
        </w:rPr>
        <w:t xml:space="preserve">. gada </w:t>
      </w:r>
      <w:r w:rsidR="00FA1A55">
        <w:rPr>
          <w:rFonts w:ascii="Times New Roman" w:eastAsia="Times New Roman" w:hAnsi="Times New Roman" w:cs="Times New Roman"/>
          <w:sz w:val="24"/>
          <w:szCs w:val="24"/>
        </w:rPr>
        <w:t>21</w:t>
      </w:r>
      <w:r w:rsidRPr="00530302">
        <w:rPr>
          <w:rFonts w:ascii="Times New Roman" w:eastAsia="Times New Roman" w:hAnsi="Times New Roman" w:cs="Times New Roman"/>
          <w:sz w:val="24"/>
          <w:szCs w:val="24"/>
        </w:rPr>
        <w:t>. novembrim iesniegt starpatskaiti, kuru noformē atbilstoši Līguma 3.</w:t>
      </w:r>
      <w:r w:rsidR="00DE245C">
        <w:rPr>
          <w:rFonts w:ascii="Times New Roman" w:eastAsia="Times New Roman" w:hAnsi="Times New Roman" w:cs="Times New Roman"/>
          <w:sz w:val="24"/>
          <w:szCs w:val="24"/>
        </w:rPr>
        <w:t> </w:t>
      </w:r>
      <w:r w:rsidRPr="00530302">
        <w:rPr>
          <w:rFonts w:ascii="Times New Roman" w:eastAsia="Times New Roman" w:hAnsi="Times New Roman" w:cs="Times New Roman"/>
          <w:sz w:val="24"/>
          <w:szCs w:val="24"/>
        </w:rPr>
        <w:t>pielikumam “Informācija par projekta īstenošanas gaitu (starpatskaite)” un finanšu pārskatu par 202</w:t>
      </w:r>
      <w:r w:rsidR="00F536BC">
        <w:rPr>
          <w:rFonts w:ascii="Times New Roman" w:eastAsia="Times New Roman" w:hAnsi="Times New Roman" w:cs="Times New Roman"/>
          <w:sz w:val="24"/>
          <w:szCs w:val="24"/>
        </w:rPr>
        <w:t>5</w:t>
      </w:r>
      <w:r w:rsidRPr="00530302">
        <w:rPr>
          <w:rFonts w:ascii="Times New Roman" w:eastAsia="Times New Roman" w:hAnsi="Times New Roman" w:cs="Times New Roman"/>
          <w:sz w:val="24"/>
          <w:szCs w:val="24"/>
        </w:rPr>
        <w:t>. gadu, kuru noformē atbilstoši Līguma 5. pielikumā “</w:t>
      </w:r>
      <w:r w:rsidR="00FE546D">
        <w:rPr>
          <w:rFonts w:ascii="Times New Roman" w:eastAsia="Times New Roman" w:hAnsi="Times New Roman" w:cs="Times New Roman"/>
          <w:sz w:val="24"/>
          <w:szCs w:val="24"/>
        </w:rPr>
        <w:t>Projekta f</w:t>
      </w:r>
      <w:r w:rsidRPr="00530302">
        <w:rPr>
          <w:rFonts w:ascii="Times New Roman" w:eastAsia="Times New Roman" w:hAnsi="Times New Roman" w:cs="Times New Roman"/>
          <w:sz w:val="24"/>
          <w:szCs w:val="24"/>
        </w:rPr>
        <w:t>inanšu pārskats” norādītajam paraugam.</w:t>
      </w:r>
    </w:p>
    <w:p w14:paraId="0C7047E0" w14:textId="531B24A6"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11" w:name="_Ref32832239"/>
      <w:r w:rsidRPr="00530302">
        <w:rPr>
          <w:rFonts w:ascii="Times New Roman" w:eastAsia="Times New Roman" w:hAnsi="Times New Roman" w:cs="Times New Roman"/>
          <w:bCs/>
          <w:sz w:val="24"/>
          <w:szCs w:val="24"/>
        </w:rPr>
        <w:t>Pēc</w:t>
      </w:r>
      <w:r w:rsidRPr="00530302">
        <w:rPr>
          <w:rFonts w:ascii="Times New Roman" w:eastAsia="Times New Roman" w:hAnsi="Times New Roman" w:cs="Times New Roman"/>
          <w:sz w:val="24"/>
          <w:szCs w:val="24"/>
        </w:rPr>
        <w:t xml:space="preserve"> </w:t>
      </w:r>
      <w:r w:rsidRPr="00530302">
        <w:rPr>
          <w:rFonts w:ascii="Times New Roman" w:eastAsia="Times New Roman" w:hAnsi="Times New Roman" w:cs="Times New Roman"/>
          <w:bCs/>
          <w:sz w:val="24"/>
          <w:szCs w:val="24"/>
        </w:rPr>
        <w:t>visu Projektā paredzēto aktivitāšu īstenošanas Granta saņēmējs ne vēlāk kā līdz 202</w:t>
      </w:r>
      <w:r w:rsidR="00F536BC">
        <w:rPr>
          <w:rFonts w:ascii="Times New Roman" w:eastAsia="Times New Roman" w:hAnsi="Times New Roman" w:cs="Times New Roman"/>
          <w:bCs/>
          <w:sz w:val="24"/>
          <w:szCs w:val="24"/>
        </w:rPr>
        <w:t>6</w:t>
      </w:r>
      <w:r w:rsidRPr="00530302">
        <w:rPr>
          <w:rFonts w:ascii="Times New Roman" w:eastAsia="Times New Roman" w:hAnsi="Times New Roman" w:cs="Times New Roman"/>
          <w:bCs/>
          <w:sz w:val="24"/>
          <w:szCs w:val="24"/>
        </w:rPr>
        <w:t xml:space="preserve">. gada </w:t>
      </w:r>
      <w:r w:rsidR="00D40D34">
        <w:rPr>
          <w:rFonts w:ascii="Times New Roman" w:eastAsia="Times New Roman" w:hAnsi="Times New Roman" w:cs="Times New Roman"/>
          <w:bCs/>
          <w:sz w:val="24"/>
          <w:szCs w:val="24"/>
        </w:rPr>
        <w:t>20</w:t>
      </w:r>
      <w:r w:rsidRPr="00530302">
        <w:rPr>
          <w:rFonts w:ascii="Times New Roman" w:eastAsia="Times New Roman" w:hAnsi="Times New Roman" w:cs="Times New Roman"/>
          <w:bCs/>
          <w:sz w:val="24"/>
          <w:szCs w:val="24"/>
        </w:rPr>
        <w:t>.</w:t>
      </w:r>
      <w:r w:rsidR="005E6D1B">
        <w:rPr>
          <w:rFonts w:ascii="Times New Roman" w:eastAsia="Times New Roman" w:hAnsi="Times New Roman" w:cs="Times New Roman"/>
          <w:bCs/>
          <w:sz w:val="24"/>
          <w:szCs w:val="24"/>
        </w:rPr>
        <w:t> </w:t>
      </w:r>
      <w:r w:rsidRPr="00530302">
        <w:rPr>
          <w:rFonts w:ascii="Times New Roman" w:eastAsia="Times New Roman" w:hAnsi="Times New Roman" w:cs="Times New Roman"/>
          <w:bCs/>
          <w:sz w:val="24"/>
          <w:szCs w:val="24"/>
        </w:rPr>
        <w:t>novembrim apņemas iesniegt Ministrijai pārskatu</w:t>
      </w:r>
      <w:r w:rsidRPr="00530302">
        <w:rPr>
          <w:rFonts w:ascii="Times New Roman" w:eastAsia="Times New Roman" w:hAnsi="Times New Roman" w:cs="Times New Roman"/>
          <w:sz w:val="24"/>
          <w:szCs w:val="24"/>
        </w:rPr>
        <w:t xml:space="preserve"> par Projekta īstenošanu (turpmāk – pārskats) un finanšu pārskatu par 202</w:t>
      </w:r>
      <w:r w:rsidR="00F536BC">
        <w:rPr>
          <w:rFonts w:ascii="Times New Roman" w:eastAsia="Times New Roman" w:hAnsi="Times New Roman" w:cs="Times New Roman"/>
          <w:sz w:val="24"/>
          <w:szCs w:val="24"/>
        </w:rPr>
        <w:t>6</w:t>
      </w:r>
      <w:r w:rsidRPr="00530302">
        <w:rPr>
          <w:rFonts w:ascii="Times New Roman" w:eastAsia="Times New Roman" w:hAnsi="Times New Roman" w:cs="Times New Roman"/>
          <w:sz w:val="24"/>
          <w:szCs w:val="24"/>
        </w:rPr>
        <w:t>.</w:t>
      </w:r>
      <w:r w:rsidR="00DE245C">
        <w:rPr>
          <w:rFonts w:ascii="Times New Roman" w:eastAsia="Times New Roman" w:hAnsi="Times New Roman" w:cs="Times New Roman"/>
          <w:sz w:val="24"/>
          <w:szCs w:val="24"/>
        </w:rPr>
        <w:t> </w:t>
      </w:r>
      <w:r w:rsidRPr="00530302">
        <w:rPr>
          <w:rFonts w:ascii="Times New Roman" w:eastAsia="Times New Roman" w:hAnsi="Times New Roman" w:cs="Times New Roman"/>
          <w:sz w:val="24"/>
          <w:szCs w:val="24"/>
        </w:rPr>
        <w:t>gadu. Pārskatu noformē atbilstoši Līguma 4. pielikumā “</w:t>
      </w:r>
      <w:r w:rsidR="00504AA4">
        <w:rPr>
          <w:rFonts w:ascii="Times New Roman" w:eastAsia="Times New Roman" w:hAnsi="Times New Roman" w:cs="Times New Roman"/>
          <w:sz w:val="24"/>
          <w:szCs w:val="24"/>
        </w:rPr>
        <w:t>P</w:t>
      </w:r>
      <w:r w:rsidRPr="00530302">
        <w:rPr>
          <w:rFonts w:ascii="Times New Roman" w:eastAsia="Times New Roman" w:hAnsi="Times New Roman" w:cs="Times New Roman"/>
          <w:sz w:val="24"/>
          <w:szCs w:val="24"/>
        </w:rPr>
        <w:t>ārskats</w:t>
      </w:r>
      <w:r w:rsidR="00504AA4">
        <w:rPr>
          <w:rFonts w:ascii="Times New Roman" w:eastAsia="Times New Roman" w:hAnsi="Times New Roman" w:cs="Times New Roman"/>
          <w:sz w:val="24"/>
          <w:szCs w:val="24"/>
        </w:rPr>
        <w:t xml:space="preserve"> par projekta </w:t>
      </w:r>
      <w:r w:rsidR="00504AA4" w:rsidRPr="004A2702">
        <w:rPr>
          <w:rFonts w:ascii="Times New Roman" w:eastAsia="Times New Roman" w:hAnsi="Times New Roman" w:cs="Times New Roman"/>
          <w:sz w:val="24"/>
        </w:rPr>
        <w:t>īstenošanu</w:t>
      </w:r>
      <w:r w:rsidRPr="004A2702">
        <w:rPr>
          <w:rFonts w:ascii="Times New Roman" w:eastAsia="Times New Roman" w:hAnsi="Times New Roman" w:cs="Times New Roman"/>
          <w:sz w:val="24"/>
        </w:rPr>
        <w:t>” un 5. pielikumā “</w:t>
      </w:r>
      <w:r w:rsidR="004D7A90" w:rsidRPr="004A2702">
        <w:rPr>
          <w:rFonts w:ascii="Times New Roman" w:eastAsia="Times New Roman" w:hAnsi="Times New Roman" w:cs="Times New Roman"/>
          <w:sz w:val="24"/>
        </w:rPr>
        <w:t>Projekta f</w:t>
      </w:r>
      <w:r w:rsidRPr="004A2702">
        <w:rPr>
          <w:rFonts w:ascii="Times New Roman" w:eastAsia="Times New Roman" w:hAnsi="Times New Roman" w:cs="Times New Roman"/>
          <w:sz w:val="24"/>
        </w:rPr>
        <w:t xml:space="preserve">inanšu pārskats” norādītajam paraugam un granta projektu </w:t>
      </w:r>
      <w:r w:rsidRPr="00530302">
        <w:rPr>
          <w:rFonts w:ascii="Times New Roman" w:eastAsia="Times New Roman" w:hAnsi="Times New Roman" w:cs="Times New Roman"/>
          <w:sz w:val="24"/>
        </w:rPr>
        <w:t>konkursa</w:t>
      </w:r>
      <w:r w:rsidRPr="004A2702">
        <w:rPr>
          <w:rFonts w:ascii="Times New Roman" w:eastAsia="Times New Roman" w:hAnsi="Times New Roman" w:cs="Times New Roman"/>
          <w:sz w:val="24"/>
        </w:rPr>
        <w:t xml:space="preserve"> nolikumā noteiktajam, un pārskatā sniegto datu pareizību ar savu parakstu apliecina Granta saņēmēja paraksta tiesīgā persona. </w:t>
      </w:r>
    </w:p>
    <w:p w14:paraId="4A82056F" w14:textId="655F5881"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12" w:name="_Ref32832158"/>
      <w:bookmarkEnd w:id="11"/>
      <w:r w:rsidRPr="004A2702">
        <w:rPr>
          <w:rFonts w:ascii="Times New Roman" w:eastAsia="Times New Roman" w:hAnsi="Times New Roman" w:cs="Times New Roman"/>
          <w:sz w:val="24"/>
        </w:rPr>
        <w:t>Iesniedzot pārskatus, Granta saņēmēja paraksta tiesīgā persona</w:t>
      </w:r>
      <w:r w:rsidR="00F536BC" w:rsidRPr="004A2702">
        <w:rPr>
          <w:rFonts w:ascii="Times New Roman" w:eastAsia="Times New Roman" w:hAnsi="Times New Roman" w:cs="Times New Roman"/>
          <w:sz w:val="24"/>
        </w:rPr>
        <w:t xml:space="preserve"> ar savu parakstu apstiprina </w:t>
      </w:r>
      <w:r w:rsidRPr="004A2702">
        <w:rPr>
          <w:rFonts w:ascii="Times New Roman" w:eastAsia="Times New Roman" w:hAnsi="Times New Roman" w:cs="Times New Roman"/>
          <w:sz w:val="24"/>
        </w:rPr>
        <w:t xml:space="preserve">pārskatam </w:t>
      </w:r>
      <w:r w:rsidRPr="00530302">
        <w:rPr>
          <w:rFonts w:ascii="Times New Roman" w:eastAsia="Times New Roman" w:hAnsi="Times New Roman" w:cs="Times New Roman"/>
          <w:sz w:val="24"/>
        </w:rPr>
        <w:t>pievienoto</w:t>
      </w:r>
      <w:r w:rsidRPr="004A2702">
        <w:rPr>
          <w:rFonts w:ascii="Times New Roman" w:eastAsia="Times New Roman" w:hAnsi="Times New Roman" w:cs="Times New Roman"/>
          <w:sz w:val="24"/>
        </w:rPr>
        <w:t xml:space="preserve"> izdevumu apliecinošo dokumentu </w:t>
      </w:r>
      <w:r w:rsidRPr="004A2702">
        <w:rPr>
          <w:rFonts w:ascii="Times New Roman" w:eastAsia="Times New Roman" w:hAnsi="Times New Roman" w:cs="Times New Roman"/>
          <w:noProof/>
          <w:sz w:val="24"/>
        </w:rPr>
        <mc:AlternateContent>
          <mc:Choice Requires="wps">
            <w:drawing>
              <wp:anchor distT="4294967294" distB="4294967294" distL="114300" distR="114300" simplePos="0" relativeHeight="251659264" behindDoc="0" locked="0" layoutInCell="0" allowOverlap="1" wp14:anchorId="0BC3E92F" wp14:editId="75D560A0">
                <wp:simplePos x="0" y="0"/>
                <wp:positionH relativeFrom="column">
                  <wp:posOffset>-5080</wp:posOffset>
                </wp:positionH>
                <wp:positionV relativeFrom="paragraph">
                  <wp:posOffset>9345930</wp:posOffset>
                </wp:positionV>
                <wp:extent cx="585216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B904F2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735.9pt" to="460.4pt,7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" o:allowincell="f" stroked="f"/>
            </w:pict>
          </mc:Fallback>
        </mc:AlternateContent>
      </w:r>
      <w:r w:rsidRPr="004A2702">
        <w:rPr>
          <w:rFonts w:ascii="Times New Roman" w:eastAsia="Times New Roman" w:hAnsi="Times New Roman" w:cs="Times New Roman"/>
          <w:sz w:val="24"/>
        </w:rPr>
        <w:t>(rēķinu, čeku, konta izrakstu, komandējumu rīkojumu u.c. izdevumus apliecinošo dokumentu) kopiju atbilstību oriģināliem.</w:t>
      </w:r>
      <w:bookmarkEnd w:id="12"/>
      <w:r w:rsidRPr="004A2702">
        <w:rPr>
          <w:rFonts w:ascii="Times New Roman" w:eastAsia="Times New Roman" w:hAnsi="Times New Roman" w:cs="Times New Roman"/>
          <w:sz w:val="24"/>
        </w:rPr>
        <w:t xml:space="preserve"> </w:t>
      </w:r>
    </w:p>
    <w:p w14:paraId="791761D7" w14:textId="77777777"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bookmarkStart w:id="13" w:name="_Ref32832283"/>
      <w:r w:rsidRPr="004A2702">
        <w:rPr>
          <w:rFonts w:ascii="Times New Roman" w:eastAsia="Times New Roman" w:hAnsi="Times New Roman" w:cs="Times New Roman"/>
          <w:sz w:val="24"/>
        </w:rPr>
        <w:t>Ministrija</w:t>
      </w:r>
      <w:r w:rsidRPr="00530302">
        <w:rPr>
          <w:rFonts w:ascii="Times New Roman" w:eastAsia="Times New Roman" w:hAnsi="Times New Roman" w:cs="Times New Roman"/>
          <w:sz w:val="24"/>
          <w:szCs w:val="24"/>
        </w:rPr>
        <w:t xml:space="preserve"> izvērtē Granta saņēmēja iesniegtos pārskatus 30 (trīsdesmit) darbdienu laikā. Ja Granta saņēmēja iesniegtie pārskati ir neprecīzi vai nepilnīgi, Ministrija elektroniski nosūta </w:t>
      </w:r>
      <w:r w:rsidRPr="00530302">
        <w:rPr>
          <w:rFonts w:ascii="Times New Roman" w:eastAsia="Times New Roman" w:hAnsi="Times New Roman" w:cs="Times New Roman"/>
          <w:bCs/>
          <w:sz w:val="24"/>
          <w:szCs w:val="24"/>
        </w:rPr>
        <w:t xml:space="preserve">Granta </w:t>
      </w:r>
      <w:r w:rsidRPr="00530302">
        <w:rPr>
          <w:rFonts w:ascii="Times New Roman" w:eastAsia="Times New Roman" w:hAnsi="Times New Roman" w:cs="Times New Roman"/>
          <w:sz w:val="24"/>
          <w:szCs w:val="24"/>
        </w:rPr>
        <w:t xml:space="preserve">saņēmējam pieprasījumu 10 (desmit) </w:t>
      </w:r>
      <w:r w:rsidRPr="00530302">
        <w:rPr>
          <w:rFonts w:ascii="Times New Roman" w:eastAsia="Times New Roman" w:hAnsi="Times New Roman" w:cs="Times New Roman"/>
          <w:sz w:val="24"/>
          <w:szCs w:val="24"/>
        </w:rPr>
        <w:lastRenderedPageBreak/>
        <w:t xml:space="preserve">darbdienu laikā precizēt pārskatu. </w:t>
      </w:r>
      <w:bookmarkStart w:id="14" w:name="_Ref32832870"/>
      <w:bookmarkEnd w:id="13"/>
      <w:r w:rsidRPr="00530302">
        <w:rPr>
          <w:rFonts w:ascii="Times New Roman" w:eastAsia="Times New Roman" w:hAnsi="Times New Roman" w:cs="Times New Roman"/>
          <w:sz w:val="24"/>
          <w:szCs w:val="24"/>
        </w:rPr>
        <w:t xml:space="preserve">Ja </w:t>
      </w:r>
      <w:r w:rsidRPr="00530302">
        <w:rPr>
          <w:rFonts w:ascii="Times New Roman" w:eastAsia="Times New Roman" w:hAnsi="Times New Roman" w:cs="Times New Roman"/>
          <w:bCs/>
          <w:sz w:val="24"/>
          <w:szCs w:val="24"/>
        </w:rPr>
        <w:t xml:space="preserve">Granta </w:t>
      </w:r>
      <w:r w:rsidRPr="00530302">
        <w:rPr>
          <w:rFonts w:ascii="Times New Roman" w:eastAsia="Times New Roman" w:hAnsi="Times New Roman" w:cs="Times New Roman"/>
          <w:sz w:val="24"/>
          <w:szCs w:val="24"/>
        </w:rPr>
        <w:t>saņēmējs noteiktajā termiņā precizēto pārskatu Ministrijai nav iesniedzis vai arī atkārtoti iesniegtajā pārskatā sniegtie dati nav precīzi vai pilnīgi, tad Ministrija izdevumus atzīst par neattaisnotiem un Granta saņēmējam iestājas pienākums atmaksāt tos izdevumus, ko Ministrija atzinusi par neattaisnotiem.</w:t>
      </w:r>
    </w:p>
    <w:p w14:paraId="1111723D" w14:textId="77777777"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r w:rsidRPr="00530302">
        <w:rPr>
          <w:rFonts w:ascii="Times New Roman" w:eastAsia="Times New Roman" w:hAnsi="Times New Roman" w:cs="Times New Roman"/>
          <w:bCs/>
          <w:sz w:val="24"/>
          <w:szCs w:val="24"/>
        </w:rPr>
        <w:t xml:space="preserve">Ja </w:t>
      </w:r>
      <w:r w:rsidRPr="004A2702">
        <w:rPr>
          <w:rFonts w:ascii="Times New Roman" w:eastAsia="Times New Roman" w:hAnsi="Times New Roman" w:cs="Times New Roman"/>
          <w:sz w:val="24"/>
        </w:rPr>
        <w:t>Projekta</w:t>
      </w:r>
      <w:r w:rsidRPr="00530302">
        <w:rPr>
          <w:rFonts w:ascii="Times New Roman" w:eastAsia="Times New Roman" w:hAnsi="Times New Roman" w:cs="Times New Roman"/>
          <w:bCs/>
          <w:sz w:val="24"/>
          <w:szCs w:val="24"/>
        </w:rPr>
        <w:t xml:space="preserve"> īstenošanas gaitā Granta saņēmējs</w:t>
      </w:r>
      <w:r w:rsidRPr="00530302">
        <w:rPr>
          <w:rFonts w:ascii="Times New Roman" w:eastAsia="Times New Roman" w:hAnsi="Times New Roman" w:cs="Times New Roman"/>
          <w:sz w:val="24"/>
          <w:szCs w:val="24"/>
        </w:rPr>
        <w:t xml:space="preserve"> </w:t>
      </w:r>
      <w:r w:rsidRPr="00530302">
        <w:rPr>
          <w:rFonts w:ascii="Times New Roman" w:eastAsia="Times New Roman" w:hAnsi="Times New Roman" w:cs="Times New Roman"/>
          <w:bCs/>
          <w:sz w:val="24"/>
          <w:szCs w:val="24"/>
        </w:rPr>
        <w:t>konstatē, ka nav iespējams īstenot kādu no Projektā paredzētajām aktivitātēm vai Granta saņēmējam radusies iespēja īstenot papildu aktivitāti, kas nav iepriekš plānota, Granta saņēmējs</w:t>
      </w:r>
      <w:r w:rsidRPr="00530302">
        <w:rPr>
          <w:rFonts w:ascii="Times New Roman" w:eastAsia="Times New Roman" w:hAnsi="Times New Roman" w:cs="Times New Roman"/>
          <w:sz w:val="24"/>
          <w:szCs w:val="24"/>
        </w:rPr>
        <w:t xml:space="preserve"> apņemas </w:t>
      </w:r>
      <w:r w:rsidRPr="00530302">
        <w:rPr>
          <w:rFonts w:ascii="Times New Roman" w:eastAsia="Times New Roman" w:hAnsi="Times New Roman" w:cs="Times New Roman"/>
          <w:bCs/>
          <w:sz w:val="24"/>
          <w:szCs w:val="24"/>
        </w:rPr>
        <w:t xml:space="preserve">par to nekavējoties informēt </w:t>
      </w:r>
      <w:r w:rsidRPr="00530302">
        <w:rPr>
          <w:rFonts w:ascii="Times New Roman" w:eastAsia="Times New Roman" w:hAnsi="Times New Roman" w:cs="Times New Roman"/>
          <w:sz w:val="24"/>
        </w:rPr>
        <w:t xml:space="preserve">Ministriju, </w:t>
      </w:r>
      <w:bookmarkStart w:id="15" w:name="_Hlk151718271"/>
      <w:r w:rsidRPr="00530302">
        <w:rPr>
          <w:rFonts w:ascii="Times New Roman" w:eastAsia="Times New Roman" w:hAnsi="Times New Roman" w:cs="Times New Roman"/>
          <w:sz w:val="24"/>
        </w:rPr>
        <w:t xml:space="preserve">nosūtot informāciju Ministrijai elektroniski uz e-pasta adresi </w:t>
      </w:r>
      <w:hyperlink r:id="rId14" w:history="1">
        <w:r w:rsidRPr="00530302">
          <w:rPr>
            <w:rFonts w:ascii="Times New Roman" w:eastAsia="Times New Roman" w:hAnsi="Times New Roman" w:cs="Times New Roman"/>
            <w:color w:val="0000FF"/>
            <w:sz w:val="24"/>
            <w:szCs w:val="24"/>
            <w:u w:val="single"/>
          </w:rPr>
          <w:t>AttistibasSadarbiba@mfa.gov.lv</w:t>
        </w:r>
      </w:hyperlink>
      <w:bookmarkEnd w:id="15"/>
      <w:r w:rsidRPr="00530302">
        <w:rPr>
          <w:rFonts w:ascii="Times New Roman" w:eastAsia="Times New Roman" w:hAnsi="Times New Roman" w:cs="Times New Roman"/>
          <w:bCs/>
          <w:sz w:val="24"/>
          <w:szCs w:val="24"/>
        </w:rPr>
        <w:t>.</w:t>
      </w:r>
      <w:bookmarkEnd w:id="14"/>
    </w:p>
    <w:p w14:paraId="65584ED2" w14:textId="77777777"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szCs w:val="24"/>
        </w:rPr>
      </w:pPr>
      <w:r w:rsidRPr="004A2702">
        <w:rPr>
          <w:rFonts w:ascii="Times New Roman" w:eastAsia="Times New Roman" w:hAnsi="Times New Roman" w:cs="Times New Roman"/>
          <w:sz w:val="24"/>
        </w:rPr>
        <w:t>Ministrijas</w:t>
      </w:r>
      <w:r w:rsidRPr="00530302">
        <w:rPr>
          <w:rFonts w:ascii="Times New Roman" w:eastAsia="Times New Roman" w:hAnsi="Times New Roman" w:cs="Times New Roman"/>
          <w:bCs/>
          <w:sz w:val="24"/>
          <w:szCs w:val="24"/>
        </w:rPr>
        <w:t xml:space="preserve"> pārstāvjiem ir tiesības piedalīties Projekta īstenošanā kā Projekta uzraudzītājiem un </w:t>
      </w:r>
      <w:r w:rsidRPr="00530302">
        <w:rPr>
          <w:rFonts w:ascii="Times New Roman" w:eastAsia="Times New Roman" w:hAnsi="Times New Roman" w:cs="Times New Roman"/>
          <w:sz w:val="24"/>
        </w:rPr>
        <w:t>novērotājiem</w:t>
      </w:r>
      <w:r w:rsidRPr="00530302">
        <w:rPr>
          <w:rFonts w:ascii="Times New Roman" w:eastAsia="Times New Roman" w:hAnsi="Times New Roman" w:cs="Times New Roman"/>
          <w:bCs/>
          <w:sz w:val="24"/>
          <w:szCs w:val="24"/>
        </w:rPr>
        <w:t xml:space="preserve">. Ministrijai ir tiesības veikt projekta īstenošanas pārbaudi projekta īstenošanas vietās. Pārbaudi uz vietas var veikt, par to brīdinot Granta saņēmēju ne vēlāk kā 2 (divas) stundas pirms pārbaudes. Granta saņēmējam ir pienākums par pārbaudi informēt </w:t>
      </w:r>
      <w:bookmarkStart w:id="16" w:name="_Hlk153872272"/>
      <w:r w:rsidRPr="00530302">
        <w:rPr>
          <w:rFonts w:ascii="Times New Roman" w:eastAsia="Times New Roman" w:hAnsi="Times New Roman" w:cs="Times New Roman"/>
          <w:bCs/>
          <w:sz w:val="24"/>
          <w:szCs w:val="24"/>
        </w:rPr>
        <w:t>sadarbības partneri partnervalstī</w:t>
      </w:r>
      <w:bookmarkEnd w:id="16"/>
      <w:r w:rsidRPr="00530302">
        <w:rPr>
          <w:rFonts w:ascii="Times New Roman" w:eastAsia="Times New Roman" w:hAnsi="Times New Roman" w:cs="Times New Roman"/>
          <w:bCs/>
          <w:sz w:val="24"/>
          <w:szCs w:val="24"/>
        </w:rPr>
        <w:t xml:space="preserve"> un nodrošināt, ka </w:t>
      </w:r>
      <w:bookmarkStart w:id="17" w:name="_Hlk151978909"/>
      <w:r w:rsidRPr="00530302">
        <w:rPr>
          <w:rFonts w:ascii="Times New Roman" w:eastAsia="Times New Roman" w:hAnsi="Times New Roman" w:cs="Times New Roman"/>
          <w:bCs/>
          <w:sz w:val="24"/>
          <w:szCs w:val="24"/>
        </w:rPr>
        <w:t>sadarbības partneris partnervalstī</w:t>
      </w:r>
      <w:bookmarkEnd w:id="17"/>
      <w:r w:rsidRPr="00530302">
        <w:rPr>
          <w:rFonts w:ascii="Times New Roman" w:eastAsia="Times New Roman" w:hAnsi="Times New Roman" w:cs="Times New Roman"/>
          <w:bCs/>
          <w:sz w:val="24"/>
          <w:szCs w:val="24"/>
        </w:rPr>
        <w:t xml:space="preserve">  nodrošina Ministrijas pārstāvju piekļuvi pārbaudes vietai un nepieciešamajai informācijai.</w:t>
      </w:r>
    </w:p>
    <w:p w14:paraId="6E1742CF" w14:textId="15D34919" w:rsidR="00BB31BA" w:rsidRPr="00442801"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
          <w:bCs/>
          <w:sz w:val="24"/>
          <w:szCs w:val="20"/>
        </w:rPr>
      </w:pPr>
      <w:bookmarkStart w:id="18" w:name="_Hlk156468471"/>
      <w:bookmarkStart w:id="19" w:name="_Ref32832846"/>
      <w:r w:rsidRPr="00530302">
        <w:rPr>
          <w:rFonts w:ascii="Times New Roman" w:eastAsia="Times New Roman" w:hAnsi="Times New Roman" w:cs="Times New Roman"/>
          <w:sz w:val="24"/>
        </w:rPr>
        <w:t xml:space="preserve">Granta saņēmējs apņemas nodrošināt Projekta, kas īstenots par Ministrijas budžeta programmas </w:t>
      </w:r>
      <w:r w:rsidR="00842781">
        <w:rPr>
          <w:rFonts w:ascii="Times New Roman" w:eastAsia="Times New Roman" w:hAnsi="Times New Roman" w:cs="Times New Roman"/>
          <w:sz w:val="24"/>
        </w:rPr>
        <w:t>97.00.00 “Nozaru vadība un politikas plānošana”</w:t>
      </w:r>
      <w:r w:rsidRPr="00530302">
        <w:rPr>
          <w:rFonts w:ascii="Times New Roman" w:eastAsia="Times New Roman" w:hAnsi="Times New Roman" w:cs="Times New Roman"/>
          <w:sz w:val="24"/>
        </w:rPr>
        <w:t xml:space="preserve"> līdzekļiem</w:t>
      </w:r>
      <w:r w:rsidR="00BB31BA">
        <w:rPr>
          <w:rFonts w:ascii="Times New Roman" w:eastAsia="Times New Roman" w:hAnsi="Times New Roman" w:cs="Times New Roman"/>
          <w:sz w:val="24"/>
        </w:rPr>
        <w:t xml:space="preserve"> </w:t>
      </w:r>
      <w:r w:rsidR="00BB31BA" w:rsidRPr="00BB31BA">
        <w:rPr>
          <w:rFonts w:ascii="Times New Roman" w:eastAsia="Times New Roman" w:hAnsi="Times New Roman" w:cs="Times New Roman"/>
          <w:sz w:val="24"/>
        </w:rPr>
        <w:t>un norādīt Ministriju kā atbalstītāju pasākumu īstenošanā.</w:t>
      </w:r>
    </w:p>
    <w:p w14:paraId="07D4C521" w14:textId="779113DE" w:rsidR="00530302" w:rsidRPr="009F04D7" w:rsidRDefault="00BB31BA" w:rsidP="004A2702">
      <w:pPr>
        <w:numPr>
          <w:ilvl w:val="1"/>
          <w:numId w:val="1"/>
        </w:numPr>
        <w:spacing w:after="0" w:line="240" w:lineRule="auto"/>
        <w:ind w:left="709" w:hanging="709"/>
        <w:contextualSpacing/>
        <w:jc w:val="both"/>
        <w:rPr>
          <w:rFonts w:ascii="Times New Roman" w:eastAsia="Times New Roman" w:hAnsi="Times New Roman" w:cs="Times New Roman"/>
          <w:b/>
          <w:bCs/>
          <w:sz w:val="24"/>
          <w:szCs w:val="20"/>
        </w:rPr>
      </w:pPr>
      <w:r>
        <w:rPr>
          <w:rFonts w:ascii="Times New Roman" w:eastAsia="Times New Roman" w:hAnsi="Times New Roman" w:cs="Times New Roman"/>
          <w:sz w:val="24"/>
        </w:rPr>
        <w:t xml:space="preserve">Granta saņēmējs apņemas nodrošināt Projekta </w:t>
      </w:r>
      <w:r w:rsidR="00530302" w:rsidRPr="00530302">
        <w:rPr>
          <w:rFonts w:ascii="Times New Roman" w:eastAsia="Times New Roman" w:hAnsi="Times New Roman" w:cs="Times New Roman"/>
          <w:sz w:val="24"/>
        </w:rPr>
        <w:t xml:space="preserve"> publicitāti gan tā īstenošanas laikā, gan pēc </w:t>
      </w:r>
      <w:r w:rsidR="00530302" w:rsidRPr="00530302">
        <w:rPr>
          <w:rFonts w:ascii="Times New Roman" w:eastAsia="Times New Roman" w:hAnsi="Times New Roman" w:cs="Times New Roman"/>
          <w:bCs/>
          <w:sz w:val="24"/>
        </w:rPr>
        <w:t>īstenošanas</w:t>
      </w:r>
      <w:r w:rsidR="00530302" w:rsidRPr="00530302">
        <w:rPr>
          <w:rFonts w:ascii="Times New Roman" w:eastAsia="Times New Roman" w:hAnsi="Times New Roman" w:cs="Times New Roman"/>
          <w:sz w:val="24"/>
        </w:rPr>
        <w:t>, tajā skaitā, izmantojot savu tīmekļvietni, ja tāda ir, izsūtot preses relīzes, kā arī izplatot informāciju sociālajos tīklos.</w:t>
      </w:r>
      <w:r w:rsidR="005F7E71">
        <w:rPr>
          <w:rFonts w:ascii="Times New Roman" w:eastAsia="Times New Roman" w:hAnsi="Times New Roman" w:cs="Times New Roman"/>
          <w:sz w:val="24"/>
        </w:rPr>
        <w:t xml:space="preserve"> Publikācijās sociālajos medijos Granta saņēmējs lieto </w:t>
      </w:r>
      <w:r w:rsidR="005F7E71" w:rsidRPr="00965160">
        <w:rPr>
          <w:rFonts w:ascii="Times New Roman" w:eastAsia="Times New Roman" w:hAnsi="Times New Roman" w:cs="Times New Roman"/>
          <w:sz w:val="24"/>
        </w:rPr>
        <w:t xml:space="preserve">tēmturi </w:t>
      </w:r>
      <w:r w:rsidR="005F7E71" w:rsidRPr="00965160">
        <w:rPr>
          <w:rFonts w:ascii="Times New Roman" w:hAnsi="Times New Roman" w:cs="Times New Roman"/>
          <w:iCs/>
          <w:sz w:val="24"/>
          <w:szCs w:val="24"/>
        </w:rPr>
        <w:t>#LATDEV</w:t>
      </w:r>
      <w:r w:rsidR="005F7E71" w:rsidRPr="00965160">
        <w:rPr>
          <w:iCs/>
          <w:sz w:val="24"/>
          <w:szCs w:val="24"/>
        </w:rPr>
        <w:t>.</w:t>
      </w:r>
      <w:r w:rsidR="00530302" w:rsidRPr="00965160">
        <w:rPr>
          <w:rFonts w:ascii="Times New Roman" w:eastAsia="Times New Roman" w:hAnsi="Times New Roman" w:cs="Times New Roman"/>
          <w:sz w:val="24"/>
        </w:rPr>
        <w:t xml:space="preserve"> Granta</w:t>
      </w:r>
      <w:r w:rsidR="00530302" w:rsidRPr="00530302">
        <w:rPr>
          <w:rFonts w:ascii="Times New Roman" w:eastAsia="Times New Roman" w:hAnsi="Times New Roman" w:cs="Times New Roman"/>
          <w:sz w:val="24"/>
        </w:rPr>
        <w:t xml:space="preserve"> saņēmējs regulāri un laicīgi (ne vēlāk kā nedēļu pirms publikācijas) apņemas informēt Ministriju par Projekta ietvaros īstenotajām un plānotajām publicitātes aktivitātēm, nosūtot pasākumu aprakstus Ministrijai elektroniski uz e-pasta adresi </w:t>
      </w:r>
      <w:hyperlink r:id="rId15" w:history="1">
        <w:r w:rsidR="00530302" w:rsidRPr="00530302">
          <w:rPr>
            <w:rFonts w:ascii="Times New Roman" w:eastAsia="Times New Roman" w:hAnsi="Times New Roman" w:cs="Times New Roman"/>
            <w:color w:val="0000FF"/>
            <w:sz w:val="24"/>
            <w:szCs w:val="24"/>
            <w:u w:val="single"/>
          </w:rPr>
          <w:t>AttistibasSadarbiba@mfa.gov.lv</w:t>
        </w:r>
      </w:hyperlink>
      <w:r w:rsidR="00530302" w:rsidRPr="00530302">
        <w:rPr>
          <w:rFonts w:ascii="Times New Roman" w:eastAsia="Times New Roman" w:hAnsi="Times New Roman" w:cs="Times New Roman"/>
          <w:sz w:val="24"/>
        </w:rPr>
        <w:t>.</w:t>
      </w:r>
    </w:p>
    <w:bookmarkEnd w:id="18"/>
    <w:p w14:paraId="089B399D" w14:textId="51E81254"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Cs/>
          <w:sz w:val="24"/>
        </w:rPr>
      </w:pPr>
      <w:r w:rsidRPr="004A2702">
        <w:rPr>
          <w:rFonts w:ascii="Times New Roman" w:eastAsia="Times New Roman" w:hAnsi="Times New Roman" w:cs="Times New Roman"/>
          <w:sz w:val="24"/>
        </w:rPr>
        <w:t>Papildus</w:t>
      </w:r>
      <w:r w:rsidRPr="00530302">
        <w:rPr>
          <w:rFonts w:ascii="Times New Roman" w:eastAsia="Times New Roman" w:hAnsi="Times New Roman" w:cs="Times New Roman"/>
          <w:bCs/>
          <w:sz w:val="24"/>
        </w:rPr>
        <w:t xml:space="preserve"> Projekta atskaites tekstuālam aprakstam Ministrija var lūgt sagatavot vizuālu informāciju komunikācijas vajadzībām: fotogrāfijas un/vai video, kas atspoguļo Projekta galvenos ieguvumus un konkrētu mērķauditoriju, kuras interesēs Projekts tiek īstenots.</w:t>
      </w:r>
    </w:p>
    <w:p w14:paraId="45FDFF78" w14:textId="76618E5E"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20" w:name="_Hlk156468507"/>
      <w:bookmarkEnd w:id="19"/>
      <w:r w:rsidRPr="00530302">
        <w:rPr>
          <w:rFonts w:ascii="Times New Roman" w:eastAsia="Times New Roman" w:hAnsi="Times New Roman" w:cs="Times New Roman"/>
          <w:sz w:val="24"/>
        </w:rPr>
        <w:t xml:space="preserve">Granta saņēmējs apņemas Ministriju informēt par plānotajām Projekta aktivitātēm vismaz 10 (desmit) dienas pirms to īstenošanas, nosūtot </w:t>
      </w:r>
      <w:bookmarkStart w:id="21" w:name="_Hlk151715055"/>
      <w:r w:rsidRPr="00530302">
        <w:rPr>
          <w:rFonts w:ascii="Times New Roman" w:eastAsia="Times New Roman" w:hAnsi="Times New Roman" w:cs="Times New Roman"/>
          <w:sz w:val="24"/>
        </w:rPr>
        <w:t xml:space="preserve">informāciju Ministrijai elektroniski uz e-pasta adresi </w:t>
      </w:r>
      <w:hyperlink r:id="rId16" w:history="1">
        <w:r w:rsidRPr="00530302">
          <w:rPr>
            <w:rFonts w:ascii="Times New Roman" w:eastAsia="Times New Roman" w:hAnsi="Times New Roman" w:cs="Times New Roman"/>
            <w:color w:val="0000FF"/>
            <w:sz w:val="24"/>
            <w:szCs w:val="24"/>
            <w:u w:val="single"/>
          </w:rPr>
          <w:t>AttistibasSadarbiba@mfa.gov.lv</w:t>
        </w:r>
      </w:hyperlink>
      <w:r w:rsidRPr="00530302">
        <w:rPr>
          <w:rFonts w:ascii="Times New Roman" w:eastAsia="Times New Roman" w:hAnsi="Times New Roman" w:cs="Times New Roman"/>
          <w:sz w:val="24"/>
        </w:rPr>
        <w:t>.</w:t>
      </w:r>
      <w:bookmarkEnd w:id="21"/>
    </w:p>
    <w:p w14:paraId="3C3E8AB7" w14:textId="77777777"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b/>
          <w:bCs/>
          <w:sz w:val="24"/>
        </w:rPr>
      </w:pPr>
      <w:r w:rsidRPr="00530302">
        <w:rPr>
          <w:rFonts w:ascii="Times New Roman" w:eastAsia="Times New Roman" w:hAnsi="Times New Roman" w:cs="Times New Roman"/>
          <w:sz w:val="24"/>
        </w:rPr>
        <w:t xml:space="preserve">Ministrija ir tiesīga pārbaudīt Granta saņēmēja grāmatvedības uzskaiti un ierakstus attiecībā uz </w:t>
      </w:r>
      <w:r w:rsidRPr="00530302">
        <w:rPr>
          <w:rFonts w:ascii="Times New Roman" w:eastAsia="Times New Roman" w:hAnsi="Times New Roman" w:cs="Times New Roman"/>
          <w:bCs/>
          <w:sz w:val="24"/>
        </w:rPr>
        <w:t>Līguma</w:t>
      </w:r>
      <w:r w:rsidRPr="00530302">
        <w:rPr>
          <w:rFonts w:ascii="Times New Roman" w:eastAsia="Times New Roman" w:hAnsi="Times New Roman" w:cs="Times New Roman"/>
          <w:sz w:val="24"/>
        </w:rPr>
        <w:t xml:space="preserve"> izpildi un norīkot izraudzītus revidentus veikt pilnu revīziju. Pārbaudi var veikt Projekta īstenošanas laikā un 5 (piecu) gadu laikā pēc Līguma </w:t>
      </w:r>
      <w:r w:rsidRPr="006E0500">
        <w:rPr>
          <w:rFonts w:ascii="Times New Roman" w:eastAsia="Times New Roman" w:hAnsi="Times New Roman" w:cs="Times New Roman"/>
          <w:sz w:val="24"/>
        </w:rPr>
        <w:t>1.4.</w:t>
      </w:r>
      <w:r w:rsidRPr="00530302">
        <w:rPr>
          <w:rFonts w:ascii="Times New Roman" w:eastAsia="Times New Roman" w:hAnsi="Times New Roman" w:cs="Times New Roman"/>
          <w:sz w:val="24"/>
        </w:rPr>
        <w:t> punktā noteiktajam Projekta īstenošanas beigu termiņam, par to brīdinot Granta saņēmēju ne vēlāk kā 2 (divas) stundas pirms pārbaudes. Granta saņēmējs nodrošina Ministrijas pārstāvju un revidentu piekļuvi nepieciešamajai informācijai.</w:t>
      </w:r>
    </w:p>
    <w:bookmarkEnd w:id="20"/>
    <w:p w14:paraId="465C6C71" w14:textId="4DD74AAE"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bCs/>
          <w:sz w:val="24"/>
        </w:rPr>
        <w:t>Gadījumā, ja Projektā par Ministrijas piešķirto finansējumu tiek iegādāti pamatlīdzekļi (preces, kuru vērtība ir augstāka par 500,00</w:t>
      </w:r>
      <w:r w:rsidR="005E6D1B">
        <w:rPr>
          <w:rFonts w:ascii="Times New Roman" w:eastAsia="Times New Roman" w:hAnsi="Times New Roman" w:cs="Times New Roman"/>
          <w:bCs/>
          <w:sz w:val="24"/>
        </w:rPr>
        <w:t> </w:t>
      </w:r>
      <w:r w:rsidR="004F1187">
        <w:rPr>
          <w:rFonts w:ascii="Times New Roman" w:eastAsia="Times New Roman" w:hAnsi="Times New Roman" w:cs="Times New Roman"/>
          <w:bCs/>
          <w:i/>
          <w:sz w:val="24"/>
        </w:rPr>
        <w:t>EUR</w:t>
      </w:r>
      <w:r w:rsidRPr="00530302">
        <w:rPr>
          <w:rFonts w:ascii="Times New Roman" w:eastAsia="Times New Roman" w:hAnsi="Times New Roman" w:cs="Times New Roman"/>
          <w:bCs/>
          <w:sz w:val="24"/>
        </w:rPr>
        <w:t xml:space="preserve"> un kuru kalpošanas ilgums pārsniedz vienu gadu)</w:t>
      </w:r>
      <w:r w:rsidR="002A73F6">
        <w:rPr>
          <w:rFonts w:ascii="Times New Roman" w:eastAsia="Times New Roman" w:hAnsi="Times New Roman" w:cs="Times New Roman"/>
          <w:bCs/>
          <w:sz w:val="24"/>
        </w:rPr>
        <w:t xml:space="preserve"> </w:t>
      </w:r>
      <w:r w:rsidRPr="00530302">
        <w:rPr>
          <w:rFonts w:ascii="Times New Roman" w:eastAsia="Times New Roman" w:hAnsi="Times New Roman" w:cs="Times New Roman"/>
          <w:bCs/>
          <w:sz w:val="24"/>
        </w:rPr>
        <w:t xml:space="preserve">Ministrijai ir tiesības pārbaudīt to izmantošanu atbilstoši Projekta mērķim. </w:t>
      </w:r>
      <w:bookmarkStart w:id="22" w:name="_Hlk151649218"/>
      <w:r w:rsidRPr="00530302">
        <w:rPr>
          <w:rFonts w:ascii="Times New Roman" w:eastAsia="Times New Roman" w:hAnsi="Times New Roman" w:cs="Times New Roman"/>
          <w:bCs/>
          <w:sz w:val="24"/>
        </w:rPr>
        <w:t>Pārbaudi var veikt Projekta īstenošanas laikā un 5 (</w:t>
      </w:r>
      <w:r w:rsidRPr="004A2702">
        <w:rPr>
          <w:rFonts w:ascii="Times New Roman" w:eastAsia="Times New Roman" w:hAnsi="Times New Roman" w:cs="Times New Roman"/>
          <w:sz w:val="24"/>
        </w:rPr>
        <w:t>piecu) gadu laikā pēc Līguma 1.4. punktā noteiktajam Projekta īstenošanas beigu termiņam, par to brīdinot Granta saņēmēju ne vēlāk kā 2 (divas) stundas pirms pārbaudes.</w:t>
      </w:r>
      <w:bookmarkEnd w:id="22"/>
      <w:r w:rsidRPr="004A2702">
        <w:rPr>
          <w:rFonts w:ascii="Times New Roman" w:eastAsia="Times New Roman" w:hAnsi="Times New Roman" w:cs="Times New Roman"/>
          <w:sz w:val="24"/>
        </w:rPr>
        <w:t xml:space="preserve"> Granta saņēmējs nodrošina Ministrijas pārstāvju piekļuvi šiem pamatlīdzekļiem. Ja Granta saņēmējs piekļuvi šiem </w:t>
      </w:r>
      <w:r w:rsidRPr="004A2702">
        <w:rPr>
          <w:rFonts w:ascii="Times New Roman" w:eastAsia="Times New Roman" w:hAnsi="Times New Roman" w:cs="Times New Roman"/>
          <w:sz w:val="24"/>
        </w:rPr>
        <w:lastRenderedPageBreak/>
        <w:t>pamatlīdzekļiem nodrošina ar sadarbības partnera starpniecību, Granta saņēmējam ir pienākums par pārbaudi informēt sadarbības partneri partnervalstī un nodrošināt, ka sadarbības partneris partnervalstī nodrošina Ministrijas pārstāvju piekļuvi šiem pamatlīdzekļiem.</w:t>
      </w:r>
    </w:p>
    <w:p w14:paraId="7F4B8DDA" w14:textId="47030B25" w:rsidR="00817817"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23" w:name="_Hlk188520268"/>
      <w:r w:rsidRPr="004A2702">
        <w:rPr>
          <w:rFonts w:ascii="Times New Roman" w:eastAsia="Times New Roman" w:hAnsi="Times New Roman" w:cs="Times New Roman"/>
          <w:sz w:val="24"/>
        </w:rPr>
        <w:t>Ministrija ir tiesīga noteiktā laikposmā liegt Granta saņēmējam slēgt līgumus, ko finansē no Ministrijai piešķirtā budžeta attīstības sadarbības īstenošanai, ja</w:t>
      </w:r>
      <w:bookmarkEnd w:id="23"/>
      <w:r w:rsidR="00817817" w:rsidRPr="004A2702">
        <w:rPr>
          <w:rFonts w:ascii="Times New Roman" w:eastAsia="Times New Roman" w:hAnsi="Times New Roman" w:cs="Times New Roman"/>
          <w:sz w:val="24"/>
        </w:rPr>
        <w:t xml:space="preserve"> </w:t>
      </w:r>
      <w:r w:rsidRPr="004A2702">
        <w:rPr>
          <w:rFonts w:ascii="Times New Roman" w:eastAsia="Times New Roman" w:hAnsi="Times New Roman" w:cs="Times New Roman"/>
          <w:sz w:val="24"/>
        </w:rPr>
        <w:t>Ministrija konstatē, ka Granta saņēmējs veic vai ir veicis koruptīvas va</w:t>
      </w:r>
      <w:r w:rsidR="00817817" w:rsidRPr="004A2702">
        <w:rPr>
          <w:rFonts w:ascii="Times New Roman" w:eastAsia="Times New Roman" w:hAnsi="Times New Roman" w:cs="Times New Roman"/>
          <w:sz w:val="24"/>
        </w:rPr>
        <w:t xml:space="preserve">i </w:t>
      </w:r>
      <w:r w:rsidRPr="004A2702">
        <w:rPr>
          <w:rFonts w:ascii="Times New Roman" w:eastAsia="Times New Roman" w:hAnsi="Times New Roman" w:cs="Times New Roman"/>
          <w:sz w:val="24"/>
        </w:rPr>
        <w:t>krāpnieciskas darbības</w:t>
      </w:r>
      <w:r w:rsidR="00F13BD4" w:rsidRPr="004A2702">
        <w:rPr>
          <w:rFonts w:ascii="Times New Roman" w:eastAsia="Times New Roman" w:hAnsi="Times New Roman" w:cs="Times New Roman"/>
          <w:sz w:val="24"/>
        </w:rPr>
        <w:t>, piedaloties konkursos par līgumiem vai izpildot līgumus, ko finansē no Ministrijai piešķirtā budžeta attīstības sadarbības īstenošanai</w:t>
      </w:r>
      <w:r w:rsidR="00817817" w:rsidRPr="004A2702">
        <w:rPr>
          <w:rFonts w:ascii="Times New Roman" w:eastAsia="Times New Roman" w:hAnsi="Times New Roman" w:cs="Times New Roman"/>
          <w:sz w:val="24"/>
        </w:rPr>
        <w:t>.</w:t>
      </w:r>
    </w:p>
    <w:p w14:paraId="62B8FC59" w14:textId="4304298F" w:rsidR="00530302" w:rsidRPr="004A2702" w:rsidRDefault="00817817"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4A2702">
        <w:rPr>
          <w:rFonts w:ascii="Times New Roman" w:eastAsia="Times New Roman" w:hAnsi="Times New Roman" w:cs="Times New Roman"/>
          <w:sz w:val="24"/>
        </w:rPr>
        <w:t xml:space="preserve">Ministrija ir tiesīga noteiktā laikposmā liegt Granta saņēmējam slēgt līgumus, ko finansē no Ministrijai piešķirtā budžeta attīstības sadarbības īstenošanai, </w:t>
      </w:r>
      <w:r w:rsidR="00EF5A40" w:rsidRPr="004A2702">
        <w:rPr>
          <w:rFonts w:ascii="Times New Roman" w:eastAsia="Times New Roman" w:hAnsi="Times New Roman" w:cs="Times New Roman"/>
          <w:sz w:val="24"/>
        </w:rPr>
        <w:t>ja Ministrija pēc Projekta 4.</w:t>
      </w:r>
      <w:r w:rsidR="00DE245C" w:rsidRPr="004A2702">
        <w:rPr>
          <w:rFonts w:ascii="Times New Roman" w:eastAsia="Times New Roman" w:hAnsi="Times New Roman" w:cs="Times New Roman"/>
          <w:sz w:val="24"/>
        </w:rPr>
        <w:t> </w:t>
      </w:r>
      <w:r w:rsidR="00EF5A40" w:rsidRPr="004A2702">
        <w:rPr>
          <w:rFonts w:ascii="Times New Roman" w:eastAsia="Times New Roman" w:hAnsi="Times New Roman" w:cs="Times New Roman"/>
          <w:sz w:val="24"/>
        </w:rPr>
        <w:t>pielikuma “Pārskats par projekta īstenošanu” vai 5.</w:t>
      </w:r>
      <w:r w:rsidR="00DE245C" w:rsidRPr="004A2702">
        <w:rPr>
          <w:rFonts w:ascii="Times New Roman" w:eastAsia="Times New Roman" w:hAnsi="Times New Roman" w:cs="Times New Roman"/>
          <w:sz w:val="24"/>
        </w:rPr>
        <w:t> </w:t>
      </w:r>
      <w:r w:rsidR="00EF5A40" w:rsidRPr="004A2702">
        <w:rPr>
          <w:rFonts w:ascii="Times New Roman" w:eastAsia="Times New Roman" w:hAnsi="Times New Roman" w:cs="Times New Roman"/>
          <w:sz w:val="24"/>
        </w:rPr>
        <w:t xml:space="preserve">pielikuma “Projekta finanšu pārskats” izskatīšanas </w:t>
      </w:r>
      <w:r w:rsidR="00A26567" w:rsidRPr="004A2702">
        <w:rPr>
          <w:rFonts w:ascii="Times New Roman" w:eastAsia="Times New Roman" w:hAnsi="Times New Roman" w:cs="Times New Roman"/>
          <w:sz w:val="24"/>
        </w:rPr>
        <w:t>konstatē</w:t>
      </w:r>
      <w:r w:rsidR="00EF5A40" w:rsidRPr="004A2702">
        <w:rPr>
          <w:rFonts w:ascii="Times New Roman" w:eastAsia="Times New Roman" w:hAnsi="Times New Roman" w:cs="Times New Roman"/>
          <w:sz w:val="24"/>
        </w:rPr>
        <w:t>, ka Projekts netika īstenots atbilstoši tā 1.</w:t>
      </w:r>
      <w:r w:rsidR="00DE245C" w:rsidRPr="004A2702">
        <w:rPr>
          <w:rFonts w:ascii="Times New Roman" w:eastAsia="Times New Roman" w:hAnsi="Times New Roman" w:cs="Times New Roman"/>
          <w:sz w:val="24"/>
        </w:rPr>
        <w:t> </w:t>
      </w:r>
      <w:r w:rsidR="00EF5A40" w:rsidRPr="004A2702">
        <w:rPr>
          <w:rFonts w:ascii="Times New Roman" w:eastAsia="Times New Roman" w:hAnsi="Times New Roman" w:cs="Times New Roman"/>
          <w:sz w:val="24"/>
        </w:rPr>
        <w:t xml:space="preserve">pielikuma “Projekta iesniegums” norādījām aktivitātēm un </w:t>
      </w:r>
      <w:r w:rsidRPr="004A2702">
        <w:rPr>
          <w:rFonts w:ascii="Times New Roman" w:eastAsia="Times New Roman" w:hAnsi="Times New Roman" w:cs="Times New Roman"/>
          <w:sz w:val="24"/>
        </w:rPr>
        <w:t>mērķiem</w:t>
      </w:r>
      <w:r w:rsidR="00EF5A40" w:rsidRPr="004A2702">
        <w:rPr>
          <w:rFonts w:ascii="Times New Roman" w:eastAsia="Times New Roman" w:hAnsi="Times New Roman" w:cs="Times New Roman"/>
          <w:sz w:val="24"/>
        </w:rPr>
        <w:t xml:space="preserve"> vai jebkura cilvēktiesību, seksuālās uzmākšanās vai horizontālo principu pārkāpuma gadījumā Projekta gaitā</w:t>
      </w:r>
      <w:r w:rsidRPr="004A2702">
        <w:rPr>
          <w:rFonts w:ascii="Times New Roman" w:eastAsia="Times New Roman" w:hAnsi="Times New Roman" w:cs="Times New Roman"/>
          <w:sz w:val="24"/>
        </w:rPr>
        <w:t>.</w:t>
      </w:r>
    </w:p>
    <w:p w14:paraId="6DB5BF3E" w14:textId="77777777"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Fizisko personu datu aizsardzība</w:t>
      </w:r>
    </w:p>
    <w:p w14:paraId="7076905A" w14:textId="77777777"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4A2702">
        <w:rPr>
          <w:rFonts w:ascii="Times New Roman" w:eastAsia="Times New Roman" w:hAnsi="Times New Roman" w:cs="Times New Roman"/>
          <w:sz w:val="24"/>
        </w:rPr>
        <w:t>Saskaņā ar Eiropas Parlamenta un Padomes Regulas (ES) 2016/679 (2016. gada 27. aprīlis) par fizisku personu aizsardzību attiecībā uz personas datu apstrādi un šādu datu brīvu apriti un ar ko atceļ Direktīvu 95/46/EK (Vispārīgā datu aizsardzības regulas) nosacījumiem, izpildot šajā Līgumā paredzēto, Puses rīkojas kā atsevišķie pārziņi un katra puse ir atbildīga par Vispārīgajā datu aizsardzības regulā noteikto pienākumu izpildi kas adresēti Pusei kā atsevišķam pārzinim.</w:t>
      </w:r>
    </w:p>
    <w:p w14:paraId="0F8CBD04" w14:textId="0122F5A1"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4A2702">
        <w:rPr>
          <w:rFonts w:ascii="Times New Roman" w:eastAsia="Times New Roman" w:hAnsi="Times New Roman" w:cs="Times New Roman"/>
          <w:sz w:val="24"/>
        </w:rPr>
        <w:t xml:space="preserve">Granta saņēmējs nodrošina, ka personas datu nodošanas gadījumā Ministrijai, tas ir veicis visus nepieciešamos pasākumus, lai attiecīgā personas datu apstrāde (nodošana Ministrijai) būtu atzīstama par tiesisku, tajā skaitā, informējis datu subjektus par iespējamu nepieciešamību nodot tā personas datus Ministrijai kā atsevišķam pārzinim, lai izpildītu  </w:t>
      </w:r>
      <w:r w:rsidR="00296CA1" w:rsidRPr="004A2702">
        <w:rPr>
          <w:rFonts w:ascii="Times New Roman" w:eastAsia="Times New Roman" w:hAnsi="Times New Roman" w:cs="Times New Roman"/>
          <w:sz w:val="24"/>
        </w:rPr>
        <w:t>L</w:t>
      </w:r>
      <w:r w:rsidRPr="004A2702">
        <w:rPr>
          <w:rFonts w:ascii="Times New Roman" w:eastAsia="Times New Roman" w:hAnsi="Times New Roman" w:cs="Times New Roman"/>
          <w:sz w:val="24"/>
        </w:rPr>
        <w:t>īgumā noteiktās saistības.</w:t>
      </w:r>
    </w:p>
    <w:p w14:paraId="253C00B8" w14:textId="77777777" w:rsidR="00530302" w:rsidRPr="00530302" w:rsidRDefault="00530302" w:rsidP="00530302">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Autortiesības</w:t>
      </w:r>
    </w:p>
    <w:p w14:paraId="09F46A83" w14:textId="77777777"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Puses apliecina un garantē, ka Līguma izpildes ietvaros tiks nodrošināta autortiesību subjektu (tajā skaitā – arī citu autoru) tiesību ievērošana un netiks pieļauti autortiesību pārkāpumi.</w:t>
      </w:r>
    </w:p>
    <w:p w14:paraId="00A6EB00" w14:textId="77777777"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 xml:space="preserve">Granta saņēmējs garantē, ka Projekta īstenošanas laikā ievēros autortiesības un ka trešo personu tiesības (tajā skaitā autortiesības) netiks pārkāptas ar Līguma noslēgšanu un tā izpildi. Ja kāda trešā persona ceļ prasību par autortiesību pārkāpumu pret Ministriju saistībā ar Projekta īstenošanā paredzēto pasākumu norisi un organizēšanu, Granta saņēmējs uzņemas visu atbildību par trešās personas prasību pret Ministriju un atlīdzina Ministrijai visus šīs prasības rezultātā radītos zaudējumus. </w:t>
      </w:r>
    </w:p>
    <w:p w14:paraId="1E921673" w14:textId="416FD592" w:rsidR="00530302" w:rsidRPr="004A27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 xml:space="preserve">Līguma </w:t>
      </w:r>
      <w:r w:rsidRPr="00F97AC4">
        <w:rPr>
          <w:rFonts w:ascii="Times New Roman" w:eastAsia="Times New Roman" w:hAnsi="Times New Roman" w:cs="Times New Roman"/>
          <w:sz w:val="24"/>
        </w:rPr>
        <w:t xml:space="preserve">5.8. un </w:t>
      </w:r>
      <w:r w:rsidRPr="00842781">
        <w:rPr>
          <w:rFonts w:ascii="Times New Roman" w:eastAsia="Times New Roman" w:hAnsi="Times New Roman" w:cs="Times New Roman"/>
          <w:sz w:val="24"/>
        </w:rPr>
        <w:fldChar w:fldCharType="begin"/>
      </w:r>
      <w:r w:rsidRPr="00F97AC4">
        <w:rPr>
          <w:rFonts w:ascii="Times New Roman" w:eastAsia="Times New Roman" w:hAnsi="Times New Roman" w:cs="Times New Roman"/>
          <w:sz w:val="24"/>
        </w:rPr>
        <w:instrText xml:space="preserve"> REF _Ref32832846 \r \h </w:instrText>
      </w:r>
      <w:r w:rsidR="00530CBD" w:rsidRPr="004A2702">
        <w:rPr>
          <w:rFonts w:ascii="Times New Roman" w:eastAsia="Times New Roman" w:hAnsi="Times New Roman" w:cs="Times New Roman"/>
          <w:sz w:val="24"/>
        </w:rPr>
        <w:instrText xml:space="preserve"> \* MERGEFORMAT </w:instrText>
      </w:r>
      <w:r w:rsidRPr="00842781">
        <w:rPr>
          <w:rFonts w:ascii="Times New Roman" w:eastAsia="Times New Roman" w:hAnsi="Times New Roman" w:cs="Times New Roman"/>
          <w:sz w:val="24"/>
        </w:rPr>
      </w:r>
      <w:r w:rsidRPr="00842781">
        <w:rPr>
          <w:rFonts w:ascii="Times New Roman" w:eastAsia="Times New Roman" w:hAnsi="Times New Roman" w:cs="Times New Roman"/>
          <w:sz w:val="24"/>
        </w:rPr>
        <w:fldChar w:fldCharType="separate"/>
      </w:r>
      <w:r w:rsidRPr="00F97AC4">
        <w:rPr>
          <w:rFonts w:ascii="Times New Roman" w:eastAsia="Times New Roman" w:hAnsi="Times New Roman" w:cs="Times New Roman"/>
          <w:sz w:val="24"/>
        </w:rPr>
        <w:t>5.9</w:t>
      </w:r>
      <w:r w:rsidRPr="00842781">
        <w:rPr>
          <w:rFonts w:ascii="Times New Roman" w:eastAsia="Times New Roman" w:hAnsi="Times New Roman" w:cs="Times New Roman"/>
          <w:sz w:val="24"/>
        </w:rPr>
        <w:fldChar w:fldCharType="end"/>
      </w:r>
      <w:r w:rsidRPr="00F97AC4">
        <w:rPr>
          <w:rFonts w:ascii="Times New Roman" w:eastAsia="Times New Roman" w:hAnsi="Times New Roman" w:cs="Times New Roman"/>
          <w:sz w:val="24"/>
        </w:rPr>
        <w:t>.</w:t>
      </w:r>
      <w:r w:rsidRPr="00530302">
        <w:rPr>
          <w:rFonts w:ascii="Times New Roman" w:eastAsia="Times New Roman" w:hAnsi="Times New Roman" w:cs="Times New Roman"/>
          <w:sz w:val="24"/>
        </w:rPr>
        <w:t> punktā minētajos gadījumos Granta saņēmējam ir pienākums nodot Ministrijai mantiskās tiesības uz pasākumu aprakstiem un fotogrāfijām un nodrošināt, ka Ministrija var brīvi rīkoties ar pasākumu aprakstiem un fotogrāfijām pēc saviem ieskatiem, publicēt, nodot trešajām personām bez Granta saņēmēja vai darbu autora piekrišanas, un Granta saņēmējs vai darbu autors nepretendē uz atsevišķas autoratlīdzības saņemšanu no Ministrijas vai trešajām personām nedz pasākumu aprakstu un/vai fotogrāfiju nodošanas brīdī, nedz arī tālākā nākotnē.</w:t>
      </w:r>
    </w:p>
    <w:p w14:paraId="4778CE80" w14:textId="77777777" w:rsidR="00442801" w:rsidRPr="00CF15F9" w:rsidRDefault="00442801" w:rsidP="00442801">
      <w:pPr>
        <w:numPr>
          <w:ilvl w:val="0"/>
          <w:numId w:val="1"/>
        </w:numPr>
        <w:spacing w:before="160" w:after="0" w:line="240" w:lineRule="auto"/>
        <w:ind w:left="284" w:hanging="284"/>
        <w:jc w:val="center"/>
        <w:rPr>
          <w:rFonts w:ascii="Times New Roman" w:eastAsia="Times New Roman" w:hAnsi="Times New Roman" w:cs="Times New Roman"/>
          <w:b/>
          <w:sz w:val="24"/>
          <w:szCs w:val="24"/>
        </w:rPr>
      </w:pPr>
      <w:bookmarkStart w:id="24" w:name="_Hlk188432911"/>
      <w:r>
        <w:rPr>
          <w:rFonts w:ascii="Times New Roman" w:eastAsia="Times New Roman" w:hAnsi="Times New Roman" w:cs="Times New Roman"/>
          <w:b/>
          <w:sz w:val="24"/>
          <w:szCs w:val="24"/>
        </w:rPr>
        <w:lastRenderedPageBreak/>
        <w:t>Horizontālo principu ievērošana</w:t>
      </w:r>
      <w:bookmarkEnd w:id="24"/>
    </w:p>
    <w:p w14:paraId="0096D8F3" w14:textId="77777777" w:rsidR="00442801" w:rsidRPr="004A2702" w:rsidRDefault="00442801"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Pr>
          <w:rFonts w:ascii="Times New Roman" w:eastAsia="Times New Roman" w:hAnsi="Times New Roman" w:cs="Times New Roman"/>
          <w:sz w:val="24"/>
        </w:rPr>
        <w:t>Granta saņēmējs apņemas īstenot aktivitātes saskaņā ar cilvēktiesībās balstītu pieeju, ievērojot starptautiskos un nacionālos cilvēktiesību standartus.</w:t>
      </w:r>
    </w:p>
    <w:p w14:paraId="360D8A97" w14:textId="77777777" w:rsidR="00442801" w:rsidRPr="004A2702" w:rsidRDefault="00442801"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Pr>
          <w:rFonts w:ascii="Times New Roman" w:eastAsia="Times New Roman" w:hAnsi="Times New Roman" w:cs="Times New Roman"/>
          <w:sz w:val="24"/>
        </w:rPr>
        <w:t>Projekta īstenošanas gaitā tiks nodrošināta cilvēku cieņa, vienlīdzīgas tiesības un nediskriminācija neatkarīgi no rases, etniskās izcelsmes, dzimuma, vecuma, reliģijas, politiskās pārliecības vai citiem faktoriem.</w:t>
      </w:r>
    </w:p>
    <w:p w14:paraId="408A920E" w14:textId="77777777" w:rsidR="00442801" w:rsidRPr="004A2702" w:rsidRDefault="00442801"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Pr>
          <w:rFonts w:ascii="Times New Roman" w:eastAsia="Times New Roman" w:hAnsi="Times New Roman" w:cs="Times New Roman"/>
          <w:sz w:val="24"/>
        </w:rPr>
        <w:t>Tiks nodrošināta caurskatāmība un sabiedrības informētība par projekta mērķiem, rezultātiem un sasniegumiem, tādējādi stiprinot demokrātiskās vērtības.</w:t>
      </w:r>
    </w:p>
    <w:p w14:paraId="1F12082B" w14:textId="77777777" w:rsidR="00442801" w:rsidRPr="004A2702" w:rsidRDefault="00442801"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Pr>
          <w:rFonts w:ascii="Times New Roman" w:eastAsia="Times New Roman" w:hAnsi="Times New Roman" w:cs="Times New Roman"/>
          <w:sz w:val="24"/>
        </w:rPr>
        <w:t>Visās Projekta aktivitātēs tiks ņemta vērā nepieciešamība veicināt dzimumu līdztiesību un sieviešu līdzdalību.</w:t>
      </w:r>
    </w:p>
    <w:p w14:paraId="11D00E60" w14:textId="69703208" w:rsidR="00442801" w:rsidRPr="004A2702" w:rsidRDefault="00442801"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Projekta plānošanas un īstenošanas posmos </w:t>
      </w:r>
      <w:r w:rsidR="00817817">
        <w:rPr>
          <w:rFonts w:ascii="Times New Roman" w:eastAsia="Times New Roman" w:hAnsi="Times New Roman" w:cs="Times New Roman"/>
          <w:sz w:val="24"/>
        </w:rPr>
        <w:t xml:space="preserve">Granta saņēmējs apņemas </w:t>
      </w:r>
      <w:r>
        <w:rPr>
          <w:rFonts w:ascii="Times New Roman" w:eastAsia="Times New Roman" w:hAnsi="Times New Roman" w:cs="Times New Roman"/>
          <w:sz w:val="24"/>
        </w:rPr>
        <w:t>nodrošināt pilsoniskās sabiedrības pārstāvju iesaist</w:t>
      </w:r>
      <w:r w:rsidR="00817817">
        <w:rPr>
          <w:rFonts w:ascii="Times New Roman" w:eastAsia="Times New Roman" w:hAnsi="Times New Roman" w:cs="Times New Roman"/>
          <w:sz w:val="24"/>
        </w:rPr>
        <w:t>i</w:t>
      </w:r>
      <w:r>
        <w:rPr>
          <w:rFonts w:ascii="Times New Roman" w:eastAsia="Times New Roman" w:hAnsi="Times New Roman" w:cs="Times New Roman"/>
          <w:sz w:val="24"/>
        </w:rPr>
        <w:t xml:space="preserve"> un iespēj</w:t>
      </w:r>
      <w:r w:rsidR="00817817">
        <w:rPr>
          <w:rFonts w:ascii="Times New Roman" w:eastAsia="Times New Roman" w:hAnsi="Times New Roman" w:cs="Times New Roman"/>
          <w:sz w:val="24"/>
        </w:rPr>
        <w:t>u</w:t>
      </w:r>
      <w:r>
        <w:rPr>
          <w:rFonts w:ascii="Times New Roman" w:eastAsia="Times New Roman" w:hAnsi="Times New Roman" w:cs="Times New Roman"/>
          <w:sz w:val="24"/>
        </w:rPr>
        <w:t xml:space="preserve"> paust savu viedokli.</w:t>
      </w:r>
    </w:p>
    <w:p w14:paraId="1B2734EB" w14:textId="3A97C4C5" w:rsidR="00442801" w:rsidRPr="004C5127" w:rsidRDefault="00442801" w:rsidP="004C5127">
      <w:pPr>
        <w:numPr>
          <w:ilvl w:val="1"/>
          <w:numId w:val="1"/>
        </w:numPr>
        <w:spacing w:after="0" w:line="240" w:lineRule="auto"/>
        <w:ind w:left="709" w:hanging="709"/>
        <w:contextualSpacing/>
        <w:jc w:val="both"/>
        <w:rPr>
          <w:rFonts w:ascii="Times New Roman" w:eastAsia="Times New Roman" w:hAnsi="Times New Roman" w:cs="Times New Roman"/>
          <w:b/>
          <w:sz w:val="24"/>
        </w:rPr>
      </w:pPr>
      <w:r>
        <w:rPr>
          <w:rFonts w:ascii="Times New Roman" w:eastAsia="Times New Roman" w:hAnsi="Times New Roman" w:cs="Times New Roman"/>
          <w:sz w:val="24"/>
        </w:rPr>
        <w:t>Projekta īstenošanā jāintegrē klimata pārmaiņu mazināšanas un pielāgošanas pasākumi, lai veicinātu ilgtspējīgu attīstību.</w:t>
      </w:r>
    </w:p>
    <w:p w14:paraId="6D1613E9" w14:textId="6934D08B" w:rsidR="0024424B" w:rsidRPr="00392427" w:rsidRDefault="0024424B" w:rsidP="00392427">
      <w:pPr>
        <w:numPr>
          <w:ilvl w:val="0"/>
          <w:numId w:val="1"/>
        </w:numPr>
        <w:spacing w:before="160" w:after="0" w:line="240" w:lineRule="auto"/>
        <w:ind w:left="284" w:hanging="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Seksuāla uzmākšanās</w:t>
      </w:r>
    </w:p>
    <w:p w14:paraId="2DC7A515" w14:textId="4AEC5961" w:rsidR="00083B35" w:rsidRDefault="00083B35"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Pr>
          <w:rFonts w:ascii="Times New Roman" w:eastAsia="Times New Roman" w:hAnsi="Times New Roman" w:cs="Times New Roman"/>
          <w:sz w:val="24"/>
        </w:rPr>
        <w:t xml:space="preserve">Puses vienojas, ka tiks ievērota nulles tolerances politika pret jebkāda veida seksuālu uzmākšanos. </w:t>
      </w:r>
    </w:p>
    <w:p w14:paraId="5214E15D" w14:textId="50FEFDF1" w:rsidR="0024424B" w:rsidRDefault="0024424B"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92427">
        <w:rPr>
          <w:rFonts w:ascii="Times New Roman" w:eastAsia="Times New Roman" w:hAnsi="Times New Roman" w:cs="Times New Roman"/>
          <w:sz w:val="24"/>
        </w:rPr>
        <w:t>Par seksuālu uzmākšanos</w:t>
      </w:r>
      <w:r w:rsidR="00083B35">
        <w:rPr>
          <w:rFonts w:ascii="Times New Roman" w:eastAsia="Times New Roman" w:hAnsi="Times New Roman" w:cs="Times New Roman"/>
          <w:sz w:val="24"/>
        </w:rPr>
        <w:t xml:space="preserve"> uzskatāma</w:t>
      </w:r>
      <w:r w:rsidRPr="00392427">
        <w:rPr>
          <w:rFonts w:ascii="Times New Roman" w:eastAsia="Times New Roman" w:hAnsi="Times New Roman" w:cs="Times New Roman"/>
          <w:sz w:val="24"/>
        </w:rPr>
        <w:t>, personai nevēlam</w:t>
      </w:r>
      <w:r w:rsidR="00083B35">
        <w:rPr>
          <w:rFonts w:ascii="Times New Roman" w:eastAsia="Times New Roman" w:hAnsi="Times New Roman" w:cs="Times New Roman"/>
          <w:sz w:val="24"/>
        </w:rPr>
        <w:t>a</w:t>
      </w:r>
      <w:r w:rsidRPr="00392427">
        <w:rPr>
          <w:rFonts w:ascii="Times New Roman" w:eastAsia="Times New Roman" w:hAnsi="Times New Roman" w:cs="Times New Roman"/>
          <w:sz w:val="24"/>
        </w:rPr>
        <w:t xml:space="preserve"> seksuāla rakstura fizisk</w:t>
      </w:r>
      <w:r w:rsidR="00083B35">
        <w:rPr>
          <w:rFonts w:ascii="Times New Roman" w:eastAsia="Times New Roman" w:hAnsi="Times New Roman" w:cs="Times New Roman"/>
          <w:sz w:val="24"/>
        </w:rPr>
        <w:t>a</w:t>
      </w:r>
      <w:r w:rsidRPr="00392427">
        <w:rPr>
          <w:rFonts w:ascii="Times New Roman" w:eastAsia="Times New Roman" w:hAnsi="Times New Roman" w:cs="Times New Roman"/>
          <w:sz w:val="24"/>
        </w:rPr>
        <w:t>, mutvārdu vai rakstveida darbīb</w:t>
      </w:r>
      <w:r w:rsidR="00083B35">
        <w:rPr>
          <w:rFonts w:ascii="Times New Roman" w:eastAsia="Times New Roman" w:hAnsi="Times New Roman" w:cs="Times New Roman"/>
          <w:sz w:val="24"/>
        </w:rPr>
        <w:t>a</w:t>
      </w:r>
      <w:r w:rsidRPr="00392427">
        <w:rPr>
          <w:rFonts w:ascii="Times New Roman" w:eastAsia="Times New Roman" w:hAnsi="Times New Roman" w:cs="Times New Roman"/>
          <w:sz w:val="24"/>
        </w:rPr>
        <w:t>, kas vērsta uz personas cieņas aizskaršanu un kas nostādījusi to iebiedējošos, naidīgos, pazemojošos, degradējošos vai aizskarošos apstākļos</w:t>
      </w:r>
      <w:r w:rsidR="00083B35">
        <w:rPr>
          <w:rFonts w:ascii="Times New Roman" w:eastAsia="Times New Roman" w:hAnsi="Times New Roman" w:cs="Times New Roman"/>
          <w:sz w:val="24"/>
        </w:rPr>
        <w:t>.</w:t>
      </w:r>
    </w:p>
    <w:p w14:paraId="25954036" w14:textId="5C495D91" w:rsidR="00083B35" w:rsidRDefault="00083B35"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083B35">
        <w:rPr>
          <w:rFonts w:ascii="Times New Roman" w:eastAsia="Times New Roman" w:hAnsi="Times New Roman" w:cs="Times New Roman"/>
          <w:sz w:val="24"/>
        </w:rPr>
        <w:t xml:space="preserve">Puses vienojas nekavējoties sazināties ar otru </w:t>
      </w:r>
      <w:r>
        <w:rPr>
          <w:rFonts w:ascii="Times New Roman" w:eastAsia="Times New Roman" w:hAnsi="Times New Roman" w:cs="Times New Roman"/>
          <w:sz w:val="24"/>
        </w:rPr>
        <w:t>P</w:t>
      </w:r>
      <w:r w:rsidRPr="00083B35">
        <w:rPr>
          <w:rFonts w:ascii="Times New Roman" w:eastAsia="Times New Roman" w:hAnsi="Times New Roman" w:cs="Times New Roman"/>
          <w:sz w:val="24"/>
        </w:rPr>
        <w:t xml:space="preserve">usi, lai ziņotu par jebkādām ticamām aizdomām vai faktiskiem seksuālas </w:t>
      </w:r>
      <w:r>
        <w:rPr>
          <w:rFonts w:ascii="Times New Roman" w:eastAsia="Times New Roman" w:hAnsi="Times New Roman" w:cs="Times New Roman"/>
          <w:sz w:val="24"/>
        </w:rPr>
        <w:t>uzmākšanās gadījumiem.</w:t>
      </w:r>
      <w:r w:rsidR="00392427">
        <w:rPr>
          <w:rFonts w:ascii="Times New Roman" w:eastAsia="Times New Roman" w:hAnsi="Times New Roman" w:cs="Times New Roman"/>
          <w:sz w:val="24"/>
        </w:rPr>
        <w:t xml:space="preserve"> </w:t>
      </w:r>
      <w:r w:rsidR="00392427" w:rsidRPr="00CF15F9">
        <w:rPr>
          <w:rFonts w:ascii="Times New Roman" w:eastAsia="Times New Roman" w:hAnsi="Times New Roman" w:cs="Times New Roman"/>
          <w:sz w:val="24"/>
        </w:rPr>
        <w:t>Pie pārkāpuma apstiprināšanas tiek piemērotas attiecīgās disciplinārās vai tiesiskās sekas</w:t>
      </w:r>
      <w:r w:rsidR="00392427">
        <w:rPr>
          <w:rFonts w:ascii="Times New Roman" w:eastAsia="Times New Roman" w:hAnsi="Times New Roman" w:cs="Times New Roman"/>
          <w:sz w:val="24"/>
        </w:rPr>
        <w:t>.</w:t>
      </w:r>
    </w:p>
    <w:p w14:paraId="6573FD23" w14:textId="77777777" w:rsidR="00530302" w:rsidRPr="00530302" w:rsidRDefault="00530302" w:rsidP="00530302">
      <w:pPr>
        <w:numPr>
          <w:ilvl w:val="0"/>
          <w:numId w:val="1"/>
        </w:numPr>
        <w:spacing w:before="24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Grozījumi Līgumā un Līguma izbeigšana</w:t>
      </w:r>
    </w:p>
    <w:p w14:paraId="2DC3185F" w14:textId="65313B1D"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25" w:name="_Ref32832204"/>
      <w:bookmarkStart w:id="26" w:name="_Hlk156558469"/>
      <w:r w:rsidRPr="00530302">
        <w:rPr>
          <w:rFonts w:ascii="Times New Roman" w:eastAsia="Times New Roman" w:hAnsi="Times New Roman" w:cs="Times New Roman"/>
          <w:sz w:val="24"/>
        </w:rPr>
        <w:t xml:space="preserve">Pusēm rakstveidā vienojoties, Līgumu var grozīt, ja radušies apstākļi, par kuriem Granta saņēmējs ir informējis Ministriju un kuri var būtiski ietekmēt Projekta īstenošanu. Visi Līguma grozījumi noformējami rakstveidā Līgumā noteiktajā kārtībā un pievienojami Līgumam kā neatņemamas Līguma sastāvdaļas. Līgumu var grozīt ne vēlāk kā līdz Līguma </w:t>
      </w:r>
      <w:r w:rsidRPr="00F97AC4">
        <w:rPr>
          <w:rFonts w:ascii="Times New Roman" w:eastAsia="Times New Roman" w:hAnsi="Times New Roman" w:cs="Times New Roman"/>
          <w:sz w:val="24"/>
        </w:rPr>
        <w:t>1</w:t>
      </w:r>
      <w:r w:rsidRPr="00D950EE">
        <w:rPr>
          <w:rFonts w:ascii="Times New Roman" w:eastAsia="Times New Roman" w:hAnsi="Times New Roman" w:cs="Times New Roman"/>
          <w:sz w:val="24"/>
        </w:rPr>
        <w:t>.</w:t>
      </w:r>
      <w:r w:rsidR="00F97AC4" w:rsidRPr="00D950EE">
        <w:rPr>
          <w:rFonts w:ascii="Times New Roman" w:eastAsia="Times New Roman" w:hAnsi="Times New Roman" w:cs="Times New Roman"/>
          <w:sz w:val="24"/>
        </w:rPr>
        <w:t>4</w:t>
      </w:r>
      <w:r w:rsidRPr="00D950EE">
        <w:rPr>
          <w:rFonts w:ascii="Times New Roman" w:eastAsia="Times New Roman" w:hAnsi="Times New Roman" w:cs="Times New Roman"/>
          <w:sz w:val="24"/>
        </w:rPr>
        <w:t>. punktā</w:t>
      </w:r>
      <w:r w:rsidRPr="00530302">
        <w:rPr>
          <w:rFonts w:ascii="Times New Roman" w:eastAsia="Times New Roman" w:hAnsi="Times New Roman" w:cs="Times New Roman"/>
          <w:sz w:val="24"/>
        </w:rPr>
        <w:t xml:space="preserve"> noteiktajam Projekta īstenošanas beigu termiņam,</w:t>
      </w:r>
      <w:r w:rsidRPr="003B0852">
        <w:rPr>
          <w:rFonts w:ascii="Times New Roman" w:eastAsia="Times New Roman" w:hAnsi="Times New Roman" w:cs="Times New Roman"/>
          <w:sz w:val="24"/>
        </w:rPr>
        <w:t xml:space="preserve"> ierosinot grozījumus ne vēlāk kā 10</w:t>
      </w:r>
      <w:r w:rsidR="005E6D1B">
        <w:rPr>
          <w:rFonts w:ascii="Times New Roman" w:eastAsia="Times New Roman" w:hAnsi="Times New Roman" w:cs="Times New Roman"/>
          <w:sz w:val="24"/>
        </w:rPr>
        <w:t> </w:t>
      </w:r>
      <w:r w:rsidRPr="003B0852">
        <w:rPr>
          <w:rFonts w:ascii="Times New Roman" w:eastAsia="Times New Roman" w:hAnsi="Times New Roman" w:cs="Times New Roman"/>
          <w:sz w:val="24"/>
        </w:rPr>
        <w:t>(desmit) darbdienas pirms Līguma 1.3. vai 1.4. punktā noteiktā Projekta</w:t>
      </w:r>
      <w:r w:rsidR="002264C1">
        <w:rPr>
          <w:rFonts w:ascii="Times New Roman" w:eastAsia="Times New Roman" w:hAnsi="Times New Roman" w:cs="Times New Roman"/>
          <w:sz w:val="24"/>
        </w:rPr>
        <w:t xml:space="preserve"> aktivitāšu</w:t>
      </w:r>
      <w:r w:rsidRPr="003B0852">
        <w:rPr>
          <w:rFonts w:ascii="Times New Roman" w:eastAsia="Times New Roman" w:hAnsi="Times New Roman" w:cs="Times New Roman"/>
          <w:sz w:val="24"/>
        </w:rPr>
        <w:t xml:space="preserve"> īstenošanas beigu termiņa attiecīgajā gadā.</w:t>
      </w:r>
      <w:bookmarkEnd w:id="25"/>
      <w:r w:rsidRPr="003B0852">
        <w:rPr>
          <w:rFonts w:ascii="Times New Roman" w:eastAsia="Times New Roman" w:hAnsi="Times New Roman" w:cs="Times New Roman"/>
          <w:sz w:val="24"/>
        </w:rPr>
        <w:t xml:space="preserve"> </w:t>
      </w:r>
    </w:p>
    <w:p w14:paraId="308ABED8"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27" w:name="_Hlk156558475"/>
      <w:bookmarkEnd w:id="26"/>
      <w:r w:rsidRPr="00530302">
        <w:rPr>
          <w:rFonts w:ascii="Times New Roman" w:eastAsia="Times New Roman" w:hAnsi="Times New Roman" w:cs="Times New Roman"/>
          <w:sz w:val="24"/>
        </w:rPr>
        <w:t xml:space="preserve">Ministrija ir tiesīga atteikt Granta saņēmēja ierosinātos grozījumus. Jebkurā gadījumā nedrīkst Līgumā izdarīt tādus grozījumus, </w:t>
      </w:r>
      <w:bookmarkStart w:id="28" w:name="_Hlk151718347"/>
      <w:r w:rsidRPr="00530302">
        <w:rPr>
          <w:rFonts w:ascii="Times New Roman" w:eastAsia="Times New Roman" w:hAnsi="Times New Roman" w:cs="Times New Roman"/>
          <w:sz w:val="24"/>
        </w:rPr>
        <w:t>kuri būtu pretrunā granta projekta konkursa nolikumam vai būtu varējuši ietekmēt lēmumu par finansējuma piešķiršanu Projekta īstenošanai</w:t>
      </w:r>
      <w:bookmarkEnd w:id="28"/>
      <w:r w:rsidRPr="00530302">
        <w:rPr>
          <w:rFonts w:ascii="Times New Roman" w:eastAsia="Times New Roman" w:hAnsi="Times New Roman" w:cs="Times New Roman"/>
          <w:sz w:val="24"/>
        </w:rPr>
        <w:t>.</w:t>
      </w:r>
    </w:p>
    <w:p w14:paraId="55C81F23" w14:textId="5758D80A"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29" w:name="_Hlk156558483"/>
      <w:bookmarkEnd w:id="27"/>
      <w:r w:rsidRPr="003B0852">
        <w:rPr>
          <w:rFonts w:ascii="Times New Roman" w:eastAsia="Times New Roman" w:hAnsi="Times New Roman" w:cs="Times New Roman"/>
          <w:sz w:val="24"/>
        </w:rPr>
        <w:t xml:space="preserve">Par izmaiņām </w:t>
      </w:r>
      <w:r w:rsidRPr="00530302">
        <w:rPr>
          <w:rFonts w:ascii="Times New Roman" w:eastAsia="Times New Roman" w:hAnsi="Times New Roman" w:cs="Times New Roman"/>
          <w:sz w:val="24"/>
        </w:rPr>
        <w:t>Līguma 1. pielikumā “Projekta iesniegums” nostiprinātajā</w:t>
      </w:r>
      <w:r w:rsidRPr="003B0852">
        <w:rPr>
          <w:rFonts w:ascii="Times New Roman" w:eastAsia="Times New Roman" w:hAnsi="Times New Roman" w:cs="Times New Roman"/>
          <w:sz w:val="24"/>
        </w:rPr>
        <w:t xml:space="preserve"> ekspertu un administratīvā personāla sarakstā Granta saņēmējs apņemas par to nekavējoties informēt </w:t>
      </w:r>
      <w:r w:rsidRPr="00530302">
        <w:rPr>
          <w:rFonts w:ascii="Times New Roman" w:eastAsia="Times New Roman" w:hAnsi="Times New Roman" w:cs="Times New Roman"/>
          <w:sz w:val="24"/>
        </w:rPr>
        <w:t xml:space="preserve">Ministriju, </w:t>
      </w:r>
      <w:r w:rsidRPr="003B0852">
        <w:rPr>
          <w:rFonts w:ascii="Times New Roman" w:eastAsia="Times New Roman" w:hAnsi="Times New Roman" w:cs="Times New Roman"/>
          <w:sz w:val="24"/>
        </w:rPr>
        <w:t xml:space="preserve">nosūtot informāciju Ministrijai elektroniski uz e-pasta adresi </w:t>
      </w:r>
      <w:hyperlink r:id="rId17" w:history="1">
        <w:r w:rsidR="005E6D1B" w:rsidRPr="00530302">
          <w:rPr>
            <w:rFonts w:ascii="Times New Roman" w:eastAsia="Times New Roman" w:hAnsi="Times New Roman" w:cs="Times New Roman"/>
            <w:color w:val="0000FF"/>
            <w:sz w:val="24"/>
            <w:szCs w:val="24"/>
            <w:u w:val="single"/>
          </w:rPr>
          <w:t>A</w:t>
        </w:r>
        <w:r w:rsidR="005E6D1B" w:rsidRPr="00530302">
          <w:rPr>
            <w:rFonts w:ascii="Times New Roman" w:eastAsia="Times New Roman" w:hAnsi="Times New Roman" w:cs="Times New Roman"/>
            <w:iCs/>
            <w:color w:val="0000FF"/>
            <w:sz w:val="24"/>
            <w:szCs w:val="24"/>
            <w:u w:val="single"/>
          </w:rPr>
          <w:t>ttistibasSadarbiba@mfa.gov.lv</w:t>
        </w:r>
      </w:hyperlink>
      <w:r w:rsidRPr="003B0852">
        <w:rPr>
          <w:rFonts w:ascii="Times New Roman" w:eastAsia="Times New Roman" w:hAnsi="Times New Roman" w:cs="Times New Roman"/>
          <w:sz w:val="24"/>
        </w:rPr>
        <w:t>. Ministrija informāciju izvērtē 10 (desmit) darbdienu laikā un par to informē Granta saņēmēju, nosūtot atbildi uz Granta saņēmēja 1</w:t>
      </w:r>
      <w:r w:rsidR="00D950EE" w:rsidRPr="003B0852">
        <w:rPr>
          <w:rFonts w:ascii="Times New Roman" w:eastAsia="Times New Roman" w:hAnsi="Times New Roman" w:cs="Times New Roman"/>
          <w:sz w:val="24"/>
        </w:rPr>
        <w:t>3</w:t>
      </w:r>
      <w:r w:rsidRPr="003B0852">
        <w:rPr>
          <w:rFonts w:ascii="Times New Roman" w:eastAsia="Times New Roman" w:hAnsi="Times New Roman" w:cs="Times New Roman"/>
          <w:sz w:val="24"/>
        </w:rPr>
        <w:t>.2. punktā norādīto e-pastu. Izmaiņu gadījumā Līguma grozījumi netiek noformēti.</w:t>
      </w:r>
    </w:p>
    <w:bookmarkEnd w:id="29"/>
    <w:p w14:paraId="795F642B"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 xml:space="preserve">Ja Līgumu </w:t>
      </w:r>
      <w:r w:rsidRPr="00530302">
        <w:rPr>
          <w:rFonts w:ascii="Times New Roman" w:eastAsia="Times New Roman" w:hAnsi="Times New Roman" w:cs="Times New Roman"/>
          <w:sz w:val="24"/>
        </w:rPr>
        <w:t>turpmāk</w:t>
      </w:r>
      <w:r w:rsidRPr="003B0852">
        <w:rPr>
          <w:rFonts w:ascii="Times New Roman" w:eastAsia="Times New Roman" w:hAnsi="Times New Roman" w:cs="Times New Roman"/>
          <w:sz w:val="24"/>
        </w:rPr>
        <w:t xml:space="preserve"> nav iespējams izpildīt atbilstoši Projektā noteiktajam, Pusēm vienojoties, Līgumu var izbeigt pirms termiņa.</w:t>
      </w:r>
    </w:p>
    <w:p w14:paraId="5B92B962" w14:textId="6A668CCF"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lastRenderedPageBreak/>
        <w:t>Granta saņēmējam ir tiesības vienpusēji atkāpties no Līguma vismaz 20</w:t>
      </w:r>
      <w:r w:rsidR="005E6D1B">
        <w:rPr>
          <w:rFonts w:ascii="Times New Roman" w:eastAsia="Times New Roman" w:hAnsi="Times New Roman" w:cs="Times New Roman"/>
          <w:sz w:val="24"/>
        </w:rPr>
        <w:t> </w:t>
      </w:r>
      <w:r w:rsidRPr="003B0852">
        <w:rPr>
          <w:rFonts w:ascii="Times New Roman" w:eastAsia="Times New Roman" w:hAnsi="Times New Roman" w:cs="Times New Roman"/>
          <w:sz w:val="24"/>
        </w:rPr>
        <w:t xml:space="preserve">(divdesmit) darbdienas </w:t>
      </w:r>
      <w:r w:rsidRPr="00530302">
        <w:rPr>
          <w:rFonts w:ascii="Times New Roman" w:eastAsia="Times New Roman" w:hAnsi="Times New Roman" w:cs="Times New Roman"/>
          <w:sz w:val="24"/>
        </w:rPr>
        <w:t>iepriekš</w:t>
      </w:r>
      <w:r w:rsidRPr="003B0852">
        <w:rPr>
          <w:rFonts w:ascii="Times New Roman" w:eastAsia="Times New Roman" w:hAnsi="Times New Roman" w:cs="Times New Roman"/>
          <w:sz w:val="24"/>
        </w:rPr>
        <w:t xml:space="preserve"> rakstveidā informējot Ministriju, norādot iemeslus, kuru dēļ nav iespējams realizēt Projektu. Šādā gadījumā Granta saņēmējam ir pienākums līdz Līguma izbeigšanas dienai atmaksāt visu saņemto finansējumu.</w:t>
      </w:r>
    </w:p>
    <w:p w14:paraId="7C090166" w14:textId="74A148B9" w:rsidR="00177B19"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 xml:space="preserve">Ministrijai ir tiesības vienpusēji atkāpties no Līguma, </w:t>
      </w:r>
      <w:r w:rsidR="00177B19">
        <w:rPr>
          <w:rFonts w:ascii="Times New Roman" w:eastAsia="Times New Roman" w:hAnsi="Times New Roman" w:cs="Times New Roman"/>
          <w:sz w:val="24"/>
        </w:rPr>
        <w:t>ja:</w:t>
      </w:r>
    </w:p>
    <w:p w14:paraId="100804EC" w14:textId="6EF44F78" w:rsidR="00DB62B3" w:rsidRPr="004A2702" w:rsidRDefault="00DB62B3" w:rsidP="004A2702">
      <w:pPr>
        <w:numPr>
          <w:ilvl w:val="2"/>
          <w:numId w:val="1"/>
        </w:numPr>
        <w:spacing w:after="0" w:line="240" w:lineRule="auto"/>
        <w:ind w:left="1843" w:hanging="992"/>
        <w:contextualSpacing/>
        <w:jc w:val="both"/>
        <w:rPr>
          <w:rFonts w:ascii="Times New Roman" w:eastAsia="Times New Roman" w:hAnsi="Times New Roman" w:cs="Times New Roman"/>
          <w:sz w:val="24"/>
        </w:rPr>
      </w:pPr>
      <w:r w:rsidRPr="004A2702">
        <w:rPr>
          <w:rFonts w:ascii="Times New Roman" w:eastAsia="Times New Roman" w:hAnsi="Times New Roman" w:cs="Times New Roman"/>
          <w:sz w:val="24"/>
        </w:rPr>
        <w:t>Ministrijai gadskārtējā valsts budžeta likuma ietvaros nav apstiprināts vai Ministrija nav saņēmusi finansējumu pilnā apmērā grantu konkursa projektu, tai skaitā - Projekta, finansēšanai</w:t>
      </w:r>
      <w:r w:rsidR="00B93955">
        <w:rPr>
          <w:rFonts w:ascii="Times New Roman" w:eastAsia="Times New Roman" w:hAnsi="Times New Roman" w:cs="Times New Roman"/>
          <w:sz w:val="24"/>
        </w:rPr>
        <w:t>;</w:t>
      </w:r>
      <w:r w:rsidRPr="004A2702">
        <w:rPr>
          <w:rFonts w:ascii="Times New Roman" w:eastAsia="Times New Roman" w:hAnsi="Times New Roman" w:cs="Times New Roman"/>
          <w:sz w:val="24"/>
        </w:rPr>
        <w:t xml:space="preserve">  </w:t>
      </w:r>
    </w:p>
    <w:p w14:paraId="7664ECA0" w14:textId="106B4DA8" w:rsidR="001D5717" w:rsidRPr="00D96D33" w:rsidRDefault="00806475" w:rsidP="004A2702">
      <w:pPr>
        <w:numPr>
          <w:ilvl w:val="2"/>
          <w:numId w:val="1"/>
        </w:numPr>
        <w:spacing w:after="0" w:line="240" w:lineRule="auto"/>
        <w:ind w:left="1843" w:hanging="992"/>
        <w:contextualSpacing/>
        <w:jc w:val="both"/>
        <w:rPr>
          <w:rFonts w:ascii="Times New Roman" w:eastAsia="Times New Roman" w:hAnsi="Times New Roman" w:cs="Times New Roman"/>
          <w:sz w:val="24"/>
        </w:rPr>
      </w:pPr>
      <w:r w:rsidRPr="00D96D33">
        <w:rPr>
          <w:rFonts w:ascii="Times New Roman" w:eastAsia="Times New Roman" w:hAnsi="Times New Roman" w:cs="Times New Roman"/>
          <w:sz w:val="24"/>
        </w:rPr>
        <w:t xml:space="preserve">Ministrija </w:t>
      </w:r>
      <w:r w:rsidRPr="001B608B">
        <w:rPr>
          <w:rFonts w:ascii="Times New Roman" w:eastAsia="Times New Roman" w:hAnsi="Times New Roman" w:cs="Times New Roman"/>
          <w:sz w:val="24"/>
        </w:rPr>
        <w:t xml:space="preserve">Projekta uzraudzības gaitā </w:t>
      </w:r>
      <w:r w:rsidRPr="00D96D33">
        <w:rPr>
          <w:rFonts w:ascii="Times New Roman" w:eastAsia="Times New Roman" w:hAnsi="Times New Roman" w:cs="Times New Roman"/>
          <w:sz w:val="24"/>
        </w:rPr>
        <w:t>konstatē, ka Projekts netiek īstenots atbilstoši tā 1.</w:t>
      </w:r>
      <w:r w:rsidR="00DE245C">
        <w:rPr>
          <w:rFonts w:ascii="Times New Roman" w:eastAsia="Times New Roman" w:hAnsi="Times New Roman" w:cs="Times New Roman"/>
          <w:sz w:val="24"/>
        </w:rPr>
        <w:t> </w:t>
      </w:r>
      <w:r w:rsidRPr="00D96D33">
        <w:rPr>
          <w:rFonts w:ascii="Times New Roman" w:eastAsia="Times New Roman" w:hAnsi="Times New Roman" w:cs="Times New Roman"/>
          <w:sz w:val="24"/>
        </w:rPr>
        <w:t>pielikuma “Projekta iesniegums” norādījām aktivitātēm un mē</w:t>
      </w:r>
      <w:r w:rsidR="005C7224">
        <w:rPr>
          <w:rFonts w:ascii="Times New Roman" w:eastAsia="Times New Roman" w:hAnsi="Times New Roman" w:cs="Times New Roman"/>
          <w:sz w:val="24"/>
        </w:rPr>
        <w:t>r</w:t>
      </w:r>
      <w:r w:rsidRPr="00D96D33">
        <w:rPr>
          <w:rFonts w:ascii="Times New Roman" w:eastAsia="Times New Roman" w:hAnsi="Times New Roman" w:cs="Times New Roman"/>
          <w:sz w:val="24"/>
        </w:rPr>
        <w:t>ķiem vai jebkura cilvēktiesību, seksuālās uzmākšanās vai horizontālo principu pārkāpuma gadījumā Projekta</w:t>
      </w:r>
      <w:r w:rsidR="001B608B">
        <w:rPr>
          <w:rFonts w:ascii="Times New Roman" w:eastAsia="Times New Roman" w:hAnsi="Times New Roman" w:cs="Times New Roman"/>
          <w:sz w:val="24"/>
        </w:rPr>
        <w:t xml:space="preserve"> īstenošanas</w:t>
      </w:r>
      <w:r w:rsidRPr="001B608B">
        <w:rPr>
          <w:rFonts w:ascii="Times New Roman" w:eastAsia="Times New Roman" w:hAnsi="Times New Roman" w:cs="Times New Roman"/>
          <w:sz w:val="24"/>
        </w:rPr>
        <w:t xml:space="preserve"> gaitā</w:t>
      </w:r>
      <w:r w:rsidR="002B1669" w:rsidRPr="001B608B">
        <w:rPr>
          <w:rFonts w:ascii="Times New Roman" w:eastAsia="Times New Roman" w:hAnsi="Times New Roman" w:cs="Times New Roman"/>
          <w:sz w:val="24"/>
        </w:rPr>
        <w:t>.</w:t>
      </w:r>
      <w:r w:rsidR="00ED04D8">
        <w:rPr>
          <w:rFonts w:ascii="Times New Roman" w:eastAsia="Times New Roman" w:hAnsi="Times New Roman" w:cs="Times New Roman"/>
          <w:sz w:val="24"/>
        </w:rPr>
        <w:t xml:space="preserve"> </w:t>
      </w:r>
      <w:r w:rsidR="00417B5C" w:rsidRPr="004A2702">
        <w:rPr>
          <w:rFonts w:ascii="Times New Roman" w:eastAsia="Times New Roman" w:hAnsi="Times New Roman" w:cs="Times New Roman"/>
          <w:sz w:val="24"/>
        </w:rPr>
        <w:t>Šādā gadījumā Granta saņēmējam ir pienākums Ministrijas noteiktajā termiņā atmaksāt visu saņemto finansējumu;</w:t>
      </w:r>
      <w:r w:rsidR="00417B5C" w:rsidRPr="00D96D33">
        <w:rPr>
          <w:rFonts w:ascii="Times New Roman" w:eastAsia="Times New Roman" w:hAnsi="Times New Roman" w:cs="Times New Roman"/>
          <w:sz w:val="24"/>
        </w:rPr>
        <w:t xml:space="preserve"> </w:t>
      </w:r>
    </w:p>
    <w:p w14:paraId="430EA435" w14:textId="03F9D5AC" w:rsidR="00CF71CA" w:rsidRPr="004A2702" w:rsidRDefault="00632563" w:rsidP="004A2702">
      <w:pPr>
        <w:numPr>
          <w:ilvl w:val="2"/>
          <w:numId w:val="1"/>
        </w:numPr>
        <w:spacing w:after="0" w:line="240" w:lineRule="auto"/>
        <w:ind w:left="1843" w:hanging="992"/>
        <w:contextualSpacing/>
        <w:jc w:val="both"/>
        <w:rPr>
          <w:rFonts w:ascii="Times New Roman" w:eastAsia="Times New Roman" w:hAnsi="Times New Roman" w:cs="Times New Roman"/>
          <w:sz w:val="24"/>
        </w:rPr>
      </w:pPr>
      <w:r w:rsidRPr="004A2702">
        <w:rPr>
          <w:rFonts w:ascii="Times New Roman" w:eastAsia="Times New Roman" w:hAnsi="Times New Roman" w:cs="Times New Roman"/>
          <w:sz w:val="24"/>
        </w:rPr>
        <w:t>Ministrija konstatē, ka Granta saņēmējs nepilda vai nepienācīgi pilda uzņemtās Līguma saistības. Šādā gadījumā Granta saņēmējam ir pienākums Ministrijas noteiktajā termiņā atmaksāt visu saņemto finansējumu;</w:t>
      </w:r>
    </w:p>
    <w:p w14:paraId="7D904523" w14:textId="0B8DA56E" w:rsidR="002A73F6" w:rsidRPr="004A2702" w:rsidRDefault="008735B1" w:rsidP="004A2702">
      <w:pPr>
        <w:numPr>
          <w:ilvl w:val="2"/>
          <w:numId w:val="1"/>
        </w:numPr>
        <w:spacing w:after="0" w:line="240" w:lineRule="auto"/>
        <w:ind w:left="1843" w:hanging="992"/>
        <w:contextualSpacing/>
        <w:jc w:val="both"/>
        <w:rPr>
          <w:rFonts w:ascii="Times New Roman" w:eastAsia="Times New Roman" w:hAnsi="Times New Roman" w:cs="Times New Roman"/>
          <w:sz w:val="24"/>
        </w:rPr>
      </w:pPr>
      <w:r w:rsidRPr="004A2702">
        <w:rPr>
          <w:rFonts w:ascii="Times New Roman" w:eastAsia="Times New Roman" w:hAnsi="Times New Roman" w:cs="Times New Roman"/>
          <w:sz w:val="24"/>
        </w:rPr>
        <w:t>Ministrija konstatē, ka Granta saņēmējam Līguma izpildes laikā ir piemērotas Eiropas Savienības starptautiskās, Latvijas Republikas nacionālās sankcijas vai būtiskas finanšu un kapitāla tirgus intereses ietekmējošas Ziemeļatlantijas līguma organizācijas dalībvalsts noteiktās sankcijas. Šādā gadījumā Granta saņēmējam ir pienākums Ministrijas noteiktajā termiņā atmaksāt visu saņemto finansējumu</w:t>
      </w:r>
      <w:r w:rsidR="00ED04D8" w:rsidRPr="004A2702">
        <w:rPr>
          <w:rFonts w:ascii="Times New Roman" w:eastAsia="Times New Roman" w:hAnsi="Times New Roman" w:cs="Times New Roman"/>
          <w:sz w:val="24"/>
        </w:rPr>
        <w:t>.</w:t>
      </w:r>
    </w:p>
    <w:p w14:paraId="13A05DE9" w14:textId="77777777" w:rsidR="00530302" w:rsidRPr="00530302" w:rsidRDefault="00530302" w:rsidP="00530302">
      <w:pPr>
        <w:numPr>
          <w:ilvl w:val="0"/>
          <w:numId w:val="1"/>
        </w:numPr>
        <w:spacing w:before="24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Pušu atbildība un nepārvarama vara</w:t>
      </w:r>
    </w:p>
    <w:p w14:paraId="0A3F823F" w14:textId="256521BC"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Puses ir atbildīgas par Līgumā noteikto saistību pilnīgu un pienācīgu izpildi. Par Līguma saistību neizpildi vai nepilnīgu izpildi Puses atbild saskaņā ar spēkā esošajiem normatīvajiem aktiem</w:t>
      </w:r>
      <w:r w:rsidR="002D6EFB">
        <w:rPr>
          <w:rFonts w:ascii="Times New Roman" w:eastAsia="Times New Roman" w:hAnsi="Times New Roman" w:cs="Times New Roman"/>
          <w:sz w:val="24"/>
        </w:rPr>
        <w:t xml:space="preserve"> </w:t>
      </w:r>
      <w:r w:rsidR="002D6EFB" w:rsidRPr="002D6EFB">
        <w:rPr>
          <w:rFonts w:ascii="Times New Roman" w:eastAsia="Times New Roman" w:hAnsi="Times New Roman" w:cs="Times New Roman"/>
          <w:sz w:val="24"/>
        </w:rPr>
        <w:t>un Līgumu</w:t>
      </w:r>
      <w:r w:rsidRPr="00530302">
        <w:rPr>
          <w:rFonts w:ascii="Times New Roman" w:eastAsia="Times New Roman" w:hAnsi="Times New Roman" w:cs="Times New Roman"/>
          <w:sz w:val="24"/>
        </w:rPr>
        <w:t>.</w:t>
      </w:r>
    </w:p>
    <w:p w14:paraId="317C4B99" w14:textId="77777777" w:rsidR="002D6EFB"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 xml:space="preserve">Granta saņēmējs ir pilnībā atbildīgs par Projekta īstenošanu un normatīvo aktu ievērošanu. </w:t>
      </w:r>
    </w:p>
    <w:p w14:paraId="4174731E" w14:textId="33CBEE28" w:rsidR="00530302" w:rsidRP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Granta saņēmējs nedrīkst nodot Projekta īstenošanu trešajām personām.</w:t>
      </w:r>
    </w:p>
    <w:p w14:paraId="2B7123A3" w14:textId="7879629A"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 xml:space="preserve">Granta </w:t>
      </w:r>
      <w:r w:rsidRPr="00530302">
        <w:rPr>
          <w:rFonts w:ascii="Times New Roman" w:eastAsia="Times New Roman" w:hAnsi="Times New Roman" w:cs="Times New Roman"/>
          <w:sz w:val="24"/>
        </w:rPr>
        <w:t>saņēmējs uzņemas pilnu atbildību par darbiem, ko Granta saņēmēja uzdevumā veikušas trešās personas.</w:t>
      </w:r>
    </w:p>
    <w:p w14:paraId="63C89B90" w14:textId="19744833" w:rsidR="002D6EFB" w:rsidRPr="003B0852" w:rsidRDefault="002D6EFB"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Granta saņēmējs apņemas Projektā nepiesaistīt tādas fiziskās personas, kuras ir sodītas, vai juridiskas personas, kuru amatpersonām ir piemērots piespiedu ietekmēšanas līdzeklis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1D0290F0" w14:textId="0F82AA7F" w:rsidR="002D6EFB" w:rsidRPr="003B0852" w:rsidRDefault="002D6EFB"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Granta saņēmējs apņemas Projektā nepiesaistīt un nesniegt atbalstu tādām fiziskām vai juridiskām personām, pret kurām ir noteiktas Latvijai saistošas starptautiskās vai nacionālās sankcijas. Granta saņēmējs ir atbildīgs par norēķiniem ar personām, kuras iesaistītas Projekta īstenošanā.</w:t>
      </w:r>
    </w:p>
    <w:p w14:paraId="2E70E09C"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Granta saņēmējs ir atbildīgs par norēķiniem ar personām, kuras iesaistītas Projekta īstenošanā.</w:t>
      </w:r>
    </w:p>
    <w:p w14:paraId="3B658395"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Granta saņēmējs ir atbildīgs par sniegto ziņu pareizību un precizitāti.</w:t>
      </w:r>
    </w:p>
    <w:p w14:paraId="4075CCD6" w14:textId="02BF139F" w:rsidR="0053030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lastRenderedPageBreak/>
        <w:t>Puses apņemas saglabāt visu ar Projekta īstenošanu saistīto dokumentāciju saskaņā ar normatīvajos aktos noteiktajām prasībām un termiņiem.</w:t>
      </w:r>
    </w:p>
    <w:p w14:paraId="4BED2F41" w14:textId="549E35DA" w:rsidR="00880C56" w:rsidRPr="004A2702" w:rsidRDefault="00880C56"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4A2702">
        <w:rPr>
          <w:rFonts w:ascii="Times New Roman" w:eastAsia="Times New Roman" w:hAnsi="Times New Roman" w:cs="Times New Roman"/>
          <w:sz w:val="24"/>
        </w:rPr>
        <w:t xml:space="preserve">Granta saņēmējs apliecina, ka nepretendē saņemt dubultu finansējumu vienu un to pašu aktivitāšu īstenošanai un Projektā nepiedalās personas, kas pretendē saņemt dubultu finansējumu par vienu un to pašu aktivitāti. </w:t>
      </w:r>
    </w:p>
    <w:p w14:paraId="02400231"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Puses tiek atbrīvotas no atbildības par Līguma saistību nepildīšanu nepārvaramas varas vai ārkārtēju apstākļu dēļ, kurus attiecīgā Puse (vai abas Puses) nevarēja ne paredzēt, ne novērst, ne ietekmēt un par kuru rašanos Puses nav atbildīgas.</w:t>
      </w:r>
    </w:p>
    <w:p w14:paraId="6CA0BA1C"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Katra no Pusēm, kuru Līguma ietvaros ietekmē nepārvaramas varas apstākļi, nekavējoties par to informē otru Pusi.</w:t>
      </w:r>
    </w:p>
    <w:p w14:paraId="6D10B9BC" w14:textId="1F58108D"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30" w:name="_Ref32832898"/>
      <w:r w:rsidRPr="00530302">
        <w:rPr>
          <w:rFonts w:ascii="Times New Roman" w:eastAsia="Times New Roman" w:hAnsi="Times New Roman" w:cs="Times New Roman"/>
          <w:sz w:val="24"/>
        </w:rPr>
        <w:t>Ja kāda no Pusēm, kuras rīcību ietekmē nepārvarama vara, bez objektīva iemesla neinformē otru Pusi par nepārvaramas varas apstākļu iestāšanos 5</w:t>
      </w:r>
      <w:r w:rsidR="005E6D1B">
        <w:rPr>
          <w:rFonts w:ascii="Times New Roman" w:eastAsia="Times New Roman" w:hAnsi="Times New Roman" w:cs="Times New Roman"/>
          <w:sz w:val="24"/>
        </w:rPr>
        <w:t> </w:t>
      </w:r>
      <w:r w:rsidRPr="00530302">
        <w:rPr>
          <w:rFonts w:ascii="Times New Roman" w:eastAsia="Times New Roman" w:hAnsi="Times New Roman" w:cs="Times New Roman"/>
          <w:sz w:val="24"/>
        </w:rPr>
        <w:t>(piecu) darbdienu laikā, attiecīgā Puse netiek atbrīvota no Līguma saistību izpildes.</w:t>
      </w:r>
    </w:p>
    <w:bookmarkEnd w:id="30"/>
    <w:p w14:paraId="35B251EA"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Ja nepārvaramas varas apstākļi turpinās ilgāk nekā 30 (trīsdesmit) dienas, Puses kopīgi risina jautājumu par Līguma turpmāko izpildi vai izbeigšanu. Līguma izbeigšanas gadījumā, kura pamats ir nepārvarama vara, nevienai no Pusēm nav tiesību prasīt zaudējumu atlīdzību.</w:t>
      </w:r>
    </w:p>
    <w:p w14:paraId="14FD5826" w14:textId="77777777" w:rsidR="00530302" w:rsidRPr="00530302" w:rsidRDefault="00530302" w:rsidP="00530302">
      <w:pPr>
        <w:numPr>
          <w:ilvl w:val="0"/>
          <w:numId w:val="1"/>
        </w:numPr>
        <w:spacing w:before="24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Domstarpību risināšana</w:t>
      </w:r>
    </w:p>
    <w:p w14:paraId="562B70FC" w14:textId="77777777" w:rsidR="00530302" w:rsidRPr="00392427"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Visas</w:t>
      </w:r>
      <w:r w:rsidRPr="00392427">
        <w:rPr>
          <w:rFonts w:ascii="Times New Roman" w:eastAsia="Times New Roman" w:hAnsi="Times New Roman" w:cs="Times New Roman"/>
          <w:sz w:val="24"/>
        </w:rPr>
        <w:t xml:space="preserve"> nesaskaņas, domstarpības vai strīdus, kas rodas Līguma izpildes laikā, Puses apņemas risināt </w:t>
      </w:r>
      <w:r w:rsidRPr="00530302">
        <w:rPr>
          <w:rFonts w:ascii="Times New Roman" w:eastAsia="Times New Roman" w:hAnsi="Times New Roman" w:cs="Times New Roman"/>
          <w:sz w:val="24"/>
        </w:rPr>
        <w:t>savstarpēju</w:t>
      </w:r>
      <w:r w:rsidRPr="00392427">
        <w:rPr>
          <w:rFonts w:ascii="Times New Roman" w:eastAsia="Times New Roman" w:hAnsi="Times New Roman" w:cs="Times New Roman"/>
          <w:sz w:val="24"/>
        </w:rPr>
        <w:t xml:space="preserve"> sarunu ceļā. Vienošanos noformē rakstveidā. Ja Puses vienošanos nepanāk 90 (deviņdesmit) dienu laikā, strīdu risina un izšķir tiesā Latvijas Republikas normatīvajos aktos noteiktajā kārtībā. </w:t>
      </w:r>
    </w:p>
    <w:p w14:paraId="5B9A62D0" w14:textId="77777777" w:rsidR="00530302" w:rsidRPr="00530302" w:rsidRDefault="00530302" w:rsidP="00530302">
      <w:pPr>
        <w:numPr>
          <w:ilvl w:val="0"/>
          <w:numId w:val="1"/>
        </w:numPr>
        <w:spacing w:before="24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Noslēguma jautājumi</w:t>
      </w:r>
    </w:p>
    <w:p w14:paraId="4CCDBBA6"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Līgums</w:t>
      </w:r>
      <w:r w:rsidRPr="003B0852">
        <w:rPr>
          <w:rFonts w:ascii="Times New Roman" w:eastAsia="Times New Roman" w:hAnsi="Times New Roman" w:cs="Times New Roman"/>
          <w:sz w:val="24"/>
        </w:rPr>
        <w:t xml:space="preserve"> ir saistošs Puses tiesību un saistību pārņēmējam</w:t>
      </w:r>
      <w:r w:rsidRPr="00530302">
        <w:rPr>
          <w:rFonts w:ascii="Times New Roman" w:eastAsia="Times New Roman" w:hAnsi="Times New Roman" w:cs="Times New Roman"/>
          <w:sz w:val="24"/>
        </w:rPr>
        <w:t>.</w:t>
      </w:r>
    </w:p>
    <w:p w14:paraId="0BA4B356" w14:textId="074DD653"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bookmarkStart w:id="31" w:name="_Ref32833031"/>
      <w:r w:rsidRPr="00530302">
        <w:rPr>
          <w:rFonts w:ascii="Times New Roman" w:eastAsia="Times New Roman" w:hAnsi="Times New Roman" w:cs="Times New Roman"/>
          <w:sz w:val="24"/>
        </w:rPr>
        <w:t>Visi paziņojumi un cita Līgumā noteiktā korespondence tiek noformēta rakst</w:t>
      </w:r>
      <w:r w:rsidR="00E03895">
        <w:rPr>
          <w:rFonts w:ascii="Times New Roman" w:eastAsia="Times New Roman" w:hAnsi="Times New Roman" w:cs="Times New Roman"/>
          <w:sz w:val="24"/>
        </w:rPr>
        <w:t>iski</w:t>
      </w:r>
      <w:r w:rsidRPr="00530302">
        <w:rPr>
          <w:rFonts w:ascii="Times New Roman" w:eastAsia="Times New Roman" w:hAnsi="Times New Roman" w:cs="Times New Roman"/>
          <w:sz w:val="24"/>
        </w:rPr>
        <w:t xml:space="preserve"> un nosūtīta ar kurjeru, ierakstītu vēstuli, pa e-pastu vai citā veidā, par kuru Puses ir vienojušās</w:t>
      </w:r>
      <w:r w:rsidRPr="003B0852">
        <w:rPr>
          <w:rFonts w:ascii="Times New Roman" w:eastAsia="Times New Roman" w:hAnsi="Times New Roman" w:cs="Times New Roman"/>
          <w:sz w:val="24"/>
        </w:rPr>
        <w:t>, vienmēr norādot Līguma numuru un Projekta nosaukumu, uz šādām adresēm:</w:t>
      </w:r>
      <w:bookmarkEnd w:id="31"/>
    </w:p>
    <w:p w14:paraId="4880B086" w14:textId="77777777" w:rsidR="00530302" w:rsidRPr="00530302" w:rsidRDefault="00530302" w:rsidP="004A2702">
      <w:pPr>
        <w:keepNext/>
        <w:spacing w:before="240" w:after="0" w:line="240" w:lineRule="auto"/>
        <w:ind w:left="709"/>
        <w:jc w:val="both"/>
        <w:outlineLvl w:val="5"/>
        <w:rPr>
          <w:rFonts w:ascii="Times New Roman" w:eastAsia="Times New Roman" w:hAnsi="Times New Roman" w:cs="Times New Roman"/>
          <w:b/>
          <w:bCs/>
          <w:sz w:val="24"/>
          <w:szCs w:val="24"/>
        </w:rPr>
      </w:pPr>
      <w:r w:rsidRPr="00530302">
        <w:rPr>
          <w:rFonts w:ascii="Times New Roman" w:eastAsia="Times New Roman" w:hAnsi="Times New Roman" w:cs="Times New Roman"/>
          <w:b/>
          <w:bCs/>
          <w:sz w:val="24"/>
          <w:szCs w:val="24"/>
        </w:rPr>
        <w:t>Ministrijai:</w:t>
      </w:r>
    </w:p>
    <w:p w14:paraId="0C00ED0F" w14:textId="77777777" w:rsidR="00530302" w:rsidRPr="00530302" w:rsidRDefault="00530302" w:rsidP="004A2702">
      <w:pPr>
        <w:spacing w:after="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 xml:space="preserve">Latvijas Republikas Ārlietu ministrijas </w:t>
      </w:r>
    </w:p>
    <w:p w14:paraId="1A930CE7" w14:textId="77777777" w:rsidR="00530302" w:rsidRPr="00530302" w:rsidRDefault="00530302" w:rsidP="004A2702">
      <w:pPr>
        <w:spacing w:after="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Ekonomisko attiecību un attīstības sadarbības politikas departaments</w:t>
      </w:r>
    </w:p>
    <w:p w14:paraId="1662B317" w14:textId="77777777" w:rsidR="00530302" w:rsidRPr="00530302" w:rsidRDefault="00530302" w:rsidP="004A2702">
      <w:pPr>
        <w:spacing w:after="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Krišjāņa Valdemāra iela 3, Rīga, LV-1395</w:t>
      </w:r>
    </w:p>
    <w:p w14:paraId="637D4388" w14:textId="77777777" w:rsidR="00530302" w:rsidRPr="00530302" w:rsidRDefault="00530302" w:rsidP="004A2702">
      <w:pPr>
        <w:spacing w:after="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 xml:space="preserve">Kontaktpersona: </w:t>
      </w:r>
    </w:p>
    <w:p w14:paraId="5794B1DD" w14:textId="77777777" w:rsidR="00530302" w:rsidRPr="00530302" w:rsidRDefault="00530302" w:rsidP="004A2702">
      <w:pPr>
        <w:spacing w:after="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 xml:space="preserve">e-pasts: </w:t>
      </w:r>
      <w:hyperlink r:id="rId18" w:history="1">
        <w:r w:rsidRPr="008C18DD">
          <w:rPr>
            <w:rFonts w:ascii="Times New Roman" w:eastAsia="Times New Roman" w:hAnsi="Times New Roman" w:cs="Times New Roman"/>
            <w:color w:val="0000FF"/>
            <w:sz w:val="24"/>
            <w:szCs w:val="24"/>
            <w:u w:val="single"/>
            <w:lang w:val="de-DE"/>
          </w:rPr>
          <w:t>pasts</w:t>
        </w:r>
        <w:r w:rsidRPr="00530302">
          <w:rPr>
            <w:rFonts w:ascii="Times New Roman" w:eastAsia="Times New Roman" w:hAnsi="Times New Roman" w:cs="Times New Roman"/>
            <w:color w:val="0000FF"/>
            <w:sz w:val="24"/>
            <w:szCs w:val="24"/>
            <w:u w:val="single"/>
          </w:rPr>
          <w:t>@mfa.gov.lv</w:t>
        </w:r>
      </w:hyperlink>
      <w:r w:rsidRPr="00530302">
        <w:rPr>
          <w:rFonts w:ascii="Times New Roman" w:eastAsia="Times New Roman" w:hAnsi="Times New Roman" w:cs="Times New Roman"/>
          <w:sz w:val="24"/>
          <w:szCs w:val="24"/>
        </w:rPr>
        <w:t xml:space="preserve"> un </w:t>
      </w:r>
      <w:hyperlink r:id="rId19" w:history="1">
        <w:r w:rsidRPr="00530302">
          <w:rPr>
            <w:rFonts w:ascii="Times New Roman" w:eastAsia="Times New Roman" w:hAnsi="Times New Roman" w:cs="Times New Roman"/>
            <w:color w:val="0000FF"/>
            <w:sz w:val="24"/>
            <w:szCs w:val="24"/>
            <w:u w:val="single"/>
          </w:rPr>
          <w:t>A</w:t>
        </w:r>
        <w:r w:rsidRPr="00530302">
          <w:rPr>
            <w:rFonts w:ascii="Times New Roman" w:eastAsia="Times New Roman" w:hAnsi="Times New Roman" w:cs="Times New Roman"/>
            <w:iCs/>
            <w:color w:val="0000FF"/>
            <w:sz w:val="24"/>
            <w:szCs w:val="24"/>
            <w:u w:val="single"/>
          </w:rPr>
          <w:t>ttistibasSadarbiba@mfa.gov.lv</w:t>
        </w:r>
      </w:hyperlink>
      <w:r w:rsidRPr="00530302">
        <w:rPr>
          <w:rFonts w:ascii="Times New Roman" w:eastAsia="Times New Roman" w:hAnsi="Times New Roman" w:cs="Times New Roman"/>
          <w:iCs/>
          <w:sz w:val="24"/>
          <w:szCs w:val="24"/>
          <w:u w:val="single"/>
        </w:rPr>
        <w:t xml:space="preserve"> </w:t>
      </w:r>
    </w:p>
    <w:p w14:paraId="7E7855FB" w14:textId="77777777" w:rsidR="00530302" w:rsidRPr="00530302" w:rsidRDefault="00530302" w:rsidP="004A2702">
      <w:pPr>
        <w:keepNext/>
        <w:spacing w:before="240" w:after="0" w:line="240" w:lineRule="auto"/>
        <w:ind w:left="709"/>
        <w:jc w:val="both"/>
        <w:rPr>
          <w:rFonts w:ascii="Times New Roman" w:eastAsia="Times New Roman" w:hAnsi="Times New Roman" w:cs="Times New Roman"/>
          <w:b/>
          <w:bCs/>
          <w:sz w:val="24"/>
          <w:szCs w:val="24"/>
        </w:rPr>
      </w:pPr>
      <w:r w:rsidRPr="00530302">
        <w:rPr>
          <w:rFonts w:ascii="Times New Roman" w:eastAsia="Times New Roman" w:hAnsi="Times New Roman" w:cs="Times New Roman"/>
          <w:b/>
          <w:bCs/>
          <w:sz w:val="24"/>
          <w:szCs w:val="24"/>
        </w:rPr>
        <w:t>Granta saņēmējam:</w:t>
      </w:r>
    </w:p>
    <w:p w14:paraId="69877132" w14:textId="77777777" w:rsidR="00530302" w:rsidRPr="00530302" w:rsidRDefault="00530302" w:rsidP="004A2702">
      <w:pPr>
        <w:spacing w:after="0" w:line="240" w:lineRule="auto"/>
        <w:ind w:left="709"/>
        <w:jc w:val="both"/>
        <w:rPr>
          <w:rFonts w:ascii="Times New Roman" w:eastAsia="Times New Roman" w:hAnsi="Times New Roman" w:cs="Times New Roman"/>
          <w:i/>
          <w:sz w:val="24"/>
          <w:szCs w:val="24"/>
        </w:rPr>
      </w:pPr>
      <w:r w:rsidRPr="00530302">
        <w:rPr>
          <w:rFonts w:ascii="Times New Roman" w:eastAsia="Times New Roman" w:hAnsi="Times New Roman" w:cs="Times New Roman"/>
          <w:i/>
          <w:sz w:val="24"/>
          <w:szCs w:val="24"/>
        </w:rPr>
        <w:t>Nosaukums</w:t>
      </w:r>
    </w:p>
    <w:p w14:paraId="0C0E847A" w14:textId="77777777" w:rsidR="00530302" w:rsidRPr="00530302" w:rsidRDefault="00530302" w:rsidP="004A2702">
      <w:pPr>
        <w:spacing w:after="0" w:line="240" w:lineRule="auto"/>
        <w:ind w:left="709"/>
        <w:jc w:val="both"/>
        <w:rPr>
          <w:rFonts w:ascii="Times New Roman" w:eastAsia="Times New Roman" w:hAnsi="Times New Roman" w:cs="Times New Roman"/>
          <w:i/>
          <w:sz w:val="24"/>
          <w:szCs w:val="24"/>
        </w:rPr>
      </w:pPr>
      <w:r w:rsidRPr="00530302">
        <w:rPr>
          <w:rFonts w:ascii="Times New Roman" w:eastAsia="Times New Roman" w:hAnsi="Times New Roman" w:cs="Times New Roman"/>
          <w:i/>
          <w:sz w:val="24"/>
          <w:szCs w:val="24"/>
        </w:rPr>
        <w:t>Adrese</w:t>
      </w:r>
    </w:p>
    <w:p w14:paraId="23FCF2B8" w14:textId="77777777" w:rsidR="00530302" w:rsidRPr="00530302" w:rsidRDefault="00530302" w:rsidP="004A2702">
      <w:pPr>
        <w:spacing w:after="0" w:line="240" w:lineRule="auto"/>
        <w:ind w:left="709"/>
        <w:jc w:val="both"/>
        <w:rPr>
          <w:rFonts w:ascii="Times New Roman" w:eastAsia="Times New Roman" w:hAnsi="Times New Roman" w:cs="Times New Roman"/>
          <w:i/>
          <w:sz w:val="24"/>
          <w:szCs w:val="24"/>
        </w:rPr>
      </w:pPr>
      <w:r w:rsidRPr="00530302">
        <w:rPr>
          <w:rFonts w:ascii="Times New Roman" w:eastAsia="Times New Roman" w:hAnsi="Times New Roman" w:cs="Times New Roman"/>
          <w:i/>
          <w:sz w:val="24"/>
          <w:szCs w:val="24"/>
        </w:rPr>
        <w:t>Kontaktpersona</w:t>
      </w:r>
    </w:p>
    <w:p w14:paraId="39F851BD" w14:textId="77777777" w:rsidR="00530302" w:rsidRPr="00530302" w:rsidRDefault="00530302" w:rsidP="004A2702">
      <w:pPr>
        <w:spacing w:after="0" w:line="240" w:lineRule="auto"/>
        <w:ind w:left="709"/>
        <w:jc w:val="both"/>
        <w:rPr>
          <w:rFonts w:ascii="Times New Roman" w:eastAsia="Times New Roman" w:hAnsi="Times New Roman" w:cs="Times New Roman"/>
          <w:i/>
          <w:sz w:val="24"/>
          <w:szCs w:val="24"/>
        </w:rPr>
      </w:pPr>
      <w:r w:rsidRPr="00530302">
        <w:rPr>
          <w:rFonts w:ascii="Times New Roman" w:eastAsia="Times New Roman" w:hAnsi="Times New Roman" w:cs="Times New Roman"/>
          <w:i/>
          <w:sz w:val="24"/>
          <w:szCs w:val="24"/>
        </w:rPr>
        <w:t>Oficiālā elektroniskā adrese (ja ir)</w:t>
      </w:r>
    </w:p>
    <w:p w14:paraId="066491C9" w14:textId="77777777" w:rsidR="00530302" w:rsidRPr="00530302" w:rsidRDefault="00530302" w:rsidP="004A2702">
      <w:pPr>
        <w:spacing w:after="240" w:line="240" w:lineRule="auto"/>
        <w:ind w:left="709"/>
        <w:jc w:val="both"/>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e-pasts: ____.</w:t>
      </w:r>
    </w:p>
    <w:p w14:paraId="5B39827E" w14:textId="4683D7BF"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3B0852">
        <w:rPr>
          <w:rFonts w:ascii="Times New Roman" w:eastAsia="Times New Roman" w:hAnsi="Times New Roman" w:cs="Times New Roman"/>
          <w:sz w:val="24"/>
        </w:rPr>
        <w:t xml:space="preserve">Ja kādai no Pusēm mainās Līguma </w:t>
      </w:r>
      <w:r w:rsidRPr="003B0852">
        <w:rPr>
          <w:rFonts w:ascii="Times New Roman" w:eastAsia="Times New Roman" w:hAnsi="Times New Roman" w:cs="Times New Roman"/>
          <w:sz w:val="24"/>
        </w:rPr>
        <w:fldChar w:fldCharType="begin"/>
      </w:r>
      <w:r w:rsidRPr="003B0852">
        <w:rPr>
          <w:rFonts w:ascii="Times New Roman" w:eastAsia="Times New Roman" w:hAnsi="Times New Roman" w:cs="Times New Roman"/>
          <w:sz w:val="24"/>
        </w:rPr>
        <w:instrText xml:space="preserve"> REF _Ref32833031 \r \h </w:instrText>
      </w:r>
      <w:r w:rsidR="003B0852">
        <w:rPr>
          <w:rFonts w:ascii="Times New Roman" w:eastAsia="Times New Roman" w:hAnsi="Times New Roman" w:cs="Times New Roman"/>
          <w:sz w:val="24"/>
        </w:rPr>
        <w:instrText xml:space="preserve"> \* MERGEFORMAT </w:instrText>
      </w:r>
      <w:r w:rsidRPr="003B0852">
        <w:rPr>
          <w:rFonts w:ascii="Times New Roman" w:eastAsia="Times New Roman" w:hAnsi="Times New Roman" w:cs="Times New Roman"/>
          <w:sz w:val="24"/>
        </w:rPr>
      </w:r>
      <w:r w:rsidRPr="003B0852">
        <w:rPr>
          <w:rFonts w:ascii="Times New Roman" w:eastAsia="Times New Roman" w:hAnsi="Times New Roman" w:cs="Times New Roman"/>
          <w:sz w:val="24"/>
        </w:rPr>
        <w:fldChar w:fldCharType="separate"/>
      </w:r>
      <w:r w:rsidRPr="003B0852">
        <w:rPr>
          <w:rFonts w:ascii="Times New Roman" w:eastAsia="Times New Roman" w:hAnsi="Times New Roman" w:cs="Times New Roman"/>
          <w:sz w:val="24"/>
        </w:rPr>
        <w:t>1</w:t>
      </w:r>
      <w:r w:rsidR="00D950EE" w:rsidRPr="003B0852">
        <w:rPr>
          <w:rFonts w:ascii="Times New Roman" w:eastAsia="Times New Roman" w:hAnsi="Times New Roman" w:cs="Times New Roman"/>
          <w:sz w:val="24"/>
        </w:rPr>
        <w:t>3</w:t>
      </w:r>
      <w:r w:rsidRPr="003B0852">
        <w:rPr>
          <w:rFonts w:ascii="Times New Roman" w:eastAsia="Times New Roman" w:hAnsi="Times New Roman" w:cs="Times New Roman"/>
          <w:sz w:val="24"/>
        </w:rPr>
        <w:t>.2</w:t>
      </w:r>
      <w:r w:rsidRPr="003B0852">
        <w:rPr>
          <w:rFonts w:ascii="Times New Roman" w:eastAsia="Times New Roman" w:hAnsi="Times New Roman" w:cs="Times New Roman"/>
          <w:sz w:val="24"/>
        </w:rPr>
        <w:fldChar w:fldCharType="end"/>
      </w:r>
      <w:r w:rsidRPr="003B0852">
        <w:rPr>
          <w:rFonts w:ascii="Times New Roman" w:eastAsia="Times New Roman" w:hAnsi="Times New Roman" w:cs="Times New Roman"/>
          <w:sz w:val="24"/>
        </w:rPr>
        <w:t xml:space="preserve">. punktā norādītā </w:t>
      </w:r>
      <w:r w:rsidRPr="00530302">
        <w:rPr>
          <w:rFonts w:ascii="Times New Roman" w:eastAsia="Times New Roman" w:hAnsi="Times New Roman" w:cs="Times New Roman"/>
          <w:sz w:val="24"/>
        </w:rPr>
        <w:t>informācija vai pušu rekvizīti</w:t>
      </w:r>
      <w:r w:rsidRPr="003B0852">
        <w:rPr>
          <w:rFonts w:ascii="Times New Roman" w:eastAsia="Times New Roman" w:hAnsi="Times New Roman" w:cs="Times New Roman"/>
          <w:sz w:val="24"/>
        </w:rPr>
        <w:t xml:space="preserve">, tad attiecīgā Puse nekavējoties paziņo par to otrai Pusei Līguma </w:t>
      </w:r>
      <w:r w:rsidRPr="003B0852">
        <w:rPr>
          <w:rFonts w:ascii="Times New Roman" w:eastAsia="Times New Roman" w:hAnsi="Times New Roman" w:cs="Times New Roman"/>
          <w:sz w:val="24"/>
        </w:rPr>
        <w:fldChar w:fldCharType="begin"/>
      </w:r>
      <w:r w:rsidRPr="003B0852">
        <w:rPr>
          <w:rFonts w:ascii="Times New Roman" w:eastAsia="Times New Roman" w:hAnsi="Times New Roman" w:cs="Times New Roman"/>
          <w:sz w:val="24"/>
        </w:rPr>
        <w:instrText xml:space="preserve"> REF _Ref32833031 \r \h </w:instrText>
      </w:r>
      <w:r w:rsidR="003B0852">
        <w:rPr>
          <w:rFonts w:ascii="Times New Roman" w:eastAsia="Times New Roman" w:hAnsi="Times New Roman" w:cs="Times New Roman"/>
          <w:sz w:val="24"/>
        </w:rPr>
        <w:instrText xml:space="preserve"> \* MERGEFORMAT </w:instrText>
      </w:r>
      <w:r w:rsidRPr="003B0852">
        <w:rPr>
          <w:rFonts w:ascii="Times New Roman" w:eastAsia="Times New Roman" w:hAnsi="Times New Roman" w:cs="Times New Roman"/>
          <w:sz w:val="24"/>
        </w:rPr>
      </w:r>
      <w:r w:rsidRPr="003B0852">
        <w:rPr>
          <w:rFonts w:ascii="Times New Roman" w:eastAsia="Times New Roman" w:hAnsi="Times New Roman" w:cs="Times New Roman"/>
          <w:sz w:val="24"/>
        </w:rPr>
        <w:fldChar w:fldCharType="separate"/>
      </w:r>
      <w:r w:rsidRPr="003B0852">
        <w:rPr>
          <w:rFonts w:ascii="Times New Roman" w:eastAsia="Times New Roman" w:hAnsi="Times New Roman" w:cs="Times New Roman"/>
          <w:sz w:val="24"/>
        </w:rPr>
        <w:t>1</w:t>
      </w:r>
      <w:r w:rsidR="00D950EE" w:rsidRPr="003B0852">
        <w:rPr>
          <w:rFonts w:ascii="Times New Roman" w:eastAsia="Times New Roman" w:hAnsi="Times New Roman" w:cs="Times New Roman"/>
          <w:sz w:val="24"/>
        </w:rPr>
        <w:t>3</w:t>
      </w:r>
      <w:r w:rsidRPr="003B0852">
        <w:rPr>
          <w:rFonts w:ascii="Times New Roman" w:eastAsia="Times New Roman" w:hAnsi="Times New Roman" w:cs="Times New Roman"/>
          <w:sz w:val="24"/>
        </w:rPr>
        <w:t>.2</w:t>
      </w:r>
      <w:r w:rsidRPr="003B0852">
        <w:rPr>
          <w:rFonts w:ascii="Times New Roman" w:eastAsia="Times New Roman" w:hAnsi="Times New Roman" w:cs="Times New Roman"/>
          <w:sz w:val="24"/>
        </w:rPr>
        <w:fldChar w:fldCharType="end"/>
      </w:r>
      <w:r w:rsidRPr="003B0852">
        <w:rPr>
          <w:rFonts w:ascii="Times New Roman" w:eastAsia="Times New Roman" w:hAnsi="Times New Roman" w:cs="Times New Roman"/>
          <w:sz w:val="24"/>
        </w:rPr>
        <w:t xml:space="preserve">. punktā noteiktajā kārtībā. Šajā gadījumā Līguma grozījumi netiek noformēti. Ja kāda no Pusēm nav sniegusi informāciju par izmaiņām Līguma </w:t>
      </w:r>
      <w:r w:rsidRPr="003B0852">
        <w:rPr>
          <w:rFonts w:ascii="Times New Roman" w:eastAsia="Times New Roman" w:hAnsi="Times New Roman" w:cs="Times New Roman"/>
          <w:sz w:val="24"/>
        </w:rPr>
        <w:lastRenderedPageBreak/>
        <w:fldChar w:fldCharType="begin"/>
      </w:r>
      <w:r w:rsidRPr="003B0852">
        <w:rPr>
          <w:rFonts w:ascii="Times New Roman" w:eastAsia="Times New Roman" w:hAnsi="Times New Roman" w:cs="Times New Roman"/>
          <w:sz w:val="24"/>
        </w:rPr>
        <w:instrText xml:space="preserve"> REF _Ref32833031 \r \h </w:instrText>
      </w:r>
      <w:r w:rsidR="003B0852">
        <w:rPr>
          <w:rFonts w:ascii="Times New Roman" w:eastAsia="Times New Roman" w:hAnsi="Times New Roman" w:cs="Times New Roman"/>
          <w:sz w:val="24"/>
        </w:rPr>
        <w:instrText xml:space="preserve"> \* MERGEFORMAT </w:instrText>
      </w:r>
      <w:r w:rsidRPr="003B0852">
        <w:rPr>
          <w:rFonts w:ascii="Times New Roman" w:eastAsia="Times New Roman" w:hAnsi="Times New Roman" w:cs="Times New Roman"/>
          <w:sz w:val="24"/>
        </w:rPr>
      </w:r>
      <w:r w:rsidRPr="003B0852">
        <w:rPr>
          <w:rFonts w:ascii="Times New Roman" w:eastAsia="Times New Roman" w:hAnsi="Times New Roman" w:cs="Times New Roman"/>
          <w:sz w:val="24"/>
        </w:rPr>
        <w:fldChar w:fldCharType="separate"/>
      </w:r>
      <w:r w:rsidRPr="003B0852">
        <w:rPr>
          <w:rFonts w:ascii="Times New Roman" w:eastAsia="Times New Roman" w:hAnsi="Times New Roman" w:cs="Times New Roman"/>
          <w:sz w:val="24"/>
        </w:rPr>
        <w:t>1</w:t>
      </w:r>
      <w:r w:rsidR="00D950EE" w:rsidRPr="003B0852">
        <w:rPr>
          <w:rFonts w:ascii="Times New Roman" w:eastAsia="Times New Roman" w:hAnsi="Times New Roman" w:cs="Times New Roman"/>
          <w:sz w:val="24"/>
        </w:rPr>
        <w:t>3</w:t>
      </w:r>
      <w:r w:rsidRPr="003B0852">
        <w:rPr>
          <w:rFonts w:ascii="Times New Roman" w:eastAsia="Times New Roman" w:hAnsi="Times New Roman" w:cs="Times New Roman"/>
          <w:sz w:val="24"/>
        </w:rPr>
        <w:t>.2</w:t>
      </w:r>
      <w:r w:rsidRPr="003B0852">
        <w:rPr>
          <w:rFonts w:ascii="Times New Roman" w:eastAsia="Times New Roman" w:hAnsi="Times New Roman" w:cs="Times New Roman"/>
          <w:sz w:val="24"/>
        </w:rPr>
        <w:fldChar w:fldCharType="end"/>
      </w:r>
      <w:r w:rsidRPr="003B0852">
        <w:rPr>
          <w:rFonts w:ascii="Times New Roman" w:eastAsia="Times New Roman" w:hAnsi="Times New Roman" w:cs="Times New Roman"/>
          <w:sz w:val="24"/>
        </w:rPr>
        <w:t>. punktā norādītajās adresēs, tad uzskatāms, ka informācija ir nosūtīta un saņemta, un otra Puse neatbild par sekām, kas radušās informācijas nesaņemšanas rezultātā.</w:t>
      </w:r>
    </w:p>
    <w:p w14:paraId="484FF7A3"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Līguma</w:t>
      </w:r>
      <w:r w:rsidRPr="003B0852">
        <w:rPr>
          <w:rFonts w:ascii="Times New Roman" w:eastAsia="Times New Roman" w:hAnsi="Times New Roman" w:cs="Times New Roman"/>
          <w:sz w:val="24"/>
        </w:rPr>
        <w:t xml:space="preserve"> neatņemamas sastāvdaļas ir:</w:t>
      </w:r>
    </w:p>
    <w:p w14:paraId="3EDBF637" w14:textId="2A75013B" w:rsidR="00530302" w:rsidRPr="00530302" w:rsidRDefault="00530302" w:rsidP="00530302">
      <w:pPr>
        <w:numPr>
          <w:ilvl w:val="2"/>
          <w:numId w:val="1"/>
        </w:numPr>
        <w:spacing w:after="0" w:line="240" w:lineRule="auto"/>
        <w:ind w:left="1843" w:hanging="992"/>
        <w:contextualSpacing/>
        <w:jc w:val="both"/>
        <w:rPr>
          <w:rFonts w:ascii="Times New Roman" w:eastAsia="Times New Roman" w:hAnsi="Times New Roman" w:cs="Times New Roman"/>
          <w:sz w:val="24"/>
          <w:szCs w:val="20"/>
        </w:rPr>
      </w:pPr>
      <w:r w:rsidRPr="00530302">
        <w:rPr>
          <w:rFonts w:ascii="Times New Roman" w:eastAsia="Times New Roman" w:hAnsi="Times New Roman" w:cs="Times New Roman"/>
          <w:sz w:val="24"/>
        </w:rPr>
        <w:t>1. pielikums “Projekta iesniegums” uz __ lpp</w:t>
      </w:r>
      <w:r w:rsidR="004A2702">
        <w:rPr>
          <w:rFonts w:ascii="Times New Roman" w:eastAsia="Times New Roman" w:hAnsi="Times New Roman" w:cs="Times New Roman"/>
          <w:sz w:val="24"/>
        </w:rPr>
        <w:t>.</w:t>
      </w:r>
      <w:r w:rsidRPr="00530302">
        <w:rPr>
          <w:rFonts w:ascii="Times New Roman" w:eastAsia="Times New Roman" w:hAnsi="Times New Roman" w:cs="Times New Roman"/>
          <w:sz w:val="24"/>
        </w:rPr>
        <w:t>;</w:t>
      </w:r>
    </w:p>
    <w:p w14:paraId="17817932" w14:textId="77777777" w:rsidR="00530302" w:rsidRPr="00530302" w:rsidRDefault="00530302" w:rsidP="00530302">
      <w:pPr>
        <w:numPr>
          <w:ilvl w:val="2"/>
          <w:numId w:val="1"/>
        </w:numPr>
        <w:spacing w:after="0" w:line="240" w:lineRule="auto"/>
        <w:ind w:left="1843" w:hanging="992"/>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2. pielikums “Projekta budžeta tāme” uz __ lpp.;</w:t>
      </w:r>
    </w:p>
    <w:p w14:paraId="5D132524" w14:textId="77777777" w:rsidR="00530302" w:rsidRPr="00530302" w:rsidRDefault="00530302" w:rsidP="00530302">
      <w:pPr>
        <w:numPr>
          <w:ilvl w:val="2"/>
          <w:numId w:val="1"/>
        </w:numPr>
        <w:spacing w:after="0" w:line="240" w:lineRule="auto"/>
        <w:ind w:left="1843" w:hanging="992"/>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3. pielikums “Informācija par projekta īstenošanas gaitu (starpatskaite)” uz __ lpp.;</w:t>
      </w:r>
    </w:p>
    <w:p w14:paraId="4284B5D6" w14:textId="77777777" w:rsidR="00530302" w:rsidRPr="00530302" w:rsidRDefault="00530302" w:rsidP="00530302">
      <w:pPr>
        <w:numPr>
          <w:ilvl w:val="2"/>
          <w:numId w:val="1"/>
        </w:numPr>
        <w:spacing w:after="0" w:line="240" w:lineRule="auto"/>
        <w:ind w:left="1843" w:hanging="992"/>
        <w:contextualSpacing/>
        <w:jc w:val="both"/>
        <w:rPr>
          <w:rFonts w:ascii="Times New Roman" w:eastAsia="Times New Roman" w:hAnsi="Times New Roman" w:cs="Times New Roman"/>
          <w:sz w:val="24"/>
        </w:rPr>
      </w:pPr>
      <w:bookmarkStart w:id="32" w:name="_Hlk188520128"/>
      <w:r w:rsidRPr="00530302">
        <w:rPr>
          <w:rFonts w:ascii="Times New Roman" w:eastAsia="Times New Roman" w:hAnsi="Times New Roman" w:cs="Times New Roman"/>
          <w:sz w:val="24"/>
        </w:rPr>
        <w:t>4. pielikums “Pārskats par projekta īstenošanu” uz __ lpp.;</w:t>
      </w:r>
    </w:p>
    <w:p w14:paraId="7840B1D3" w14:textId="77777777" w:rsidR="00530302" w:rsidRPr="00530302" w:rsidRDefault="00530302" w:rsidP="00530302">
      <w:pPr>
        <w:numPr>
          <w:ilvl w:val="2"/>
          <w:numId w:val="1"/>
        </w:numPr>
        <w:spacing w:after="0" w:line="240" w:lineRule="auto"/>
        <w:ind w:left="1843" w:hanging="992"/>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5. pielikums “Projekta finanšu pārskats”</w:t>
      </w:r>
      <w:bookmarkEnd w:id="32"/>
      <w:r w:rsidRPr="00530302">
        <w:rPr>
          <w:rFonts w:ascii="Times New Roman" w:eastAsia="Times New Roman" w:hAnsi="Times New Roman" w:cs="Times New Roman"/>
          <w:sz w:val="24"/>
        </w:rPr>
        <w:t xml:space="preserve"> uz __ lpp.</w:t>
      </w:r>
    </w:p>
    <w:p w14:paraId="64F2D8BF" w14:textId="77777777" w:rsidR="00530302" w:rsidRPr="003B0852" w:rsidRDefault="00530302" w:rsidP="004A2702">
      <w:pPr>
        <w:numPr>
          <w:ilvl w:val="1"/>
          <w:numId w:val="1"/>
        </w:numPr>
        <w:spacing w:after="0" w:line="240" w:lineRule="auto"/>
        <w:ind w:left="709" w:hanging="709"/>
        <w:contextualSpacing/>
        <w:jc w:val="both"/>
        <w:rPr>
          <w:rFonts w:ascii="Times New Roman" w:eastAsia="Times New Roman" w:hAnsi="Times New Roman" w:cs="Times New Roman"/>
          <w:sz w:val="24"/>
        </w:rPr>
      </w:pPr>
      <w:r w:rsidRPr="00530302">
        <w:rPr>
          <w:rFonts w:ascii="Times New Roman" w:eastAsia="Times New Roman" w:hAnsi="Times New Roman" w:cs="Times New Roman"/>
          <w:sz w:val="24"/>
        </w:rPr>
        <w:t>Līgums</w:t>
      </w:r>
      <w:r w:rsidRPr="003B0852">
        <w:rPr>
          <w:rFonts w:ascii="Times New Roman" w:eastAsia="Times New Roman" w:hAnsi="Times New Roman" w:cs="Times New Roman"/>
          <w:sz w:val="24"/>
        </w:rPr>
        <w:t xml:space="preserve"> sagatavots latviešu valodā, parakstīts ar drošu elektronisko parakstu un satur laika zīmogu. Līgums sagatavots uz __ (____) lapām ar __ (____) pielikumiem uz __ (____) lapām.</w:t>
      </w:r>
    </w:p>
    <w:p w14:paraId="53720335" w14:textId="77777777" w:rsidR="00530302" w:rsidRPr="00530302" w:rsidRDefault="00530302" w:rsidP="00530302">
      <w:pPr>
        <w:keepNext/>
        <w:numPr>
          <w:ilvl w:val="0"/>
          <w:numId w:val="1"/>
        </w:numPr>
        <w:spacing w:before="240" w:after="0" w:line="240" w:lineRule="auto"/>
        <w:ind w:left="284" w:hanging="284"/>
        <w:jc w:val="center"/>
        <w:rPr>
          <w:rFonts w:ascii="Times New Roman" w:eastAsia="Times New Roman" w:hAnsi="Times New Roman" w:cs="Times New Roman"/>
          <w:b/>
          <w:sz w:val="24"/>
          <w:szCs w:val="24"/>
        </w:rPr>
      </w:pPr>
      <w:r w:rsidRPr="00530302">
        <w:rPr>
          <w:rFonts w:ascii="Times New Roman" w:eastAsia="Times New Roman" w:hAnsi="Times New Roman" w:cs="Times New Roman"/>
          <w:b/>
          <w:sz w:val="24"/>
          <w:szCs w:val="24"/>
        </w:rPr>
        <w:t>Pušu rekvizīti</w:t>
      </w:r>
    </w:p>
    <w:tbl>
      <w:tblPr>
        <w:tblW w:w="5012" w:type="pct"/>
        <w:tblCellMar>
          <w:left w:w="0" w:type="dxa"/>
          <w:right w:w="0" w:type="dxa"/>
        </w:tblCellMar>
        <w:tblLook w:val="04A0" w:firstRow="1" w:lastRow="0" w:firstColumn="1" w:lastColumn="0" w:noHBand="0" w:noVBand="1"/>
      </w:tblPr>
      <w:tblGrid>
        <w:gridCol w:w="3919"/>
        <w:gridCol w:w="246"/>
        <w:gridCol w:w="20"/>
        <w:gridCol w:w="4141"/>
      </w:tblGrid>
      <w:tr w:rsidR="00530302" w:rsidRPr="00530302" w14:paraId="03727D9D" w14:textId="77777777" w:rsidTr="0070526F">
        <w:trPr>
          <w:trHeight w:val="330"/>
        </w:trPr>
        <w:tc>
          <w:tcPr>
            <w:tcW w:w="2495" w:type="pct"/>
            <w:gridSpan w:val="2"/>
            <w:hideMark/>
          </w:tcPr>
          <w:p w14:paraId="57F1F0B4" w14:textId="77777777" w:rsidR="00530302" w:rsidRPr="00530302" w:rsidRDefault="00530302" w:rsidP="00530302">
            <w:pPr>
              <w:spacing w:after="0" w:line="240" w:lineRule="auto"/>
              <w:ind w:right="-514"/>
              <w:rPr>
                <w:rFonts w:ascii="Times New Roman" w:eastAsia="Times New Roman" w:hAnsi="Times New Roman" w:cs="Times New Roman"/>
                <w:b/>
                <w:sz w:val="24"/>
                <w:szCs w:val="24"/>
                <w:lang w:eastAsia="lv-LV"/>
              </w:rPr>
            </w:pPr>
            <w:r w:rsidRPr="00530302">
              <w:rPr>
                <w:rFonts w:ascii="Times New Roman" w:eastAsia="Times New Roman" w:hAnsi="Times New Roman" w:cs="Times New Roman"/>
                <w:b/>
                <w:sz w:val="24"/>
                <w:szCs w:val="24"/>
              </w:rPr>
              <w:t>Ārlietu ministrija</w:t>
            </w:r>
          </w:p>
        </w:tc>
        <w:tc>
          <w:tcPr>
            <w:tcW w:w="12" w:type="pct"/>
          </w:tcPr>
          <w:p w14:paraId="77AC0B2B" w14:textId="77777777" w:rsidR="00530302" w:rsidRPr="00530302" w:rsidRDefault="00530302" w:rsidP="00530302">
            <w:pPr>
              <w:spacing w:after="0" w:line="240" w:lineRule="auto"/>
              <w:ind w:right="-514"/>
              <w:rPr>
                <w:rFonts w:ascii="Times New Roman" w:eastAsia="Times New Roman" w:hAnsi="Times New Roman" w:cs="Times New Roman"/>
                <w:sz w:val="24"/>
                <w:szCs w:val="24"/>
                <w:lang w:eastAsia="lv-LV"/>
              </w:rPr>
            </w:pPr>
          </w:p>
        </w:tc>
        <w:tc>
          <w:tcPr>
            <w:tcW w:w="2493" w:type="pct"/>
            <w:hideMark/>
          </w:tcPr>
          <w:p w14:paraId="1E357266" w14:textId="77777777" w:rsidR="00530302" w:rsidRPr="00530302" w:rsidRDefault="00530302" w:rsidP="00530302">
            <w:pPr>
              <w:spacing w:before="100" w:beforeAutospacing="1" w:after="100" w:afterAutospacing="1" w:line="240" w:lineRule="auto"/>
              <w:rPr>
                <w:rFonts w:ascii="Times New Roman" w:eastAsia="Times New Roman" w:hAnsi="Times New Roman" w:cs="Times New Roman"/>
                <w:b/>
                <w:sz w:val="24"/>
                <w:szCs w:val="24"/>
                <w:lang w:val="fr-FR" w:eastAsia="lv-LV"/>
              </w:rPr>
            </w:pPr>
            <w:r w:rsidRPr="00530302">
              <w:rPr>
                <w:rFonts w:ascii="Times New Roman" w:eastAsia="Times New Roman" w:hAnsi="Times New Roman" w:cs="Times New Roman"/>
                <w:b/>
                <w:sz w:val="24"/>
                <w:szCs w:val="24"/>
                <w:lang w:eastAsia="lv-LV"/>
              </w:rPr>
              <w:t>&lt;</w:t>
            </w:r>
            <w:r w:rsidRPr="00530302">
              <w:rPr>
                <w:rFonts w:ascii="Times New Roman" w:eastAsia="Times New Roman" w:hAnsi="Times New Roman" w:cs="Times New Roman"/>
                <w:b/>
                <w:i/>
                <w:sz w:val="24"/>
                <w:szCs w:val="24"/>
                <w:lang w:eastAsia="lv-LV"/>
              </w:rPr>
              <w:t>Granta saņēmēja nosaukums</w:t>
            </w:r>
            <w:r w:rsidRPr="00530302">
              <w:rPr>
                <w:rFonts w:ascii="Times New Roman" w:eastAsia="Times New Roman" w:hAnsi="Times New Roman" w:cs="Times New Roman"/>
                <w:b/>
                <w:sz w:val="24"/>
                <w:szCs w:val="24"/>
                <w:lang w:eastAsia="lv-LV"/>
              </w:rPr>
              <w:t>&gt;</w:t>
            </w:r>
          </w:p>
        </w:tc>
      </w:tr>
      <w:tr w:rsidR="00530302" w:rsidRPr="00530302" w14:paraId="467DD961" w14:textId="77777777" w:rsidTr="0070526F">
        <w:trPr>
          <w:trHeight w:val="197"/>
        </w:trPr>
        <w:tc>
          <w:tcPr>
            <w:tcW w:w="2495" w:type="pct"/>
            <w:gridSpan w:val="2"/>
            <w:hideMark/>
          </w:tcPr>
          <w:p w14:paraId="5A49993F"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lang w:eastAsia="lv-LV"/>
              </w:rPr>
              <w:t>Reģ. Nr. 90000069065</w:t>
            </w:r>
          </w:p>
        </w:tc>
        <w:tc>
          <w:tcPr>
            <w:tcW w:w="12" w:type="pct"/>
          </w:tcPr>
          <w:p w14:paraId="5488DBFA"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sz w:val="24"/>
                <w:szCs w:val="24"/>
              </w:rPr>
            </w:pPr>
          </w:p>
        </w:tc>
        <w:tc>
          <w:tcPr>
            <w:tcW w:w="2493" w:type="pct"/>
            <w:hideMark/>
          </w:tcPr>
          <w:p w14:paraId="216BFAB6" w14:textId="77777777" w:rsidR="00530302" w:rsidRPr="00530302" w:rsidRDefault="00530302" w:rsidP="00530302">
            <w:pPr>
              <w:spacing w:before="100" w:beforeAutospacing="1" w:after="100" w:afterAutospacing="1" w:line="240" w:lineRule="auto"/>
              <w:rPr>
                <w:rFonts w:ascii="Times New Roman" w:eastAsia="Times New Roman" w:hAnsi="Times New Roman" w:cs="Times New Roman"/>
                <w:sz w:val="24"/>
                <w:szCs w:val="24"/>
                <w:lang w:eastAsia="lv-LV"/>
              </w:rPr>
            </w:pPr>
            <w:r w:rsidRPr="00530302">
              <w:rPr>
                <w:rFonts w:ascii="Times New Roman" w:eastAsia="Times New Roman" w:hAnsi="Times New Roman" w:cs="Times New Roman"/>
                <w:bCs/>
                <w:sz w:val="24"/>
                <w:szCs w:val="24"/>
                <w:lang w:eastAsia="lv-LV"/>
              </w:rPr>
              <w:t>Reģ. Nr.</w:t>
            </w:r>
            <w:r w:rsidRPr="00530302">
              <w:rPr>
                <w:rFonts w:ascii="Times New Roman" w:eastAsia="Times New Roman" w:hAnsi="Times New Roman" w:cs="Times New Roman"/>
                <w:sz w:val="24"/>
                <w:szCs w:val="24"/>
                <w:lang w:eastAsia="lv-LV"/>
              </w:rPr>
              <w:t xml:space="preserve"> </w:t>
            </w:r>
          </w:p>
        </w:tc>
      </w:tr>
      <w:tr w:rsidR="00530302" w:rsidRPr="00530302" w14:paraId="0C8C79B1" w14:textId="77777777" w:rsidTr="0070526F">
        <w:tc>
          <w:tcPr>
            <w:tcW w:w="2495" w:type="pct"/>
            <w:gridSpan w:val="2"/>
            <w:hideMark/>
          </w:tcPr>
          <w:p w14:paraId="65094018"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r w:rsidRPr="00530302">
              <w:rPr>
                <w:rFonts w:ascii="Times New Roman" w:eastAsia="Times New Roman" w:hAnsi="Times New Roman" w:cs="Times New Roman"/>
                <w:bCs/>
                <w:sz w:val="24"/>
                <w:szCs w:val="24"/>
                <w:lang w:eastAsia="lv-LV"/>
              </w:rPr>
              <w:t>K. Valdemāra iela 3, Rīga, LV-1395</w:t>
            </w:r>
          </w:p>
        </w:tc>
        <w:tc>
          <w:tcPr>
            <w:tcW w:w="12" w:type="pct"/>
          </w:tcPr>
          <w:p w14:paraId="2EECBB1A"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3" w:type="pct"/>
            <w:hideMark/>
          </w:tcPr>
          <w:p w14:paraId="4AD29AE1"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sz w:val="24"/>
                <w:szCs w:val="24"/>
                <w:lang w:eastAsia="lv-LV"/>
              </w:rPr>
            </w:pPr>
            <w:r w:rsidRPr="00530302">
              <w:rPr>
                <w:rFonts w:ascii="Times New Roman" w:eastAsia="Times New Roman" w:hAnsi="Times New Roman" w:cs="Times New Roman"/>
                <w:iCs/>
                <w:sz w:val="24"/>
                <w:szCs w:val="24"/>
                <w:lang w:eastAsia="lv-LV"/>
              </w:rPr>
              <w:t>&lt;</w:t>
            </w:r>
            <w:r w:rsidRPr="00530302">
              <w:rPr>
                <w:rFonts w:ascii="Times New Roman" w:eastAsia="Times New Roman" w:hAnsi="Times New Roman" w:cs="Times New Roman"/>
                <w:i/>
                <w:iCs/>
                <w:sz w:val="24"/>
                <w:szCs w:val="24"/>
                <w:lang w:eastAsia="lv-LV"/>
              </w:rPr>
              <w:t>Adrese</w:t>
            </w:r>
            <w:r w:rsidRPr="00530302">
              <w:rPr>
                <w:rFonts w:ascii="Times New Roman" w:eastAsia="Times New Roman" w:hAnsi="Times New Roman" w:cs="Times New Roman"/>
                <w:iCs/>
                <w:sz w:val="24"/>
                <w:szCs w:val="24"/>
                <w:lang w:eastAsia="lv-LV"/>
              </w:rPr>
              <w:t>&gt;</w:t>
            </w:r>
          </w:p>
        </w:tc>
      </w:tr>
      <w:tr w:rsidR="00530302" w:rsidRPr="00530302" w14:paraId="198D39D2" w14:textId="77777777" w:rsidTr="0070526F">
        <w:tc>
          <w:tcPr>
            <w:tcW w:w="2353" w:type="pct"/>
            <w:hideMark/>
          </w:tcPr>
          <w:p w14:paraId="14659E06" w14:textId="77777777" w:rsidR="00F002C0" w:rsidRDefault="00530302" w:rsidP="00530302">
            <w:pPr>
              <w:spacing w:after="0" w:line="240" w:lineRule="auto"/>
              <w:ind w:right="-514"/>
              <w:rPr>
                <w:rFonts w:ascii="Times New Roman" w:eastAsia="Times New Roman" w:hAnsi="Times New Roman" w:cs="Times New Roman"/>
                <w:sz w:val="24"/>
                <w:szCs w:val="24"/>
              </w:rPr>
            </w:pPr>
            <w:r w:rsidRPr="00530302">
              <w:rPr>
                <w:rFonts w:ascii="Times New Roman" w:eastAsia="Times New Roman" w:hAnsi="Times New Roman" w:cs="Times New Roman"/>
                <w:sz w:val="24"/>
                <w:szCs w:val="24"/>
              </w:rPr>
              <w:t>Norēķinu konts:</w:t>
            </w:r>
          </w:p>
          <w:p w14:paraId="04252783" w14:textId="77C8A408" w:rsidR="00530302" w:rsidRPr="00530302" w:rsidRDefault="00530302" w:rsidP="00530302">
            <w:pPr>
              <w:spacing w:after="0" w:line="240" w:lineRule="auto"/>
              <w:ind w:right="-514"/>
              <w:rPr>
                <w:rFonts w:ascii="Times New Roman" w:eastAsia="Times New Roman" w:hAnsi="Times New Roman" w:cs="Times New Roman"/>
                <w:sz w:val="24"/>
                <w:szCs w:val="24"/>
                <w:highlight w:val="yellow"/>
                <w:lang w:eastAsia="lv-LV"/>
              </w:rPr>
            </w:pPr>
            <w:r w:rsidRPr="00530302">
              <w:rPr>
                <w:rFonts w:ascii="Times New Roman" w:eastAsia="Times New Roman" w:hAnsi="Times New Roman" w:cs="Times New Roman"/>
                <w:sz w:val="24"/>
                <w:szCs w:val="24"/>
              </w:rPr>
              <w:t xml:space="preserve"> LV30TREL2110036030000</w:t>
            </w:r>
          </w:p>
        </w:tc>
        <w:tc>
          <w:tcPr>
            <w:tcW w:w="148" w:type="pct"/>
          </w:tcPr>
          <w:p w14:paraId="20698683"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9" w:type="pct"/>
            <w:gridSpan w:val="2"/>
            <w:hideMark/>
          </w:tcPr>
          <w:p w14:paraId="0B5A12BB"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iCs/>
                <w:sz w:val="24"/>
                <w:szCs w:val="24"/>
                <w:lang w:eastAsia="lv-LV"/>
              </w:rPr>
            </w:pPr>
            <w:r w:rsidRPr="00530302">
              <w:rPr>
                <w:rFonts w:ascii="Times New Roman" w:eastAsia="Times New Roman" w:hAnsi="Times New Roman" w:cs="Times New Roman"/>
                <w:iCs/>
                <w:sz w:val="24"/>
                <w:szCs w:val="24"/>
                <w:lang w:eastAsia="lv-LV"/>
              </w:rPr>
              <w:t xml:space="preserve">Norēķinu konts: </w:t>
            </w:r>
          </w:p>
        </w:tc>
      </w:tr>
      <w:tr w:rsidR="00530302" w:rsidRPr="00530302" w14:paraId="7BFBE730" w14:textId="77777777" w:rsidTr="0070526F">
        <w:tc>
          <w:tcPr>
            <w:tcW w:w="2495" w:type="pct"/>
            <w:gridSpan w:val="2"/>
            <w:hideMark/>
          </w:tcPr>
          <w:p w14:paraId="59EFF55E" w14:textId="77777777" w:rsidR="00530302" w:rsidRPr="00530302" w:rsidRDefault="00530302" w:rsidP="00530302">
            <w:pPr>
              <w:spacing w:after="0" w:line="240" w:lineRule="auto"/>
              <w:ind w:right="-514"/>
              <w:rPr>
                <w:rFonts w:ascii="Times New Roman" w:eastAsia="Times New Roman" w:hAnsi="Times New Roman" w:cs="Times New Roman"/>
                <w:sz w:val="24"/>
                <w:szCs w:val="24"/>
                <w:lang w:eastAsia="lv-LV"/>
              </w:rPr>
            </w:pPr>
            <w:r w:rsidRPr="00530302">
              <w:rPr>
                <w:rFonts w:ascii="Times New Roman" w:eastAsia="Times New Roman" w:hAnsi="Times New Roman" w:cs="Times New Roman"/>
                <w:sz w:val="24"/>
                <w:szCs w:val="24"/>
              </w:rPr>
              <w:t>Valsts kase, Rīgas norēķinu centrs</w:t>
            </w:r>
          </w:p>
        </w:tc>
        <w:tc>
          <w:tcPr>
            <w:tcW w:w="12" w:type="pct"/>
          </w:tcPr>
          <w:p w14:paraId="65A50D4F"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3" w:type="pct"/>
            <w:hideMark/>
          </w:tcPr>
          <w:p w14:paraId="07FC7AB3"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iCs/>
                <w:sz w:val="24"/>
                <w:szCs w:val="24"/>
                <w:lang w:eastAsia="lv-LV"/>
              </w:rPr>
            </w:pPr>
            <w:r w:rsidRPr="00530302">
              <w:rPr>
                <w:rFonts w:ascii="Times New Roman" w:eastAsia="Times New Roman" w:hAnsi="Times New Roman" w:cs="Times New Roman"/>
                <w:iCs/>
                <w:sz w:val="24"/>
                <w:szCs w:val="24"/>
                <w:lang w:eastAsia="lv-LV"/>
              </w:rPr>
              <w:t>&lt;</w:t>
            </w:r>
            <w:r w:rsidRPr="00530302">
              <w:rPr>
                <w:rFonts w:ascii="Times New Roman" w:eastAsia="Times New Roman" w:hAnsi="Times New Roman" w:cs="Times New Roman"/>
                <w:i/>
                <w:iCs/>
                <w:sz w:val="24"/>
                <w:szCs w:val="24"/>
                <w:lang w:eastAsia="lv-LV"/>
              </w:rPr>
              <w:t>Bankas nosaukums</w:t>
            </w:r>
            <w:r w:rsidRPr="00530302">
              <w:rPr>
                <w:rFonts w:ascii="Times New Roman" w:eastAsia="Times New Roman" w:hAnsi="Times New Roman" w:cs="Times New Roman"/>
                <w:iCs/>
                <w:sz w:val="24"/>
                <w:szCs w:val="24"/>
                <w:lang w:eastAsia="lv-LV"/>
              </w:rPr>
              <w:t>&gt;</w:t>
            </w:r>
          </w:p>
        </w:tc>
      </w:tr>
      <w:tr w:rsidR="00530302" w:rsidRPr="00530302" w14:paraId="055DAF1F" w14:textId="77777777" w:rsidTr="0070526F">
        <w:trPr>
          <w:trHeight w:val="241"/>
        </w:trPr>
        <w:tc>
          <w:tcPr>
            <w:tcW w:w="2495" w:type="pct"/>
            <w:gridSpan w:val="2"/>
            <w:hideMark/>
          </w:tcPr>
          <w:p w14:paraId="09E10531" w14:textId="77777777" w:rsidR="00530302" w:rsidRPr="00530302" w:rsidRDefault="00530302" w:rsidP="00530302">
            <w:pPr>
              <w:spacing w:after="0" w:line="240" w:lineRule="auto"/>
              <w:ind w:right="-514"/>
              <w:rPr>
                <w:rFonts w:ascii="Times New Roman" w:eastAsia="Times New Roman" w:hAnsi="Times New Roman" w:cs="Times New Roman"/>
                <w:bCs/>
                <w:sz w:val="24"/>
                <w:szCs w:val="24"/>
              </w:rPr>
            </w:pPr>
            <w:r w:rsidRPr="00530302">
              <w:rPr>
                <w:rFonts w:ascii="Times New Roman" w:eastAsia="Times New Roman" w:hAnsi="Times New Roman" w:cs="Times New Roman"/>
                <w:sz w:val="24"/>
                <w:szCs w:val="24"/>
              </w:rPr>
              <w:t>Bankas kods:</w:t>
            </w:r>
            <w:r w:rsidRPr="00530302">
              <w:rPr>
                <w:rFonts w:ascii="Times New Roman" w:eastAsia="Times New Roman" w:hAnsi="Times New Roman" w:cs="Times New Roman"/>
                <w:bCs/>
                <w:sz w:val="24"/>
                <w:szCs w:val="24"/>
              </w:rPr>
              <w:t xml:space="preserve"> TRELLV22</w:t>
            </w:r>
          </w:p>
        </w:tc>
        <w:tc>
          <w:tcPr>
            <w:tcW w:w="12" w:type="pct"/>
          </w:tcPr>
          <w:p w14:paraId="1890D9E2"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3" w:type="pct"/>
            <w:hideMark/>
          </w:tcPr>
          <w:p w14:paraId="0803659B"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iCs/>
                <w:sz w:val="24"/>
                <w:szCs w:val="24"/>
                <w:lang w:eastAsia="lv-LV"/>
              </w:rPr>
            </w:pPr>
            <w:r w:rsidRPr="00530302">
              <w:rPr>
                <w:rFonts w:ascii="Times New Roman" w:eastAsia="Times New Roman" w:hAnsi="Times New Roman" w:cs="Times New Roman"/>
                <w:iCs/>
                <w:sz w:val="24"/>
                <w:szCs w:val="24"/>
                <w:lang w:eastAsia="lv-LV"/>
              </w:rPr>
              <w:t xml:space="preserve">Bankas kods: </w:t>
            </w:r>
          </w:p>
        </w:tc>
      </w:tr>
      <w:tr w:rsidR="00530302" w:rsidRPr="00530302" w14:paraId="6740162E" w14:textId="77777777" w:rsidTr="0070526F">
        <w:trPr>
          <w:trHeight w:val="524"/>
        </w:trPr>
        <w:tc>
          <w:tcPr>
            <w:tcW w:w="2495" w:type="pct"/>
            <w:gridSpan w:val="2"/>
            <w:tcBorders>
              <w:top w:val="nil"/>
              <w:left w:val="nil"/>
              <w:bottom w:val="single" w:sz="4" w:space="0" w:color="auto"/>
              <w:right w:val="nil"/>
            </w:tcBorders>
          </w:tcPr>
          <w:p w14:paraId="7613FA7F"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lang w:eastAsia="lv-LV"/>
              </w:rPr>
            </w:pPr>
          </w:p>
        </w:tc>
        <w:tc>
          <w:tcPr>
            <w:tcW w:w="12" w:type="pct"/>
          </w:tcPr>
          <w:p w14:paraId="777DC9DA"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3" w:type="pct"/>
            <w:tcBorders>
              <w:top w:val="nil"/>
              <w:left w:val="nil"/>
              <w:bottom w:val="single" w:sz="4" w:space="0" w:color="auto"/>
              <w:right w:val="nil"/>
            </w:tcBorders>
          </w:tcPr>
          <w:p w14:paraId="2FB5A9CE"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iCs/>
                <w:sz w:val="24"/>
                <w:szCs w:val="24"/>
                <w:lang w:eastAsia="lv-LV"/>
              </w:rPr>
            </w:pPr>
          </w:p>
        </w:tc>
      </w:tr>
      <w:tr w:rsidR="00530302" w:rsidRPr="00530302" w14:paraId="0BF86EB3" w14:textId="77777777" w:rsidTr="0070526F">
        <w:trPr>
          <w:trHeight w:val="874"/>
        </w:trPr>
        <w:tc>
          <w:tcPr>
            <w:tcW w:w="2495" w:type="pct"/>
            <w:gridSpan w:val="2"/>
            <w:tcBorders>
              <w:top w:val="single" w:sz="4" w:space="0" w:color="auto"/>
              <w:left w:val="nil"/>
              <w:bottom w:val="nil"/>
              <w:right w:val="nil"/>
            </w:tcBorders>
          </w:tcPr>
          <w:p w14:paraId="209FD474"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lang w:eastAsia="lv-LV"/>
              </w:rPr>
            </w:pPr>
            <w:r w:rsidRPr="00530302">
              <w:rPr>
                <w:rFonts w:ascii="Times New Roman" w:eastAsia="Times New Roman" w:hAnsi="Times New Roman" w:cs="Times New Roman"/>
                <w:bCs/>
                <w:sz w:val="24"/>
                <w:szCs w:val="24"/>
                <w:lang w:eastAsia="lv-LV"/>
              </w:rPr>
              <w:t>&lt;</w:t>
            </w:r>
            <w:r w:rsidRPr="00530302">
              <w:rPr>
                <w:rFonts w:ascii="Times New Roman" w:eastAsia="Times New Roman" w:hAnsi="Times New Roman" w:cs="Times New Roman"/>
                <w:bCs/>
                <w:i/>
                <w:sz w:val="24"/>
                <w:szCs w:val="24"/>
                <w:lang w:eastAsia="lv-LV"/>
              </w:rPr>
              <w:t>Vārds, uzvārds, amats</w:t>
            </w:r>
            <w:r w:rsidRPr="00530302">
              <w:rPr>
                <w:rFonts w:ascii="Times New Roman" w:eastAsia="Times New Roman" w:hAnsi="Times New Roman" w:cs="Times New Roman"/>
                <w:bCs/>
                <w:sz w:val="24"/>
                <w:szCs w:val="24"/>
                <w:lang w:eastAsia="lv-LV"/>
              </w:rPr>
              <w:t>&gt;</w:t>
            </w:r>
          </w:p>
          <w:p w14:paraId="2EA635A4"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lang w:eastAsia="lv-LV"/>
              </w:rPr>
            </w:pPr>
          </w:p>
        </w:tc>
        <w:tc>
          <w:tcPr>
            <w:tcW w:w="12" w:type="pct"/>
          </w:tcPr>
          <w:p w14:paraId="3964A3B4" w14:textId="77777777" w:rsidR="00530302" w:rsidRPr="00530302" w:rsidRDefault="00530302" w:rsidP="00530302">
            <w:pPr>
              <w:tabs>
                <w:tab w:val="left" w:pos="720"/>
              </w:tabs>
              <w:spacing w:before="100" w:beforeAutospacing="1" w:after="100" w:afterAutospacing="1" w:line="240" w:lineRule="auto"/>
              <w:ind w:right="-514"/>
              <w:outlineLvl w:val="2"/>
              <w:rPr>
                <w:rFonts w:ascii="Times New Roman" w:eastAsia="Times New Roman" w:hAnsi="Times New Roman" w:cs="Times New Roman"/>
                <w:bCs/>
                <w:sz w:val="24"/>
                <w:szCs w:val="24"/>
              </w:rPr>
            </w:pPr>
          </w:p>
        </w:tc>
        <w:tc>
          <w:tcPr>
            <w:tcW w:w="2493" w:type="pct"/>
            <w:tcBorders>
              <w:top w:val="single" w:sz="4" w:space="0" w:color="auto"/>
              <w:left w:val="nil"/>
              <w:bottom w:val="nil"/>
              <w:right w:val="nil"/>
            </w:tcBorders>
          </w:tcPr>
          <w:p w14:paraId="64E90309"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bCs/>
                <w:sz w:val="24"/>
                <w:szCs w:val="24"/>
                <w:lang w:eastAsia="lv-LV"/>
              </w:rPr>
            </w:pPr>
            <w:r w:rsidRPr="00530302">
              <w:rPr>
                <w:rFonts w:ascii="Times New Roman" w:eastAsia="Times New Roman" w:hAnsi="Times New Roman" w:cs="Times New Roman"/>
                <w:bCs/>
                <w:sz w:val="24"/>
                <w:szCs w:val="24"/>
                <w:lang w:eastAsia="lv-LV"/>
              </w:rPr>
              <w:t>&lt;</w:t>
            </w:r>
            <w:r w:rsidRPr="00530302">
              <w:rPr>
                <w:rFonts w:ascii="Times New Roman" w:eastAsia="Times New Roman" w:hAnsi="Times New Roman" w:cs="Times New Roman"/>
                <w:bCs/>
                <w:i/>
                <w:sz w:val="24"/>
                <w:szCs w:val="24"/>
                <w:lang w:eastAsia="lv-LV"/>
              </w:rPr>
              <w:t>Vārds, uzvārds, amats</w:t>
            </w:r>
            <w:r w:rsidRPr="00530302">
              <w:rPr>
                <w:rFonts w:ascii="Times New Roman" w:eastAsia="Times New Roman" w:hAnsi="Times New Roman" w:cs="Times New Roman"/>
                <w:bCs/>
                <w:sz w:val="24"/>
                <w:szCs w:val="24"/>
                <w:lang w:eastAsia="lv-LV"/>
              </w:rPr>
              <w:t>&gt;</w:t>
            </w:r>
          </w:p>
          <w:p w14:paraId="5A265785" w14:textId="77777777" w:rsidR="00530302" w:rsidRPr="00530302" w:rsidRDefault="00530302" w:rsidP="00530302">
            <w:pPr>
              <w:spacing w:before="100" w:beforeAutospacing="1" w:after="100" w:afterAutospacing="1" w:line="240" w:lineRule="auto"/>
              <w:ind w:right="-306"/>
              <w:rPr>
                <w:rFonts w:ascii="Times New Roman" w:eastAsia="Times New Roman" w:hAnsi="Times New Roman" w:cs="Times New Roman"/>
                <w:iCs/>
                <w:sz w:val="24"/>
                <w:szCs w:val="24"/>
                <w:lang w:eastAsia="lv-LV"/>
              </w:rPr>
            </w:pPr>
          </w:p>
        </w:tc>
      </w:tr>
    </w:tbl>
    <w:p w14:paraId="4ACBF6A8" w14:textId="77777777" w:rsidR="00C277FC" w:rsidRDefault="00C277FC"/>
    <w:sectPr w:rsidR="00C277F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45B53"/>
    <w:multiLevelType w:val="multilevel"/>
    <w:tmpl w:val="662AECDA"/>
    <w:lvl w:ilvl="0">
      <w:start w:val="1"/>
      <w:numFmt w:val="decimal"/>
      <w:lvlText w:val="%1."/>
      <w:lvlJc w:val="left"/>
      <w:pPr>
        <w:ind w:left="450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530258"/>
    <w:multiLevelType w:val="hybridMultilevel"/>
    <w:tmpl w:val="1AE04212"/>
    <w:lvl w:ilvl="0" w:tplc="60D43E1C">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FC"/>
    <w:rsid w:val="00045521"/>
    <w:rsid w:val="00083B35"/>
    <w:rsid w:val="00115CCB"/>
    <w:rsid w:val="00157015"/>
    <w:rsid w:val="00162741"/>
    <w:rsid w:val="00177B19"/>
    <w:rsid w:val="001B608B"/>
    <w:rsid w:val="001C04A9"/>
    <w:rsid w:val="001C2273"/>
    <w:rsid w:val="001C638D"/>
    <w:rsid w:val="001D5717"/>
    <w:rsid w:val="00212515"/>
    <w:rsid w:val="002264C1"/>
    <w:rsid w:val="0024424B"/>
    <w:rsid w:val="00257C2B"/>
    <w:rsid w:val="00296CA1"/>
    <w:rsid w:val="002A42DD"/>
    <w:rsid w:val="002A73F6"/>
    <w:rsid w:val="002B1669"/>
    <w:rsid w:val="002D6EFB"/>
    <w:rsid w:val="002E6019"/>
    <w:rsid w:val="002F59DF"/>
    <w:rsid w:val="00322A38"/>
    <w:rsid w:val="00343738"/>
    <w:rsid w:val="00363C69"/>
    <w:rsid w:val="00392427"/>
    <w:rsid w:val="003B0852"/>
    <w:rsid w:val="003B6ACE"/>
    <w:rsid w:val="003C2B79"/>
    <w:rsid w:val="003E0362"/>
    <w:rsid w:val="004137B3"/>
    <w:rsid w:val="00417B5C"/>
    <w:rsid w:val="00442801"/>
    <w:rsid w:val="00490711"/>
    <w:rsid w:val="004A2702"/>
    <w:rsid w:val="004C1583"/>
    <w:rsid w:val="004C5127"/>
    <w:rsid w:val="004C671F"/>
    <w:rsid w:val="004D7A90"/>
    <w:rsid w:val="004F1187"/>
    <w:rsid w:val="00504AA4"/>
    <w:rsid w:val="00530302"/>
    <w:rsid w:val="00530CBD"/>
    <w:rsid w:val="005C7224"/>
    <w:rsid w:val="005E6D1B"/>
    <w:rsid w:val="005F7E71"/>
    <w:rsid w:val="00614480"/>
    <w:rsid w:val="00632563"/>
    <w:rsid w:val="0064701A"/>
    <w:rsid w:val="00662E90"/>
    <w:rsid w:val="006835A6"/>
    <w:rsid w:val="006A0A16"/>
    <w:rsid w:val="006E0500"/>
    <w:rsid w:val="006E192B"/>
    <w:rsid w:val="006E2596"/>
    <w:rsid w:val="0070526F"/>
    <w:rsid w:val="007940C7"/>
    <w:rsid w:val="007B7B0D"/>
    <w:rsid w:val="007D2763"/>
    <w:rsid w:val="00806475"/>
    <w:rsid w:val="008067B7"/>
    <w:rsid w:val="00817817"/>
    <w:rsid w:val="00842781"/>
    <w:rsid w:val="008735B1"/>
    <w:rsid w:val="00880C56"/>
    <w:rsid w:val="00893F22"/>
    <w:rsid w:val="008C18DD"/>
    <w:rsid w:val="008D5F39"/>
    <w:rsid w:val="008F4DA7"/>
    <w:rsid w:val="00901298"/>
    <w:rsid w:val="00917352"/>
    <w:rsid w:val="0096134B"/>
    <w:rsid w:val="00965160"/>
    <w:rsid w:val="009B7C60"/>
    <w:rsid w:val="009E0BA3"/>
    <w:rsid w:val="009F04D7"/>
    <w:rsid w:val="00A03894"/>
    <w:rsid w:val="00A13660"/>
    <w:rsid w:val="00A148CF"/>
    <w:rsid w:val="00A2458F"/>
    <w:rsid w:val="00A26567"/>
    <w:rsid w:val="00B02983"/>
    <w:rsid w:val="00B50EE4"/>
    <w:rsid w:val="00B5189E"/>
    <w:rsid w:val="00B917A1"/>
    <w:rsid w:val="00B93955"/>
    <w:rsid w:val="00B957B9"/>
    <w:rsid w:val="00BB31BA"/>
    <w:rsid w:val="00BE2CE3"/>
    <w:rsid w:val="00C00BEB"/>
    <w:rsid w:val="00C24784"/>
    <w:rsid w:val="00C24D94"/>
    <w:rsid w:val="00C277FC"/>
    <w:rsid w:val="00C86720"/>
    <w:rsid w:val="00CB7002"/>
    <w:rsid w:val="00CD653F"/>
    <w:rsid w:val="00CF71CA"/>
    <w:rsid w:val="00D35D53"/>
    <w:rsid w:val="00D40D34"/>
    <w:rsid w:val="00D44972"/>
    <w:rsid w:val="00D950EE"/>
    <w:rsid w:val="00D96D33"/>
    <w:rsid w:val="00DB62B3"/>
    <w:rsid w:val="00DE245C"/>
    <w:rsid w:val="00E03895"/>
    <w:rsid w:val="00E25B31"/>
    <w:rsid w:val="00E47463"/>
    <w:rsid w:val="00EB3533"/>
    <w:rsid w:val="00ED04D8"/>
    <w:rsid w:val="00EF46C9"/>
    <w:rsid w:val="00EF5A40"/>
    <w:rsid w:val="00F002C0"/>
    <w:rsid w:val="00F13BD4"/>
    <w:rsid w:val="00F536BC"/>
    <w:rsid w:val="00F82C1F"/>
    <w:rsid w:val="00F97AC4"/>
    <w:rsid w:val="00FA1A55"/>
    <w:rsid w:val="00FE5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2C9D"/>
  <w15:chartTrackingRefBased/>
  <w15:docId w15:val="{09EECFF7-11B9-47D8-85F2-5B8AB467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30302"/>
    <w:rPr>
      <w:sz w:val="16"/>
      <w:szCs w:val="16"/>
    </w:rPr>
  </w:style>
  <w:style w:type="paragraph" w:styleId="CommentText">
    <w:name w:val="annotation text"/>
    <w:basedOn w:val="Normal"/>
    <w:link w:val="CommentTextChar"/>
    <w:uiPriority w:val="99"/>
    <w:semiHidden/>
    <w:unhideWhenUsed/>
    <w:rsid w:val="00530302"/>
    <w:pPr>
      <w:spacing w:line="240" w:lineRule="auto"/>
    </w:pPr>
    <w:rPr>
      <w:sz w:val="20"/>
      <w:szCs w:val="20"/>
    </w:rPr>
  </w:style>
  <w:style w:type="character" w:customStyle="1" w:styleId="CommentTextChar">
    <w:name w:val="Comment Text Char"/>
    <w:basedOn w:val="DefaultParagraphFont"/>
    <w:link w:val="CommentText"/>
    <w:uiPriority w:val="99"/>
    <w:semiHidden/>
    <w:rsid w:val="00530302"/>
    <w:rPr>
      <w:sz w:val="20"/>
      <w:szCs w:val="20"/>
    </w:rPr>
  </w:style>
  <w:style w:type="paragraph" w:styleId="CommentSubject">
    <w:name w:val="annotation subject"/>
    <w:basedOn w:val="CommentText"/>
    <w:next w:val="CommentText"/>
    <w:link w:val="CommentSubjectChar"/>
    <w:uiPriority w:val="99"/>
    <w:semiHidden/>
    <w:unhideWhenUsed/>
    <w:rsid w:val="00530302"/>
    <w:rPr>
      <w:b/>
      <w:bCs/>
    </w:rPr>
  </w:style>
  <w:style w:type="character" w:customStyle="1" w:styleId="CommentSubjectChar">
    <w:name w:val="Comment Subject Char"/>
    <w:basedOn w:val="CommentTextChar"/>
    <w:link w:val="CommentSubject"/>
    <w:uiPriority w:val="99"/>
    <w:semiHidden/>
    <w:rsid w:val="00530302"/>
    <w:rPr>
      <w:b/>
      <w:bCs/>
      <w:sz w:val="20"/>
      <w:szCs w:val="20"/>
    </w:rPr>
  </w:style>
  <w:style w:type="paragraph" w:customStyle="1" w:styleId="Sadaa">
    <w:name w:val="Sadaļa"/>
    <w:basedOn w:val="ListParagraph"/>
    <w:autoRedefine/>
    <w:qFormat/>
    <w:rsid w:val="008067B7"/>
    <w:pPr>
      <w:spacing w:before="240" w:after="0" w:line="240" w:lineRule="auto"/>
      <w:ind w:left="4500" w:hanging="360"/>
      <w:jc w:val="center"/>
      <w:outlineLvl w:val="0"/>
    </w:pPr>
    <w:rPr>
      <w:rFonts w:ascii="Times New Roman" w:eastAsia="Times New Roman" w:hAnsi="Times New Roman" w:cs="Times New Roman"/>
      <w:b/>
      <w:sz w:val="24"/>
      <w:szCs w:val="24"/>
    </w:rPr>
  </w:style>
  <w:style w:type="paragraph" w:styleId="ListParagraph">
    <w:name w:val="List Paragraph"/>
    <w:aliases w:val="2,H&amp;P List Paragraph,Punkti ar numuriem,List Paragraph1,Saistīto dokumentu saraksts,Syle 1,Numurets,Strip,Colorful List - Accent 12,Normal bullet 2,Bullet list,PPS_Bullet,Virsraksti,Saraksta rindkopa,Numbered Para 1,Dot pt"/>
    <w:basedOn w:val="Normal"/>
    <w:link w:val="ListParagraphChar"/>
    <w:uiPriority w:val="34"/>
    <w:qFormat/>
    <w:rsid w:val="008067B7"/>
    <w:pPr>
      <w:ind w:left="720"/>
      <w:contextualSpacing/>
    </w:pPr>
  </w:style>
  <w:style w:type="paragraph" w:styleId="BalloonText">
    <w:name w:val="Balloon Text"/>
    <w:basedOn w:val="Normal"/>
    <w:link w:val="BalloonTextChar"/>
    <w:uiPriority w:val="99"/>
    <w:semiHidden/>
    <w:unhideWhenUsed/>
    <w:rsid w:val="008427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781"/>
    <w:rPr>
      <w:rFonts w:ascii="Segoe UI" w:hAnsi="Segoe UI" w:cs="Segoe UI"/>
      <w:sz w:val="18"/>
      <w:szCs w:val="18"/>
    </w:rPr>
  </w:style>
  <w:style w:type="character" w:customStyle="1" w:styleId="ListParagraphChar">
    <w:name w:val="List Paragraph Char"/>
    <w:aliases w:val="2 Char,H&amp;P List Paragraph Char,Punkti ar numuriem Char,List Paragraph1 Char,Saistīto dokumentu saraksts Char,Syle 1 Char,Numurets Char,Strip Char,Colorful List - Accent 12 Char,Normal bullet 2 Char,Bullet list Char,PPS_Bullet Char"/>
    <w:link w:val="ListParagraph"/>
    <w:uiPriority w:val="34"/>
    <w:qFormat/>
    <w:locked/>
    <w:rsid w:val="00880C56"/>
  </w:style>
  <w:style w:type="character" w:styleId="Hyperlink">
    <w:name w:val="Hyperlink"/>
    <w:basedOn w:val="DefaultParagraphFont"/>
    <w:uiPriority w:val="99"/>
    <w:unhideWhenUsed/>
    <w:rsid w:val="005E6D1B"/>
    <w:rPr>
      <w:color w:val="0563C1" w:themeColor="hyperlink"/>
      <w:u w:val="single"/>
    </w:rPr>
  </w:style>
  <w:style w:type="character" w:styleId="UnresolvedMention">
    <w:name w:val="Unresolved Mention"/>
    <w:basedOn w:val="DefaultParagraphFont"/>
    <w:uiPriority w:val="99"/>
    <w:semiHidden/>
    <w:unhideWhenUsed/>
    <w:rsid w:val="005E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326139">
      <w:bodyDiv w:val="1"/>
      <w:marLeft w:val="0"/>
      <w:marRight w:val="0"/>
      <w:marTop w:val="0"/>
      <w:marBottom w:val="0"/>
      <w:divBdr>
        <w:top w:val="none" w:sz="0" w:space="0" w:color="auto"/>
        <w:left w:val="none" w:sz="0" w:space="0" w:color="auto"/>
        <w:bottom w:val="none" w:sz="0" w:space="0" w:color="auto"/>
        <w:right w:val="none" w:sz="0" w:space="0" w:color="auto"/>
      </w:divBdr>
    </w:div>
    <w:div w:id="16358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ttistibasSadarbiba@mfa.gov.lv" TargetMode="External"/><Relationship Id="rId18" Type="http://schemas.openxmlformats.org/officeDocument/2006/relationships/hyperlink" Target="mailto:pasts@mfa.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hyperlink" Target="mailto:AttistibasSadarbiba@mfa.gov.lv" TargetMode="External"/><Relationship Id="rId17" Type="http://schemas.openxmlformats.org/officeDocument/2006/relationships/hyperlink" Target="mailto:AttistibasSadarbiba@mfa.gov.lv" TargetMode="External"/><Relationship Id="rId2" Type="http://schemas.openxmlformats.org/officeDocument/2006/relationships/customXml" Target="../customXml/item2.xml"/><Relationship Id="rId16" Type="http://schemas.openxmlformats.org/officeDocument/2006/relationships/hyperlink" Target="mailto:AttistibasSadarbiba@mf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AttistibasSadarbiba@mfa.gov.lv" TargetMode="External"/><Relationship Id="rId5" Type="http://schemas.openxmlformats.org/officeDocument/2006/relationships/customXml" Target="../customXml/item5.xml"/><Relationship Id="rId15" Type="http://schemas.openxmlformats.org/officeDocument/2006/relationships/hyperlink" Target="mailto:AttistibasSadarbiba@mfa.gov.lv" TargetMode="External"/><Relationship Id="rId10" Type="http://schemas.openxmlformats.org/officeDocument/2006/relationships/webSettings" Target="webSettings.xml"/><Relationship Id="rId19" Type="http://schemas.openxmlformats.org/officeDocument/2006/relationships/hyperlink" Target="mailto:AttistibasSadarbiba@mfa.gov.l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tistibasSadarbiba@mf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28" ma:contentTypeDescription="Izveidot jaunu dokumentu." ma:contentTypeScope="" ma:versionID="cc7a2f8607f1a50d845955bab38fb2be">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2025-02-24T10:24:35Z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
        <AccountId>535</AccountId>
        <AccountType/>
      </UserInfo>
    </amSagatavotaj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6.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FDE57403-0952-4781-B5EC-4CF5DB316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E6E678-1E70-4BAE-BD5D-387185EDE963}">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3.xml><?xml version="1.0" encoding="utf-8"?>
<ds:datastoreItem xmlns:ds="http://schemas.openxmlformats.org/officeDocument/2006/customXml" ds:itemID="{B9638543-E849-4B89-9659-A6E857063FBA}">
  <ds:schemaRefs>
    <ds:schemaRef ds:uri="http://schemas.openxmlformats.org/officeDocument/2006/bibliography"/>
  </ds:schemaRefs>
</ds:datastoreItem>
</file>

<file path=customXml/itemProps4.xml><?xml version="1.0" encoding="utf-8"?>
<ds:datastoreItem xmlns:ds="http://schemas.openxmlformats.org/officeDocument/2006/customXml" ds:itemID="{A7E2936A-0DAD-41C8-BF4F-F7E00CD27E53}">
  <ds:schemaRefs>
    <ds:schemaRef ds:uri="http://schemas.microsoft.com/sharepoint/v3/contenttype/forms"/>
  </ds:schemaRefs>
</ds:datastoreItem>
</file>

<file path=customXml/itemProps5.xml><?xml version="1.0" encoding="utf-8"?>
<ds:datastoreItem xmlns:ds="http://schemas.openxmlformats.org/officeDocument/2006/customXml" ds:itemID="{7F871C01-B831-4819-BBE9-0A79120C7A29}">
  <ds:schemaRefs>
    <ds:schemaRef ds:uri="http://schemas.microsoft.com/sharepoint/events"/>
  </ds:schemaRefs>
</ds:datastoreItem>
</file>

<file path=customXml/itemProps6.xml><?xml version="1.0" encoding="utf-8"?>
<ds:datastoreItem xmlns:ds="http://schemas.openxmlformats.org/officeDocument/2006/customXml" ds:itemID="{46573884-3E85-46AC-A45A-941776D2CB6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16933</Words>
  <Characters>9652</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Liepina</dc:creator>
  <cp:keywords/>
  <dc:description/>
  <cp:lastModifiedBy>Darta Burcenko</cp:lastModifiedBy>
  <cp:revision>23</cp:revision>
  <dcterms:created xsi:type="dcterms:W3CDTF">2025-02-20T11:49:00Z</dcterms:created>
  <dcterms:modified xsi:type="dcterms:W3CDTF">2025-02-24T11:17:00Z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
    <vt:lpwstr/>
  </property>
  <property fmtid="{D5CDD505-2E9C-101B-9397-08002B2CF9AE}" pid="7" name="TaxKeywordTaxHTField">
    <vt:lpwstr/>
  </property>
  <property fmtid="{D5CDD505-2E9C-101B-9397-08002B2CF9AE}" pid="8" name="amPazimes">
    <vt:lpwstr/>
  </property>
</Properties>
</file>