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BEC5C" w14:textId="77777777" w:rsidR="006B6051" w:rsidRPr="001244EE" w:rsidRDefault="006B6051" w:rsidP="006B6051">
      <w:pPr>
        <w:spacing w:after="0"/>
        <w:jc w:val="center"/>
        <w:rPr>
          <w:rFonts w:ascii="Times New Roman" w:hAnsi="Times New Roman" w:cs="Times New Roman"/>
          <w:b/>
          <w:sz w:val="24"/>
          <w:szCs w:val="24"/>
        </w:rPr>
      </w:pPr>
      <w:r w:rsidRPr="001244EE">
        <w:rPr>
          <w:rFonts w:ascii="Times New Roman" w:hAnsi="Times New Roman" w:cs="Times New Roman"/>
          <w:b/>
          <w:sz w:val="24"/>
          <w:szCs w:val="24"/>
        </w:rPr>
        <w:t>Diasporas konsultatīvās padomes</w:t>
      </w:r>
    </w:p>
    <w:p w14:paraId="4E777810" w14:textId="77777777" w:rsidR="006B6051" w:rsidRPr="001244EE" w:rsidRDefault="006B6051" w:rsidP="006B6051">
      <w:pPr>
        <w:spacing w:after="0"/>
        <w:jc w:val="center"/>
        <w:rPr>
          <w:rFonts w:ascii="Times New Roman" w:hAnsi="Times New Roman" w:cs="Times New Roman"/>
          <w:b/>
          <w:sz w:val="24"/>
          <w:szCs w:val="24"/>
        </w:rPr>
      </w:pPr>
      <w:r w:rsidRPr="001244EE">
        <w:rPr>
          <w:rFonts w:ascii="Times New Roman" w:hAnsi="Times New Roman" w:cs="Times New Roman"/>
          <w:b/>
          <w:sz w:val="24"/>
          <w:szCs w:val="24"/>
        </w:rPr>
        <w:t>SĒDES PROTOKOLS</w:t>
      </w:r>
    </w:p>
    <w:p w14:paraId="5845D45B" w14:textId="77777777" w:rsidR="006B6051" w:rsidRPr="001244EE" w:rsidRDefault="006B6051" w:rsidP="006B6051">
      <w:pPr>
        <w:spacing w:after="0"/>
        <w:jc w:val="center"/>
        <w:rPr>
          <w:rFonts w:ascii="Times New Roman" w:hAnsi="Times New Roman" w:cs="Times New Roman"/>
          <w:b/>
          <w:sz w:val="24"/>
          <w:szCs w:val="24"/>
        </w:rPr>
      </w:pPr>
    </w:p>
    <w:p w14:paraId="09F07909" w14:textId="77777777" w:rsidR="006B6051" w:rsidRPr="0071351D" w:rsidRDefault="006B6051" w:rsidP="006B6051">
      <w:pPr>
        <w:spacing w:after="0"/>
        <w:rPr>
          <w:rFonts w:ascii="Times New Roman" w:hAnsi="Times New Roman" w:cs="Times New Roman"/>
          <w:sz w:val="24"/>
          <w:szCs w:val="24"/>
        </w:rPr>
      </w:pPr>
      <w:r w:rsidRPr="0071351D">
        <w:rPr>
          <w:rFonts w:ascii="Times New Roman" w:hAnsi="Times New Roman" w:cs="Times New Roman"/>
          <w:b/>
          <w:sz w:val="24"/>
          <w:szCs w:val="24"/>
        </w:rPr>
        <w:t>Norises viet</w:t>
      </w:r>
      <w:r w:rsidRPr="0071351D">
        <w:rPr>
          <w:rFonts w:ascii="Times New Roman" w:hAnsi="Times New Roman" w:cs="Times New Roman"/>
          <w:sz w:val="24"/>
          <w:szCs w:val="24"/>
        </w:rPr>
        <w:t>a: Ārlietu ministrija</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Rīgā, 202</w:t>
      </w:r>
      <w:r w:rsidR="00674CDC" w:rsidRPr="0071351D">
        <w:rPr>
          <w:rFonts w:ascii="Times New Roman" w:hAnsi="Times New Roman" w:cs="Times New Roman"/>
          <w:sz w:val="24"/>
          <w:szCs w:val="24"/>
        </w:rPr>
        <w:t>1</w:t>
      </w:r>
      <w:r w:rsidRPr="0071351D">
        <w:rPr>
          <w:rFonts w:ascii="Times New Roman" w:hAnsi="Times New Roman" w:cs="Times New Roman"/>
          <w:sz w:val="24"/>
          <w:szCs w:val="24"/>
        </w:rPr>
        <w:t xml:space="preserve">.gada </w:t>
      </w:r>
      <w:r w:rsidR="00674CDC" w:rsidRPr="0071351D">
        <w:rPr>
          <w:rFonts w:ascii="Times New Roman" w:hAnsi="Times New Roman" w:cs="Times New Roman"/>
          <w:sz w:val="24"/>
          <w:szCs w:val="24"/>
        </w:rPr>
        <w:t>26</w:t>
      </w:r>
      <w:r w:rsidRPr="0071351D">
        <w:rPr>
          <w:rFonts w:ascii="Times New Roman" w:hAnsi="Times New Roman" w:cs="Times New Roman"/>
          <w:sz w:val="24"/>
          <w:szCs w:val="24"/>
        </w:rPr>
        <w:t>.</w:t>
      </w:r>
      <w:r w:rsidR="00674CDC" w:rsidRPr="0071351D">
        <w:rPr>
          <w:rFonts w:ascii="Times New Roman" w:hAnsi="Times New Roman" w:cs="Times New Roman"/>
          <w:sz w:val="24"/>
          <w:szCs w:val="24"/>
        </w:rPr>
        <w:t>martā</w:t>
      </w:r>
    </w:p>
    <w:p w14:paraId="695FF6CE" w14:textId="77777777" w:rsidR="006B6051" w:rsidRPr="0071351D" w:rsidRDefault="006B6051" w:rsidP="006B6051">
      <w:pPr>
        <w:spacing w:after="0"/>
        <w:rPr>
          <w:rFonts w:ascii="Times New Roman" w:hAnsi="Times New Roman" w:cs="Times New Roman"/>
          <w:sz w:val="24"/>
          <w:szCs w:val="24"/>
        </w:rPr>
      </w:pPr>
      <w:r w:rsidRPr="0071351D">
        <w:rPr>
          <w:rFonts w:ascii="Times New Roman" w:hAnsi="Times New Roman" w:cs="Times New Roman"/>
          <w:sz w:val="24"/>
          <w:szCs w:val="24"/>
          <w:u w:val="single"/>
        </w:rPr>
        <w:t>Attālināti</w:t>
      </w:r>
      <w:r w:rsidRPr="0071351D">
        <w:rPr>
          <w:rFonts w:ascii="Times New Roman" w:hAnsi="Times New Roman" w:cs="Times New Roman"/>
          <w:sz w:val="24"/>
          <w:szCs w:val="24"/>
        </w:rPr>
        <w:t xml:space="preserve"> </w:t>
      </w:r>
      <w:r w:rsidRPr="0071351D">
        <w:rPr>
          <w:rFonts w:ascii="Times New Roman" w:hAnsi="Times New Roman" w:cs="Times New Roman"/>
          <w:i/>
          <w:sz w:val="24"/>
          <w:szCs w:val="24"/>
        </w:rPr>
        <w:t>Cisco Webex Meetings</w:t>
      </w:r>
      <w:r w:rsidRPr="0071351D">
        <w:rPr>
          <w:rFonts w:ascii="Times New Roman" w:hAnsi="Times New Roman" w:cs="Times New Roman"/>
          <w:sz w:val="24"/>
          <w:szCs w:val="24"/>
        </w:rPr>
        <w:t xml:space="preserve"> platformā</w:t>
      </w:r>
    </w:p>
    <w:p w14:paraId="218C20F1" w14:textId="77777777" w:rsidR="006B6051" w:rsidRPr="0071351D" w:rsidRDefault="006B6051" w:rsidP="006B6051">
      <w:pPr>
        <w:spacing w:after="0"/>
        <w:rPr>
          <w:rFonts w:ascii="Times New Roman" w:hAnsi="Times New Roman" w:cs="Times New Roman"/>
          <w:sz w:val="24"/>
          <w:szCs w:val="24"/>
        </w:rPr>
      </w:pPr>
      <w:r w:rsidRPr="0071351D">
        <w:rPr>
          <w:rFonts w:ascii="Times New Roman" w:hAnsi="Times New Roman" w:cs="Times New Roman"/>
          <w:sz w:val="24"/>
          <w:szCs w:val="24"/>
        </w:rPr>
        <w:t xml:space="preserve">Sanāksme sākas: 14:00 </w:t>
      </w:r>
    </w:p>
    <w:p w14:paraId="17D88ACE" w14:textId="77777777" w:rsidR="006B6051" w:rsidRPr="0071351D" w:rsidRDefault="006B6051" w:rsidP="006B6051">
      <w:pPr>
        <w:jc w:val="both"/>
        <w:rPr>
          <w:rFonts w:ascii="Times New Roman" w:hAnsi="Times New Roman" w:cs="Times New Roman"/>
          <w:sz w:val="24"/>
          <w:szCs w:val="24"/>
        </w:rPr>
      </w:pPr>
    </w:p>
    <w:p w14:paraId="6951BEB9" w14:textId="77777777" w:rsidR="006B6051" w:rsidRPr="0071351D" w:rsidRDefault="00D75BA2" w:rsidP="006B6051">
      <w:pPr>
        <w:jc w:val="both"/>
        <w:rPr>
          <w:rFonts w:ascii="Times New Roman" w:hAnsi="Times New Roman" w:cs="Times New Roman"/>
          <w:b/>
          <w:sz w:val="24"/>
          <w:szCs w:val="24"/>
        </w:rPr>
      </w:pPr>
      <w:r w:rsidRPr="0071351D">
        <w:rPr>
          <w:rFonts w:ascii="Times New Roman" w:hAnsi="Times New Roman" w:cs="Times New Roman"/>
          <w:b/>
          <w:sz w:val="24"/>
          <w:szCs w:val="24"/>
        </w:rPr>
        <w:t>Sēdi</w:t>
      </w:r>
      <w:r w:rsidR="006B6051" w:rsidRPr="0071351D">
        <w:rPr>
          <w:rFonts w:ascii="Times New Roman" w:hAnsi="Times New Roman" w:cs="Times New Roman"/>
          <w:b/>
          <w:sz w:val="24"/>
          <w:szCs w:val="24"/>
        </w:rPr>
        <w:t xml:space="preserve"> vada:</w:t>
      </w:r>
    </w:p>
    <w:p w14:paraId="000EC0C3" w14:textId="77777777" w:rsidR="006B6051" w:rsidRPr="0071351D" w:rsidRDefault="006B6051" w:rsidP="006B6051">
      <w:pPr>
        <w:jc w:val="both"/>
        <w:rPr>
          <w:rFonts w:ascii="Times New Roman" w:hAnsi="Times New Roman" w:cs="Times New Roman"/>
          <w:sz w:val="24"/>
          <w:szCs w:val="24"/>
        </w:rPr>
      </w:pPr>
      <w:r w:rsidRPr="0071351D">
        <w:rPr>
          <w:rFonts w:ascii="Times New Roman" w:hAnsi="Times New Roman" w:cs="Times New Roman"/>
          <w:sz w:val="24"/>
          <w:szCs w:val="24"/>
        </w:rPr>
        <w:t>E.Gavele</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 xml:space="preserve"> Padomes priekšsēdētāja</w:t>
      </w:r>
    </w:p>
    <w:p w14:paraId="5105AE7D" w14:textId="77777777" w:rsidR="006B6051" w:rsidRPr="0071351D" w:rsidRDefault="00D75BA2" w:rsidP="006B6051">
      <w:pPr>
        <w:jc w:val="both"/>
        <w:rPr>
          <w:rFonts w:ascii="Times New Roman" w:hAnsi="Times New Roman" w:cs="Times New Roman"/>
          <w:sz w:val="24"/>
          <w:szCs w:val="24"/>
        </w:rPr>
      </w:pPr>
      <w:r w:rsidRPr="0071351D">
        <w:rPr>
          <w:rFonts w:ascii="Times New Roman" w:hAnsi="Times New Roman" w:cs="Times New Roman"/>
          <w:b/>
          <w:sz w:val="24"/>
          <w:szCs w:val="24"/>
        </w:rPr>
        <w:t>Sēdē</w:t>
      </w:r>
      <w:r w:rsidR="006B6051" w:rsidRPr="0071351D">
        <w:rPr>
          <w:rFonts w:ascii="Times New Roman" w:hAnsi="Times New Roman" w:cs="Times New Roman"/>
          <w:b/>
          <w:sz w:val="24"/>
          <w:szCs w:val="24"/>
        </w:rPr>
        <w:t xml:space="preserve"> piedalās</w:t>
      </w:r>
      <w:r w:rsidR="006B6051" w:rsidRPr="0071351D">
        <w:rPr>
          <w:rFonts w:ascii="Times New Roman" w:hAnsi="Times New Roman" w:cs="Times New Roman"/>
          <w:sz w:val="24"/>
          <w:szCs w:val="24"/>
        </w:rPr>
        <w:t xml:space="preserve">: </w:t>
      </w:r>
    </w:p>
    <w:p w14:paraId="6203CD59" w14:textId="77777777" w:rsidR="006B6051" w:rsidRPr="0071351D" w:rsidRDefault="006B6051" w:rsidP="006B6051">
      <w:pPr>
        <w:spacing w:after="0"/>
        <w:jc w:val="both"/>
        <w:rPr>
          <w:rFonts w:ascii="Times New Roman" w:hAnsi="Times New Roman" w:cs="Times New Roman"/>
          <w:sz w:val="24"/>
          <w:szCs w:val="24"/>
        </w:rPr>
      </w:pPr>
      <w:r w:rsidRPr="0071351D">
        <w:rPr>
          <w:rFonts w:ascii="Times New Roman" w:hAnsi="Times New Roman" w:cs="Times New Roman"/>
          <w:sz w:val="24"/>
          <w:szCs w:val="24"/>
        </w:rPr>
        <w:t>M.Muižarājs</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Padomes priekšsēdētājas vietnieks</w:t>
      </w:r>
    </w:p>
    <w:p w14:paraId="46E9B1F0" w14:textId="77777777" w:rsidR="006B6051" w:rsidRPr="0071351D" w:rsidRDefault="006B6051" w:rsidP="006B6051">
      <w:pPr>
        <w:spacing w:after="0"/>
        <w:jc w:val="both"/>
        <w:rPr>
          <w:rFonts w:ascii="Times New Roman" w:hAnsi="Times New Roman" w:cs="Times New Roman"/>
          <w:sz w:val="24"/>
          <w:szCs w:val="24"/>
        </w:rPr>
      </w:pP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Biedrības “Ar pasaules pieredzi Latvijā” pārstāvis</w:t>
      </w:r>
    </w:p>
    <w:p w14:paraId="0E5C1F87" w14:textId="77777777" w:rsidR="006B6051" w:rsidRPr="0071351D" w:rsidRDefault="006B6051" w:rsidP="006B6051">
      <w:pPr>
        <w:jc w:val="both"/>
        <w:rPr>
          <w:rFonts w:ascii="Times New Roman" w:hAnsi="Times New Roman" w:cs="Times New Roman"/>
          <w:i/>
          <w:sz w:val="24"/>
          <w:szCs w:val="24"/>
        </w:rPr>
      </w:pPr>
      <w:r w:rsidRPr="0071351D">
        <w:rPr>
          <w:rFonts w:ascii="Times New Roman" w:hAnsi="Times New Roman" w:cs="Times New Roman"/>
          <w:i/>
          <w:sz w:val="24"/>
          <w:szCs w:val="24"/>
        </w:rPr>
        <w:t>Padomes locekļi:</w:t>
      </w:r>
    </w:p>
    <w:p w14:paraId="7F3241A0" w14:textId="77777777" w:rsidR="006B6051" w:rsidRPr="0071351D"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I.Dzene</w:t>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Ārlietu ministrijas pārstāve</w:t>
      </w:r>
    </w:p>
    <w:p w14:paraId="460C912F" w14:textId="77777777" w:rsidR="006B6051" w:rsidRPr="0071351D"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S.Barks</w:t>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Iekšlietu ministrijas pārstāvis</w:t>
      </w:r>
    </w:p>
    <w:p w14:paraId="6B2A8DDD" w14:textId="77777777" w:rsidR="006B6051" w:rsidRPr="0071351D"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V.Ernstsone</w:t>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Izglītības un zinātnes ministrijas pārstāve</w:t>
      </w:r>
    </w:p>
    <w:p w14:paraId="5A9156A9" w14:textId="77777777" w:rsidR="006B6051" w:rsidRPr="0071351D"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G.Robežniece</w:t>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Kultūras ministrijas pārstāve</w:t>
      </w:r>
    </w:p>
    <w:p w14:paraId="14B68982" w14:textId="77777777" w:rsidR="006B6051" w:rsidRPr="0071351D" w:rsidRDefault="006B6051" w:rsidP="006B605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I.Mieriņa</w:t>
      </w:r>
      <w:r w:rsidRPr="0071351D">
        <w:rPr>
          <w:rFonts w:ascii="Times New Roman" w:eastAsia="Arial" w:hAnsi="Times New Roman" w:cs="Times New Roman"/>
          <w:kern w:val="2"/>
          <w:sz w:val="24"/>
          <w:szCs w:val="24"/>
        </w:rPr>
        <w:tab/>
        <w:t>Latvijas Universitātes Diasporas un migrācijas pētījumu centra pārstāve</w:t>
      </w:r>
    </w:p>
    <w:p w14:paraId="39C5FA39" w14:textId="77777777" w:rsidR="006B6051" w:rsidRPr="0071351D" w:rsidRDefault="006B6051" w:rsidP="006B605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A.I.Druviete</w:t>
      </w:r>
      <w:r w:rsidRPr="0071351D">
        <w:rPr>
          <w:rFonts w:ascii="Times New Roman" w:eastAsia="Arial" w:hAnsi="Times New Roman" w:cs="Times New Roman"/>
          <w:kern w:val="2"/>
          <w:sz w:val="24"/>
          <w:szCs w:val="24"/>
        </w:rPr>
        <w:tab/>
        <w:t>Nacionālās elektronisko plašsaziņas līdzekļu padomes pārstāve</w:t>
      </w:r>
    </w:p>
    <w:p w14:paraId="7B1D26CF" w14:textId="77777777" w:rsidR="006B6051" w:rsidRPr="0071351D"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R.Lasmanis</w:t>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Sabiedrības integrācijas fonda pārstāvis</w:t>
      </w:r>
    </w:p>
    <w:p w14:paraId="2866C5B1" w14:textId="77777777" w:rsidR="006B6051" w:rsidRPr="0071351D" w:rsidRDefault="006B6051" w:rsidP="006B6051">
      <w:pPr>
        <w:suppressAutoHyphens/>
        <w:spacing w:after="120" w:line="240" w:lineRule="auto"/>
        <w:contextualSpacing/>
        <w:jc w:val="both"/>
        <w:rPr>
          <w:rFonts w:ascii="Times New Roman" w:eastAsia="Arial" w:hAnsi="Times New Roman" w:cs="Times New Roman"/>
          <w:kern w:val="2"/>
          <w:sz w:val="24"/>
          <w:szCs w:val="24"/>
        </w:rPr>
      </w:pPr>
      <w:proofErr w:type="spellStart"/>
      <w:r w:rsidRPr="0071351D">
        <w:rPr>
          <w:rFonts w:ascii="Times New Roman" w:eastAsia="Arial" w:hAnsi="Times New Roman" w:cs="Times New Roman"/>
          <w:kern w:val="2"/>
          <w:sz w:val="24"/>
          <w:szCs w:val="24"/>
        </w:rPr>
        <w:t>E.Kresse</w:t>
      </w:r>
      <w:proofErr w:type="spellEnd"/>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Biedrības “Latvijas Pašvaldību savienība” pārstāve</w:t>
      </w:r>
    </w:p>
    <w:p w14:paraId="09BADFC3" w14:textId="77777777" w:rsidR="006B6051" w:rsidRPr="0071351D" w:rsidRDefault="006B6051" w:rsidP="006B605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 xml:space="preserve">A.Sinka </w:t>
      </w:r>
      <w:r w:rsidRPr="0071351D">
        <w:rPr>
          <w:rFonts w:ascii="Times New Roman" w:eastAsia="Arial" w:hAnsi="Times New Roman" w:cs="Times New Roman"/>
          <w:kern w:val="2"/>
          <w:sz w:val="24"/>
          <w:szCs w:val="24"/>
        </w:rPr>
        <w:tab/>
        <w:t>Organizācijas “Daugavas Vanagi” centrālās valdes pārstāvis</w:t>
      </w:r>
    </w:p>
    <w:p w14:paraId="6126E1C0" w14:textId="77777777" w:rsidR="006B6051" w:rsidRPr="0071351D"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P.Blumbergs</w:t>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Amerikas latviešu apvienības pārstāvis</w:t>
      </w:r>
    </w:p>
    <w:p w14:paraId="2BAF7F82" w14:textId="77777777" w:rsidR="006B6051" w:rsidRPr="0071351D"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E.Pinto</w:t>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Eiropas Latviešu apvienības pārstāve</w:t>
      </w:r>
    </w:p>
    <w:p w14:paraId="06BB6244" w14:textId="77777777" w:rsidR="00843808" w:rsidRPr="0071351D" w:rsidRDefault="00843808" w:rsidP="006B6051">
      <w:pPr>
        <w:suppressAutoHyphens/>
        <w:spacing w:after="120" w:line="240" w:lineRule="auto"/>
        <w:contextualSpacing/>
        <w:jc w:val="both"/>
        <w:rPr>
          <w:rFonts w:ascii="Times New Roman" w:eastAsia="Arial" w:hAnsi="Times New Roman" w:cs="Times New Roman"/>
          <w:kern w:val="2"/>
          <w:sz w:val="24"/>
          <w:szCs w:val="24"/>
        </w:rPr>
      </w:pPr>
      <w:proofErr w:type="spellStart"/>
      <w:r w:rsidRPr="0071351D">
        <w:rPr>
          <w:rFonts w:ascii="Times New Roman" w:eastAsia="Arial" w:hAnsi="Times New Roman" w:cs="Times New Roman"/>
          <w:kern w:val="2"/>
          <w:sz w:val="24"/>
          <w:szCs w:val="24"/>
        </w:rPr>
        <w:t>R.de</w:t>
      </w:r>
      <w:proofErr w:type="spellEnd"/>
      <w:r w:rsidRPr="0071351D">
        <w:rPr>
          <w:rFonts w:ascii="Times New Roman" w:eastAsia="Arial" w:hAnsi="Times New Roman" w:cs="Times New Roman"/>
          <w:kern w:val="2"/>
          <w:sz w:val="24"/>
          <w:szCs w:val="24"/>
        </w:rPr>
        <w:t xml:space="preserve"> </w:t>
      </w:r>
      <w:proofErr w:type="spellStart"/>
      <w:r w:rsidRPr="0071351D">
        <w:rPr>
          <w:rFonts w:ascii="Times New Roman" w:eastAsia="Arial" w:hAnsi="Times New Roman" w:cs="Times New Roman"/>
          <w:kern w:val="2"/>
          <w:sz w:val="24"/>
          <w:szCs w:val="24"/>
        </w:rPr>
        <w:t>Karvaļo-Albrehta</w:t>
      </w:r>
      <w:proofErr w:type="spellEnd"/>
      <w:r w:rsidRPr="0071351D">
        <w:rPr>
          <w:rFonts w:ascii="Times New Roman" w:eastAsia="Arial" w:hAnsi="Times New Roman" w:cs="Times New Roman"/>
          <w:kern w:val="2"/>
          <w:sz w:val="24"/>
          <w:szCs w:val="24"/>
        </w:rPr>
        <w:tab/>
        <w:t>Dienvidamerikas un Karību latviešu apvienības pārstāve</w:t>
      </w:r>
    </w:p>
    <w:p w14:paraId="5DB57B7B" w14:textId="77777777" w:rsidR="006B6051" w:rsidRPr="0071351D" w:rsidRDefault="00927610" w:rsidP="006B6051">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S.Aguļēviča</w:t>
      </w:r>
      <w:r w:rsidR="006B6051" w:rsidRPr="0071351D">
        <w:rPr>
          <w:rFonts w:ascii="Times New Roman" w:eastAsia="Arial" w:hAnsi="Times New Roman" w:cs="Times New Roman"/>
          <w:kern w:val="2"/>
          <w:sz w:val="24"/>
          <w:szCs w:val="24"/>
        </w:rPr>
        <w:tab/>
      </w:r>
      <w:r w:rsidR="006B6051" w:rsidRPr="0071351D">
        <w:rPr>
          <w:rFonts w:ascii="Times New Roman" w:eastAsia="Arial" w:hAnsi="Times New Roman" w:cs="Times New Roman"/>
          <w:kern w:val="2"/>
          <w:sz w:val="24"/>
          <w:szCs w:val="24"/>
        </w:rPr>
        <w:tab/>
      </w:r>
      <w:r w:rsidR="006B6051" w:rsidRPr="0071351D">
        <w:rPr>
          <w:rFonts w:ascii="Times New Roman" w:eastAsia="Arial" w:hAnsi="Times New Roman" w:cs="Times New Roman"/>
          <w:kern w:val="2"/>
          <w:sz w:val="24"/>
          <w:szCs w:val="24"/>
        </w:rPr>
        <w:tab/>
        <w:t>Latviešu apvienības Austrālijā un Jaunzēlandē pārstāv</w:t>
      </w:r>
      <w:r w:rsidRPr="0071351D">
        <w:rPr>
          <w:rFonts w:ascii="Times New Roman" w:eastAsia="Arial" w:hAnsi="Times New Roman" w:cs="Times New Roman"/>
          <w:kern w:val="2"/>
          <w:sz w:val="24"/>
          <w:szCs w:val="24"/>
        </w:rPr>
        <w:t>e</w:t>
      </w:r>
    </w:p>
    <w:p w14:paraId="164F010B" w14:textId="77777777" w:rsidR="006B6051" w:rsidRPr="0071351D"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A.Ķesteris</w:t>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 xml:space="preserve">Latviešu nacionālās apvienības Kanādā pārstāvis </w:t>
      </w:r>
    </w:p>
    <w:p w14:paraId="6FE7B0ED" w14:textId="77777777" w:rsidR="002F61FC" w:rsidRPr="0071351D" w:rsidRDefault="002F61FC" w:rsidP="006B6051">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U.Gruntmanis</w:t>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Latviešu ārstu un zobārstu apvienības pārstāvis</w:t>
      </w:r>
    </w:p>
    <w:p w14:paraId="267B5B33" w14:textId="77777777" w:rsidR="006B6051" w:rsidRPr="0071351D"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 xml:space="preserve">L.Ozola </w:t>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Portāla “</w:t>
      </w:r>
      <w:proofErr w:type="spellStart"/>
      <w:r w:rsidRPr="0071351D">
        <w:rPr>
          <w:rFonts w:ascii="Times New Roman" w:eastAsia="Arial" w:hAnsi="Times New Roman" w:cs="Times New Roman"/>
          <w:kern w:val="2"/>
          <w:sz w:val="24"/>
          <w:szCs w:val="24"/>
        </w:rPr>
        <w:t>Baltic-Irelands.ie”</w:t>
      </w:r>
      <w:proofErr w:type="spellEnd"/>
      <w:r w:rsidRPr="0071351D">
        <w:rPr>
          <w:rFonts w:ascii="Times New Roman" w:eastAsia="Arial" w:hAnsi="Times New Roman" w:cs="Times New Roman"/>
          <w:kern w:val="2"/>
          <w:sz w:val="24"/>
          <w:szCs w:val="24"/>
        </w:rPr>
        <w:t xml:space="preserve"> pārstāve</w:t>
      </w:r>
    </w:p>
    <w:p w14:paraId="65668AF7" w14:textId="77777777" w:rsidR="006B6051" w:rsidRPr="0071351D" w:rsidRDefault="006B6051" w:rsidP="006B6051">
      <w:pPr>
        <w:suppressAutoHyphens/>
        <w:spacing w:after="120" w:line="240" w:lineRule="auto"/>
        <w:ind w:left="1080"/>
        <w:contextualSpacing/>
        <w:jc w:val="both"/>
        <w:rPr>
          <w:rFonts w:ascii="Times New Roman" w:eastAsia="Arial" w:hAnsi="Times New Roman" w:cs="Times New Roman"/>
          <w:kern w:val="2"/>
          <w:sz w:val="24"/>
          <w:szCs w:val="24"/>
        </w:rPr>
      </w:pPr>
    </w:p>
    <w:p w14:paraId="29EE24F6" w14:textId="77777777" w:rsidR="006B6051" w:rsidRPr="0071351D" w:rsidRDefault="006B6051" w:rsidP="006B6051">
      <w:pPr>
        <w:jc w:val="both"/>
        <w:rPr>
          <w:rFonts w:ascii="Times New Roman" w:hAnsi="Times New Roman" w:cs="Times New Roman"/>
          <w:i/>
          <w:sz w:val="24"/>
          <w:szCs w:val="24"/>
        </w:rPr>
      </w:pPr>
      <w:r w:rsidRPr="0071351D">
        <w:rPr>
          <w:rFonts w:ascii="Times New Roman" w:hAnsi="Times New Roman" w:cs="Times New Roman"/>
          <w:i/>
          <w:sz w:val="24"/>
          <w:szCs w:val="24"/>
        </w:rPr>
        <w:t>Padomes locekļu aizvietotāji:</w:t>
      </w:r>
    </w:p>
    <w:p w14:paraId="300CB52E" w14:textId="77777777" w:rsidR="002F61FC" w:rsidRPr="0071351D" w:rsidRDefault="002F61FC" w:rsidP="002F61FC">
      <w:pPr>
        <w:suppressAutoHyphens/>
        <w:spacing w:after="120" w:line="240" w:lineRule="auto"/>
        <w:contextualSpacing/>
        <w:jc w:val="both"/>
        <w:rPr>
          <w:rFonts w:ascii="Times New Roman" w:eastAsia="Arial" w:hAnsi="Times New Roman" w:cs="Times New Roman"/>
          <w:kern w:val="2"/>
          <w:sz w:val="24"/>
          <w:szCs w:val="24"/>
        </w:rPr>
      </w:pPr>
      <w:r w:rsidRPr="0071351D">
        <w:rPr>
          <w:rFonts w:ascii="Times New Roman" w:eastAsia="Arial" w:hAnsi="Times New Roman" w:cs="Times New Roman"/>
          <w:kern w:val="2"/>
          <w:sz w:val="24"/>
          <w:szCs w:val="24"/>
        </w:rPr>
        <w:t>S.Djačkova</w:t>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r>
      <w:r w:rsidRPr="0071351D">
        <w:rPr>
          <w:rFonts w:ascii="Times New Roman" w:eastAsia="Arial" w:hAnsi="Times New Roman" w:cs="Times New Roman"/>
          <w:kern w:val="2"/>
          <w:sz w:val="24"/>
          <w:szCs w:val="24"/>
        </w:rPr>
        <w:tab/>
        <w:t>Labklājības ministrijas pārstāve</w:t>
      </w:r>
    </w:p>
    <w:p w14:paraId="728F67F2" w14:textId="77777777" w:rsidR="006B6051" w:rsidRPr="0071351D" w:rsidRDefault="002F61FC" w:rsidP="002F61FC">
      <w:pPr>
        <w:suppressAutoHyphens/>
        <w:spacing w:after="120" w:line="240" w:lineRule="auto"/>
        <w:ind w:left="2880" w:hanging="2880"/>
        <w:contextualSpacing/>
        <w:jc w:val="both"/>
        <w:rPr>
          <w:rFonts w:ascii="Times New Roman" w:hAnsi="Times New Roman" w:cs="Times New Roman"/>
          <w:sz w:val="24"/>
          <w:szCs w:val="24"/>
        </w:rPr>
      </w:pPr>
      <w:r w:rsidRPr="0071351D">
        <w:rPr>
          <w:rFonts w:ascii="Times New Roman" w:eastAsia="Arial" w:hAnsi="Times New Roman" w:cs="Times New Roman"/>
          <w:kern w:val="2"/>
          <w:sz w:val="24"/>
          <w:szCs w:val="24"/>
        </w:rPr>
        <w:t>D.Ziediņa</w:t>
      </w:r>
      <w:r w:rsidR="006B6051" w:rsidRPr="0071351D">
        <w:rPr>
          <w:rFonts w:ascii="Times New Roman" w:eastAsia="Arial" w:hAnsi="Times New Roman" w:cs="Times New Roman"/>
          <w:kern w:val="2"/>
          <w:sz w:val="24"/>
          <w:szCs w:val="24"/>
        </w:rPr>
        <w:tab/>
      </w:r>
      <w:r w:rsidR="006B6051" w:rsidRPr="0071351D">
        <w:rPr>
          <w:rFonts w:ascii="Times New Roman" w:hAnsi="Times New Roman" w:cs="Times New Roman"/>
          <w:sz w:val="24"/>
          <w:szCs w:val="24"/>
        </w:rPr>
        <w:t>Vides aizsardzības un reģionālās attīstības ministrijas pārstāv</w:t>
      </w:r>
      <w:r w:rsidRPr="0071351D">
        <w:rPr>
          <w:rFonts w:ascii="Times New Roman" w:hAnsi="Times New Roman" w:cs="Times New Roman"/>
          <w:sz w:val="24"/>
          <w:szCs w:val="24"/>
        </w:rPr>
        <w:t>e</w:t>
      </w:r>
    </w:p>
    <w:p w14:paraId="02939EA3" w14:textId="77777777" w:rsidR="00D75998" w:rsidRPr="0071351D" w:rsidRDefault="00D75998" w:rsidP="00D75998">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R.Eglītis</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eastAsia="Arial" w:hAnsi="Times New Roman" w:cs="Times New Roman"/>
          <w:kern w:val="2"/>
          <w:sz w:val="24"/>
          <w:szCs w:val="24"/>
        </w:rPr>
        <w:t>Pasaules Brīvo latviešu apvienības valde</w:t>
      </w:r>
    </w:p>
    <w:p w14:paraId="74398018" w14:textId="77777777" w:rsidR="00D75998" w:rsidRPr="0071351D" w:rsidRDefault="00D75998" w:rsidP="00D75998">
      <w:pPr>
        <w:spacing w:after="0" w:line="240" w:lineRule="auto"/>
        <w:jc w:val="both"/>
        <w:rPr>
          <w:rFonts w:ascii="Times New Roman" w:eastAsia="Arial" w:hAnsi="Times New Roman" w:cs="Times New Roman"/>
          <w:kern w:val="2"/>
          <w:sz w:val="24"/>
          <w:szCs w:val="24"/>
        </w:rPr>
      </w:pPr>
      <w:r w:rsidRPr="0071351D">
        <w:rPr>
          <w:rFonts w:ascii="Times New Roman" w:hAnsi="Times New Roman" w:cs="Times New Roman"/>
          <w:sz w:val="24"/>
          <w:szCs w:val="24"/>
        </w:rPr>
        <w:t>J.Andersons</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eastAsia="Arial" w:hAnsi="Times New Roman" w:cs="Times New Roman"/>
          <w:kern w:val="2"/>
          <w:sz w:val="24"/>
          <w:szCs w:val="24"/>
        </w:rPr>
        <w:t>Pasaules Brīvo latviešu apvienības valde</w:t>
      </w:r>
    </w:p>
    <w:p w14:paraId="5CF4115B" w14:textId="77777777" w:rsidR="006B6051" w:rsidRPr="0071351D" w:rsidRDefault="006B6051" w:rsidP="006B6051">
      <w:pPr>
        <w:spacing w:after="0" w:line="240" w:lineRule="auto"/>
        <w:jc w:val="both"/>
        <w:rPr>
          <w:rFonts w:ascii="Times New Roman" w:hAnsi="Times New Roman" w:cs="Times New Roman"/>
          <w:sz w:val="24"/>
          <w:szCs w:val="24"/>
        </w:rPr>
      </w:pPr>
      <w:proofErr w:type="spellStart"/>
      <w:r w:rsidRPr="0071351D">
        <w:rPr>
          <w:rFonts w:ascii="Times New Roman" w:hAnsi="Times New Roman" w:cs="Times New Roman"/>
          <w:sz w:val="24"/>
          <w:szCs w:val="24"/>
        </w:rPr>
        <w:t>K.Kaidaka</w:t>
      </w:r>
      <w:proofErr w:type="spellEnd"/>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Latviešu ārstu un zobārstu apvienība</w:t>
      </w:r>
      <w:r w:rsidR="002F61FC" w:rsidRPr="0071351D">
        <w:rPr>
          <w:rFonts w:ascii="Times New Roman" w:hAnsi="Times New Roman" w:cs="Times New Roman"/>
          <w:sz w:val="24"/>
          <w:szCs w:val="24"/>
        </w:rPr>
        <w:t>s pārs</w:t>
      </w:r>
      <w:r w:rsidR="00D75998" w:rsidRPr="0071351D">
        <w:rPr>
          <w:rFonts w:ascii="Times New Roman" w:hAnsi="Times New Roman" w:cs="Times New Roman"/>
          <w:sz w:val="24"/>
          <w:szCs w:val="24"/>
        </w:rPr>
        <w:t>t</w:t>
      </w:r>
      <w:r w:rsidR="002F61FC" w:rsidRPr="0071351D">
        <w:rPr>
          <w:rFonts w:ascii="Times New Roman" w:hAnsi="Times New Roman" w:cs="Times New Roman"/>
          <w:sz w:val="24"/>
          <w:szCs w:val="24"/>
        </w:rPr>
        <w:t>āve</w:t>
      </w:r>
    </w:p>
    <w:p w14:paraId="1A4AAB8C" w14:textId="77777777" w:rsidR="006B6051" w:rsidRPr="0071351D" w:rsidRDefault="006B6051" w:rsidP="006B6051">
      <w:pPr>
        <w:suppressAutoHyphens/>
        <w:spacing w:after="120" w:line="240" w:lineRule="auto"/>
        <w:contextualSpacing/>
        <w:jc w:val="both"/>
        <w:rPr>
          <w:rFonts w:ascii="Times New Roman" w:eastAsia="Arial" w:hAnsi="Times New Roman" w:cs="Times New Roman"/>
          <w:kern w:val="2"/>
          <w:sz w:val="24"/>
          <w:szCs w:val="24"/>
        </w:rPr>
      </w:pPr>
    </w:p>
    <w:p w14:paraId="3DA3EB62" w14:textId="77777777" w:rsidR="008714B8" w:rsidRPr="0071351D" w:rsidRDefault="008714B8" w:rsidP="006B6051">
      <w:pPr>
        <w:jc w:val="both"/>
        <w:rPr>
          <w:rFonts w:ascii="Times New Roman" w:hAnsi="Times New Roman" w:cs="Times New Roman"/>
          <w:i/>
          <w:sz w:val="24"/>
          <w:szCs w:val="24"/>
        </w:rPr>
      </w:pPr>
    </w:p>
    <w:p w14:paraId="5489DA0E" w14:textId="77777777" w:rsidR="006B6051" w:rsidRPr="0071351D" w:rsidRDefault="006B6051" w:rsidP="006B6051">
      <w:pPr>
        <w:jc w:val="both"/>
        <w:rPr>
          <w:rFonts w:ascii="Times New Roman" w:hAnsi="Times New Roman" w:cs="Times New Roman"/>
          <w:i/>
          <w:sz w:val="24"/>
          <w:szCs w:val="24"/>
        </w:rPr>
      </w:pPr>
      <w:r w:rsidRPr="0071351D">
        <w:rPr>
          <w:rFonts w:ascii="Times New Roman" w:hAnsi="Times New Roman" w:cs="Times New Roman"/>
          <w:i/>
          <w:sz w:val="24"/>
          <w:szCs w:val="24"/>
        </w:rPr>
        <w:lastRenderedPageBreak/>
        <w:t>Citi:</w:t>
      </w:r>
    </w:p>
    <w:p w14:paraId="477F218E" w14:textId="77777777" w:rsidR="00A032A4" w:rsidRPr="0071351D" w:rsidRDefault="00A032A4"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Z.Kalniņa-Lukaševica</w:t>
      </w:r>
      <w:r w:rsidRPr="0071351D">
        <w:rPr>
          <w:rFonts w:ascii="Times New Roman" w:hAnsi="Times New Roman" w:cs="Times New Roman"/>
          <w:sz w:val="24"/>
          <w:szCs w:val="24"/>
        </w:rPr>
        <w:tab/>
      </w:r>
      <w:r w:rsidRPr="0071351D">
        <w:rPr>
          <w:rFonts w:ascii="Times New Roman" w:hAnsi="Times New Roman" w:cs="Times New Roman"/>
          <w:sz w:val="24"/>
          <w:szCs w:val="24"/>
        </w:rPr>
        <w:tab/>
        <w:t>Ārlietu ministrija</w:t>
      </w:r>
    </w:p>
    <w:p w14:paraId="73370F96" w14:textId="77777777" w:rsidR="00E42B2D" w:rsidRPr="0071351D" w:rsidRDefault="00E42B2D" w:rsidP="00E42B2D">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G.Japiņa</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Ārlietu ministrija</w:t>
      </w:r>
    </w:p>
    <w:p w14:paraId="225DE6E1" w14:textId="77777777" w:rsidR="00E42B2D" w:rsidRPr="0071351D" w:rsidRDefault="00E42B2D"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D.Lāce-</w:t>
      </w:r>
      <w:proofErr w:type="spellStart"/>
      <w:r w:rsidRPr="0071351D">
        <w:rPr>
          <w:rFonts w:ascii="Times New Roman" w:hAnsi="Times New Roman" w:cs="Times New Roman"/>
          <w:sz w:val="24"/>
          <w:szCs w:val="24"/>
        </w:rPr>
        <w:t>Ate</w:t>
      </w:r>
      <w:proofErr w:type="spellEnd"/>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Ārlietu ministrija</w:t>
      </w:r>
    </w:p>
    <w:p w14:paraId="076F031C" w14:textId="77777777" w:rsidR="003B3A1D" w:rsidRPr="0071351D" w:rsidRDefault="003B3A1D" w:rsidP="006B6051">
      <w:pPr>
        <w:spacing w:after="0" w:line="240" w:lineRule="auto"/>
        <w:jc w:val="both"/>
        <w:rPr>
          <w:rFonts w:ascii="Times New Roman" w:hAnsi="Times New Roman" w:cs="Times New Roman"/>
          <w:sz w:val="24"/>
          <w:szCs w:val="24"/>
        </w:rPr>
      </w:pPr>
      <w:proofErr w:type="spellStart"/>
      <w:r w:rsidRPr="0071351D">
        <w:rPr>
          <w:rFonts w:ascii="Times New Roman" w:hAnsi="Times New Roman" w:cs="Times New Roman"/>
          <w:sz w:val="24"/>
          <w:szCs w:val="24"/>
        </w:rPr>
        <w:t>E.Grintāle</w:t>
      </w:r>
      <w:proofErr w:type="spellEnd"/>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Ārlietu ministrija</w:t>
      </w:r>
    </w:p>
    <w:p w14:paraId="48D6F395" w14:textId="77777777" w:rsidR="00C160B4" w:rsidRPr="0071351D" w:rsidRDefault="00C160B4" w:rsidP="006B6051">
      <w:pPr>
        <w:spacing w:after="0" w:line="240" w:lineRule="auto"/>
        <w:jc w:val="both"/>
        <w:rPr>
          <w:rFonts w:ascii="Times New Roman" w:hAnsi="Times New Roman" w:cs="Times New Roman"/>
          <w:sz w:val="24"/>
          <w:szCs w:val="24"/>
        </w:rPr>
      </w:pPr>
      <w:proofErr w:type="spellStart"/>
      <w:r w:rsidRPr="0071351D">
        <w:rPr>
          <w:rFonts w:ascii="Times New Roman" w:hAnsi="Times New Roman" w:cs="Times New Roman"/>
          <w:sz w:val="24"/>
          <w:szCs w:val="24"/>
        </w:rPr>
        <w:t>L.Janava</w:t>
      </w:r>
      <w:proofErr w:type="spellEnd"/>
      <w:r w:rsidRPr="0071351D">
        <w:rPr>
          <w:rFonts w:ascii="Times New Roman" w:hAnsi="Times New Roman" w:cs="Times New Roman"/>
          <w:sz w:val="24"/>
          <w:szCs w:val="24"/>
        </w:rPr>
        <w:t xml:space="preserve"> </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Ārlietu ministrija</w:t>
      </w:r>
    </w:p>
    <w:p w14:paraId="794B6D9F" w14:textId="77777777" w:rsidR="0054141A" w:rsidRPr="0071351D" w:rsidRDefault="0054141A" w:rsidP="006B6051">
      <w:pPr>
        <w:spacing w:after="0" w:line="240" w:lineRule="auto"/>
        <w:jc w:val="both"/>
        <w:rPr>
          <w:rFonts w:ascii="Times New Roman" w:hAnsi="Times New Roman" w:cs="Times New Roman"/>
          <w:sz w:val="24"/>
          <w:szCs w:val="24"/>
        </w:rPr>
      </w:pPr>
      <w:proofErr w:type="spellStart"/>
      <w:r w:rsidRPr="0071351D">
        <w:rPr>
          <w:rFonts w:ascii="Times New Roman" w:hAnsi="Times New Roman" w:cs="Times New Roman"/>
          <w:sz w:val="24"/>
          <w:szCs w:val="24"/>
        </w:rPr>
        <w:t>I.Šustere</w:t>
      </w:r>
      <w:proofErr w:type="spellEnd"/>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Ārlietu ministrija</w:t>
      </w:r>
    </w:p>
    <w:p w14:paraId="5DB96C70" w14:textId="77777777" w:rsidR="00A032A4" w:rsidRPr="0071351D" w:rsidRDefault="00A032A4"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K.Bērziņa</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Centrālā vēlēšanu komisija</w:t>
      </w:r>
    </w:p>
    <w:p w14:paraId="2D81F24F" w14:textId="77777777" w:rsidR="006B6051" w:rsidRPr="0071351D" w:rsidRDefault="00D75998"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A.Krūze</w:t>
      </w:r>
      <w:r w:rsidR="006B6051" w:rsidRPr="0071351D">
        <w:rPr>
          <w:rFonts w:ascii="Times New Roman" w:hAnsi="Times New Roman" w:cs="Times New Roman"/>
          <w:sz w:val="24"/>
          <w:szCs w:val="24"/>
        </w:rPr>
        <w:tab/>
      </w:r>
      <w:r w:rsidR="006B6051" w:rsidRPr="0071351D">
        <w:rPr>
          <w:rFonts w:ascii="Times New Roman" w:hAnsi="Times New Roman" w:cs="Times New Roman"/>
          <w:sz w:val="24"/>
          <w:szCs w:val="24"/>
        </w:rPr>
        <w:tab/>
      </w:r>
      <w:r w:rsidR="006B6051" w:rsidRPr="0071351D">
        <w:rPr>
          <w:rFonts w:ascii="Times New Roman" w:hAnsi="Times New Roman" w:cs="Times New Roman"/>
          <w:sz w:val="24"/>
          <w:szCs w:val="24"/>
        </w:rPr>
        <w:tab/>
        <w:t>Latvijas Investīciju un attīstības aģentūra</w:t>
      </w:r>
    </w:p>
    <w:p w14:paraId="6D399092" w14:textId="77777777" w:rsidR="006B6051" w:rsidRPr="0071351D" w:rsidRDefault="006B6051"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A.Sebre</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Sabiedrības integrācijas fonds</w:t>
      </w:r>
    </w:p>
    <w:p w14:paraId="546C2301" w14:textId="77777777" w:rsidR="006B6051" w:rsidRPr="0071351D" w:rsidRDefault="006B6051"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K.Stašāne</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Nodarbinātības valsts aģentūra</w:t>
      </w:r>
    </w:p>
    <w:p w14:paraId="5387C1D7" w14:textId="77777777" w:rsidR="006B0ED4" w:rsidRPr="0071351D" w:rsidRDefault="006B0ED4"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J.Kārkliņš</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Daugavas Vanagi Austrālijā</w:t>
      </w:r>
    </w:p>
    <w:p w14:paraId="1A244533" w14:textId="77777777" w:rsidR="00F520E3" w:rsidRPr="0071351D" w:rsidRDefault="00F520E3"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I.Vītola</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Biedrība “Latvieši pasaulē – muzejs un pētniecības centrs”</w:t>
      </w:r>
    </w:p>
    <w:p w14:paraId="7C7F852C" w14:textId="77777777" w:rsidR="00E56AAC" w:rsidRPr="0071351D" w:rsidRDefault="00E56AAC"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K.Grasis</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Biedrība “Latviesi.com”</w:t>
      </w:r>
    </w:p>
    <w:p w14:paraId="4324EC69" w14:textId="77777777" w:rsidR="00D12B51" w:rsidRPr="0071351D" w:rsidRDefault="00D12B51"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G.Nāgels</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Laikraksts “Latvietis”</w:t>
      </w:r>
    </w:p>
    <w:p w14:paraId="7A8E42B2" w14:textId="77777777" w:rsidR="006B4AE3" w:rsidRPr="0071351D" w:rsidRDefault="006B4AE3"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J.Šaicāne</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Kultūras ministrija</w:t>
      </w:r>
    </w:p>
    <w:p w14:paraId="3EA19C9A" w14:textId="77777777" w:rsidR="006B6051" w:rsidRPr="0071351D" w:rsidRDefault="006B6051"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A.Opmane</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Ārlietu ministrija</w:t>
      </w:r>
    </w:p>
    <w:p w14:paraId="59019630" w14:textId="77777777" w:rsidR="006B6051" w:rsidRPr="0071351D" w:rsidRDefault="006B6051" w:rsidP="006B6051">
      <w:pPr>
        <w:spacing w:after="0" w:line="240" w:lineRule="auto"/>
        <w:jc w:val="both"/>
        <w:rPr>
          <w:rFonts w:ascii="Times New Roman" w:hAnsi="Times New Roman" w:cs="Times New Roman"/>
          <w:sz w:val="24"/>
          <w:szCs w:val="24"/>
        </w:rPr>
      </w:pPr>
      <w:r w:rsidRPr="0071351D">
        <w:rPr>
          <w:rFonts w:ascii="Times New Roman" w:hAnsi="Times New Roman" w:cs="Times New Roman"/>
          <w:sz w:val="24"/>
          <w:szCs w:val="24"/>
        </w:rPr>
        <w:t>A.Streile</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Ārlietu ministrija</w:t>
      </w:r>
    </w:p>
    <w:p w14:paraId="2CEB8BE7" w14:textId="77777777" w:rsidR="006B6051" w:rsidRPr="0071351D" w:rsidRDefault="006B6051" w:rsidP="006B6051">
      <w:pPr>
        <w:jc w:val="both"/>
        <w:rPr>
          <w:rFonts w:ascii="Times New Roman" w:hAnsi="Times New Roman" w:cs="Times New Roman"/>
          <w:i/>
          <w:sz w:val="24"/>
          <w:szCs w:val="24"/>
        </w:rPr>
      </w:pPr>
    </w:p>
    <w:p w14:paraId="6362D5F0" w14:textId="77777777" w:rsidR="006B6051" w:rsidRPr="0071351D" w:rsidRDefault="006B6051" w:rsidP="006B6051">
      <w:pPr>
        <w:jc w:val="both"/>
        <w:rPr>
          <w:rFonts w:ascii="Times New Roman" w:hAnsi="Times New Roman" w:cs="Times New Roman"/>
          <w:i/>
          <w:sz w:val="24"/>
          <w:szCs w:val="24"/>
        </w:rPr>
      </w:pPr>
      <w:r w:rsidRPr="0071351D">
        <w:rPr>
          <w:rFonts w:ascii="Times New Roman" w:hAnsi="Times New Roman" w:cs="Times New Roman"/>
          <w:i/>
          <w:sz w:val="24"/>
          <w:szCs w:val="24"/>
        </w:rPr>
        <w:t>Sēdes publiskā tiešraide tiek nodrošināta Ārlietu ministrijas mājas lapā.</w:t>
      </w:r>
    </w:p>
    <w:p w14:paraId="26FA5916" w14:textId="77777777" w:rsidR="006B6051" w:rsidRPr="0071351D" w:rsidRDefault="006B6051" w:rsidP="006B6051">
      <w:pPr>
        <w:spacing w:line="240" w:lineRule="auto"/>
        <w:jc w:val="both"/>
        <w:rPr>
          <w:rFonts w:ascii="Times New Roman" w:hAnsi="Times New Roman" w:cs="Times New Roman"/>
          <w:b/>
          <w:sz w:val="24"/>
          <w:szCs w:val="24"/>
        </w:rPr>
      </w:pPr>
      <w:r w:rsidRPr="0071351D">
        <w:rPr>
          <w:rFonts w:ascii="Times New Roman" w:hAnsi="Times New Roman" w:cs="Times New Roman"/>
          <w:b/>
          <w:sz w:val="24"/>
          <w:szCs w:val="24"/>
        </w:rPr>
        <w:t xml:space="preserve">Darba kārtība: </w:t>
      </w:r>
    </w:p>
    <w:p w14:paraId="6D386493" w14:textId="77777777" w:rsidR="00FF6AB2" w:rsidRPr="0071351D" w:rsidRDefault="00FF6AB2" w:rsidP="00FF6AB2">
      <w:pPr>
        <w:pStyle w:val="ListParagraph"/>
        <w:numPr>
          <w:ilvl w:val="0"/>
          <w:numId w:val="1"/>
        </w:numPr>
        <w:spacing w:line="276" w:lineRule="auto"/>
        <w:jc w:val="both"/>
        <w:rPr>
          <w:rFonts w:ascii="Times New Roman" w:hAnsi="Times New Roman" w:cs="Times New Roman"/>
          <w:b/>
          <w:sz w:val="24"/>
          <w:szCs w:val="24"/>
        </w:rPr>
      </w:pPr>
      <w:r w:rsidRPr="0071351D">
        <w:rPr>
          <w:rFonts w:ascii="Times New Roman" w:hAnsi="Times New Roman" w:cs="Times New Roman"/>
          <w:b/>
          <w:sz w:val="24"/>
          <w:szCs w:val="24"/>
        </w:rPr>
        <w:t xml:space="preserve">DKP priekšsēdētājas Elitas Gaveles uzruna. </w:t>
      </w:r>
    </w:p>
    <w:p w14:paraId="27775576" w14:textId="77777777" w:rsidR="007806F9" w:rsidRPr="0071351D" w:rsidRDefault="007806F9" w:rsidP="007806F9">
      <w:pPr>
        <w:pStyle w:val="ListParagraph"/>
        <w:numPr>
          <w:ilvl w:val="0"/>
          <w:numId w:val="1"/>
        </w:numPr>
        <w:spacing w:after="0" w:line="240" w:lineRule="auto"/>
        <w:jc w:val="both"/>
        <w:rPr>
          <w:rFonts w:ascii="Times New Roman" w:hAnsi="Times New Roman" w:cs="Times New Roman"/>
          <w:b/>
          <w:bCs/>
          <w:sz w:val="24"/>
          <w:szCs w:val="24"/>
        </w:rPr>
      </w:pPr>
      <w:r w:rsidRPr="0071351D">
        <w:rPr>
          <w:rFonts w:ascii="Times New Roman" w:hAnsi="Times New Roman" w:cs="Times New Roman"/>
          <w:b/>
          <w:bCs/>
          <w:sz w:val="24"/>
          <w:szCs w:val="24"/>
        </w:rPr>
        <w:t xml:space="preserve">Augstskolu likums </w:t>
      </w:r>
      <w:r w:rsidRPr="0071351D">
        <w:rPr>
          <w:rFonts w:ascii="Times New Roman" w:hAnsi="Times New Roman" w:cs="Times New Roman"/>
          <w:b/>
          <w:sz w:val="24"/>
          <w:szCs w:val="24"/>
        </w:rPr>
        <w:t>(</w:t>
      </w:r>
      <w:r w:rsidRPr="0071351D">
        <w:rPr>
          <w:rFonts w:ascii="Times New Roman" w:hAnsi="Times New Roman" w:cs="Times New Roman"/>
          <w:b/>
          <w:bCs/>
          <w:sz w:val="24"/>
          <w:szCs w:val="24"/>
        </w:rPr>
        <w:t>ziņo ĀM parlamentārā sekretāre Zanda Kalniņa-Lukaševica).</w:t>
      </w:r>
    </w:p>
    <w:p w14:paraId="281665A9" w14:textId="77777777" w:rsidR="00744EBC" w:rsidRPr="0071351D" w:rsidRDefault="00744EBC" w:rsidP="00744EBC">
      <w:pPr>
        <w:pStyle w:val="ListParagraph"/>
        <w:numPr>
          <w:ilvl w:val="0"/>
          <w:numId w:val="1"/>
        </w:numPr>
        <w:spacing w:line="276" w:lineRule="auto"/>
        <w:jc w:val="both"/>
        <w:rPr>
          <w:rFonts w:ascii="Times New Roman" w:hAnsi="Times New Roman" w:cs="Times New Roman"/>
          <w:b/>
          <w:sz w:val="24"/>
          <w:szCs w:val="24"/>
        </w:rPr>
      </w:pPr>
      <w:r w:rsidRPr="0071351D">
        <w:rPr>
          <w:rFonts w:ascii="Times New Roman" w:hAnsi="Times New Roman" w:cs="Times New Roman"/>
          <w:b/>
          <w:sz w:val="24"/>
          <w:szCs w:val="24"/>
        </w:rPr>
        <w:t>Iespējas balsot diasporai 2021.gada 5.jūnija pašvaldību vēlēšanās</w:t>
      </w:r>
      <w:r w:rsidR="007806F9" w:rsidRPr="0071351D">
        <w:rPr>
          <w:rFonts w:ascii="Times New Roman" w:hAnsi="Times New Roman" w:cs="Times New Roman"/>
          <w:b/>
          <w:sz w:val="24"/>
          <w:szCs w:val="24"/>
        </w:rPr>
        <w:t xml:space="preserve"> (informē CVK priekšsēdētāja Kristīne Bērziņa).</w:t>
      </w:r>
    </w:p>
    <w:p w14:paraId="7E46DD68" w14:textId="77777777" w:rsidR="00744EBC" w:rsidRPr="0071351D" w:rsidRDefault="00744EBC" w:rsidP="00744EBC">
      <w:pPr>
        <w:pStyle w:val="ListParagraph"/>
        <w:numPr>
          <w:ilvl w:val="0"/>
          <w:numId w:val="1"/>
        </w:numPr>
        <w:spacing w:line="276" w:lineRule="auto"/>
        <w:jc w:val="both"/>
        <w:rPr>
          <w:rFonts w:ascii="Times New Roman" w:hAnsi="Times New Roman" w:cs="Times New Roman"/>
          <w:b/>
          <w:sz w:val="24"/>
          <w:szCs w:val="24"/>
        </w:rPr>
      </w:pPr>
      <w:r w:rsidRPr="0071351D">
        <w:rPr>
          <w:rFonts w:ascii="Times New Roman" w:hAnsi="Times New Roman" w:cs="Times New Roman"/>
          <w:b/>
          <w:sz w:val="24"/>
          <w:szCs w:val="24"/>
        </w:rPr>
        <w:t xml:space="preserve">DKP rotējošo </w:t>
      </w:r>
      <w:r w:rsidR="00056712" w:rsidRPr="0071351D">
        <w:rPr>
          <w:rFonts w:ascii="Times New Roman" w:hAnsi="Times New Roman" w:cs="Times New Roman"/>
          <w:b/>
          <w:sz w:val="24"/>
          <w:szCs w:val="24"/>
        </w:rPr>
        <w:t>pārstāvju</w:t>
      </w:r>
      <w:r w:rsidRPr="0071351D">
        <w:rPr>
          <w:rFonts w:ascii="Times New Roman" w:hAnsi="Times New Roman" w:cs="Times New Roman"/>
          <w:b/>
          <w:sz w:val="24"/>
          <w:szCs w:val="24"/>
        </w:rPr>
        <w:t xml:space="preserve"> ievēlēšana.</w:t>
      </w:r>
    </w:p>
    <w:p w14:paraId="7FA8D6E3" w14:textId="77777777" w:rsidR="00223004" w:rsidRPr="0071351D" w:rsidRDefault="00223004" w:rsidP="00223004">
      <w:pPr>
        <w:pStyle w:val="ListParagraph"/>
        <w:numPr>
          <w:ilvl w:val="0"/>
          <w:numId w:val="1"/>
        </w:numPr>
        <w:tabs>
          <w:tab w:val="left" w:pos="1005"/>
        </w:tabs>
        <w:spacing w:before="100" w:beforeAutospacing="1" w:after="100" w:afterAutospacing="1" w:line="240" w:lineRule="auto"/>
        <w:contextualSpacing w:val="0"/>
        <w:jc w:val="both"/>
        <w:rPr>
          <w:rFonts w:ascii="Times New Roman" w:eastAsia="Times New Roman" w:hAnsi="Times New Roman" w:cs="Times New Roman"/>
          <w:b/>
          <w:i/>
          <w:sz w:val="24"/>
          <w:szCs w:val="24"/>
        </w:rPr>
      </w:pPr>
      <w:r w:rsidRPr="0071351D">
        <w:rPr>
          <w:rFonts w:ascii="Times New Roman" w:hAnsi="Times New Roman" w:cs="Times New Roman"/>
          <w:b/>
          <w:sz w:val="24"/>
          <w:szCs w:val="24"/>
        </w:rPr>
        <w:t>Vides aizsardzības un reģionālās attīstības ministrijas (VARAM) ziņojums par reģionālo remigrācijas koordinatoru darba rezultātiem.</w:t>
      </w:r>
    </w:p>
    <w:p w14:paraId="0B48C944" w14:textId="77777777" w:rsidR="00223004" w:rsidRPr="0071351D" w:rsidRDefault="00223004" w:rsidP="00040AF4">
      <w:pPr>
        <w:pStyle w:val="ListParagraph"/>
        <w:numPr>
          <w:ilvl w:val="0"/>
          <w:numId w:val="1"/>
        </w:numPr>
        <w:tabs>
          <w:tab w:val="left" w:pos="1005"/>
        </w:tabs>
        <w:spacing w:after="0" w:line="240" w:lineRule="auto"/>
        <w:contextualSpacing w:val="0"/>
        <w:jc w:val="both"/>
        <w:rPr>
          <w:rFonts w:ascii="Times New Roman" w:hAnsi="Times New Roman" w:cs="Times New Roman"/>
          <w:b/>
          <w:color w:val="FF0000"/>
          <w:sz w:val="24"/>
          <w:szCs w:val="24"/>
        </w:rPr>
      </w:pPr>
      <w:r w:rsidRPr="0071351D">
        <w:rPr>
          <w:rFonts w:ascii="Times New Roman" w:hAnsi="Times New Roman" w:cs="Times New Roman"/>
          <w:b/>
          <w:sz w:val="24"/>
          <w:szCs w:val="24"/>
        </w:rPr>
        <w:t>Sabiedrības integrācijas fonda (SIF) ziņojums par SIF administrētajām programmām diasporas atbalstam.</w:t>
      </w:r>
    </w:p>
    <w:p w14:paraId="025DE07E" w14:textId="77777777" w:rsidR="00223004" w:rsidRPr="0071351D" w:rsidRDefault="00223004" w:rsidP="00223004">
      <w:pPr>
        <w:pStyle w:val="ListParagraph"/>
        <w:numPr>
          <w:ilvl w:val="0"/>
          <w:numId w:val="1"/>
        </w:numPr>
        <w:tabs>
          <w:tab w:val="left" w:pos="1005"/>
        </w:tabs>
        <w:spacing w:before="100" w:beforeAutospacing="1" w:after="100" w:afterAutospacing="1" w:line="276" w:lineRule="auto"/>
        <w:contextualSpacing w:val="0"/>
        <w:rPr>
          <w:rFonts w:ascii="Times New Roman" w:hAnsi="Times New Roman" w:cs="Times New Roman"/>
          <w:b/>
          <w:sz w:val="24"/>
          <w:szCs w:val="24"/>
        </w:rPr>
      </w:pPr>
      <w:r w:rsidRPr="0071351D">
        <w:rPr>
          <w:rFonts w:ascii="Times New Roman" w:hAnsi="Times New Roman" w:cs="Times New Roman"/>
          <w:b/>
          <w:sz w:val="24"/>
          <w:szCs w:val="24"/>
        </w:rPr>
        <w:t>Kultūras ministrijas (KM) priekšlikums par diasporas nometnēm.</w:t>
      </w:r>
    </w:p>
    <w:p w14:paraId="6679EA62" w14:textId="77777777" w:rsidR="00223004" w:rsidRPr="0071351D" w:rsidRDefault="00223004" w:rsidP="00223004">
      <w:pPr>
        <w:pStyle w:val="ListParagraph"/>
        <w:numPr>
          <w:ilvl w:val="0"/>
          <w:numId w:val="1"/>
        </w:numPr>
        <w:tabs>
          <w:tab w:val="left" w:pos="1005"/>
        </w:tabs>
        <w:spacing w:before="100" w:beforeAutospacing="1" w:after="100" w:afterAutospacing="1" w:line="276" w:lineRule="auto"/>
        <w:contextualSpacing w:val="0"/>
        <w:rPr>
          <w:rFonts w:ascii="Times New Roman" w:hAnsi="Times New Roman" w:cs="Times New Roman"/>
          <w:b/>
          <w:color w:val="FF0000"/>
          <w:sz w:val="24"/>
          <w:szCs w:val="24"/>
        </w:rPr>
      </w:pPr>
      <w:r w:rsidRPr="0071351D">
        <w:rPr>
          <w:rFonts w:ascii="Times New Roman" w:hAnsi="Times New Roman" w:cs="Times New Roman"/>
          <w:b/>
          <w:sz w:val="24"/>
          <w:szCs w:val="24"/>
        </w:rPr>
        <w:t>Informācija no diasporas organizācijām.</w:t>
      </w:r>
    </w:p>
    <w:p w14:paraId="6E219CAD" w14:textId="77777777" w:rsidR="006B6051" w:rsidRPr="0071351D" w:rsidRDefault="006B6051" w:rsidP="00EB7511">
      <w:pPr>
        <w:pStyle w:val="ListParagraph"/>
        <w:numPr>
          <w:ilvl w:val="0"/>
          <w:numId w:val="2"/>
        </w:numPr>
        <w:spacing w:line="240" w:lineRule="auto"/>
        <w:ind w:left="360"/>
        <w:jc w:val="both"/>
        <w:rPr>
          <w:rFonts w:ascii="Times New Roman" w:hAnsi="Times New Roman" w:cs="Times New Roman"/>
          <w:b/>
          <w:sz w:val="24"/>
          <w:szCs w:val="24"/>
        </w:rPr>
      </w:pPr>
      <w:r w:rsidRPr="0071351D">
        <w:rPr>
          <w:rFonts w:ascii="Times New Roman" w:hAnsi="Times New Roman" w:cs="Times New Roman"/>
          <w:b/>
          <w:sz w:val="24"/>
          <w:szCs w:val="24"/>
        </w:rPr>
        <w:t xml:space="preserve">DKP priekšsēdētājas E.Gaveles uzruna. </w:t>
      </w:r>
    </w:p>
    <w:p w14:paraId="1A8478FC" w14:textId="77777777" w:rsidR="006B6051" w:rsidRPr="0071351D" w:rsidRDefault="006B6051" w:rsidP="00BD2C33">
      <w:pPr>
        <w:spacing w:after="0" w:line="240" w:lineRule="auto"/>
        <w:jc w:val="both"/>
        <w:rPr>
          <w:rFonts w:ascii="Times New Roman" w:hAnsi="Times New Roman" w:cs="Times New Roman"/>
          <w:bCs/>
          <w:sz w:val="24"/>
          <w:szCs w:val="24"/>
        </w:rPr>
      </w:pPr>
      <w:r w:rsidRPr="0071351D">
        <w:rPr>
          <w:rFonts w:ascii="Times New Roman" w:hAnsi="Times New Roman" w:cs="Times New Roman"/>
          <w:b/>
          <w:sz w:val="24"/>
          <w:szCs w:val="24"/>
          <w:u w:val="single"/>
        </w:rPr>
        <w:t>E.Gavele</w:t>
      </w:r>
      <w:r w:rsidRPr="0071351D">
        <w:rPr>
          <w:rFonts w:ascii="Times New Roman" w:hAnsi="Times New Roman" w:cs="Times New Roman"/>
          <w:bCs/>
          <w:sz w:val="24"/>
          <w:szCs w:val="24"/>
        </w:rPr>
        <w:t xml:space="preserve"> atklāj Diasporas konsultatīvās padomes</w:t>
      </w:r>
      <w:r w:rsidR="00F41EA8" w:rsidRPr="0071351D">
        <w:rPr>
          <w:rFonts w:ascii="Times New Roman" w:hAnsi="Times New Roman" w:cs="Times New Roman"/>
          <w:bCs/>
          <w:sz w:val="24"/>
          <w:szCs w:val="24"/>
        </w:rPr>
        <w:t xml:space="preserve"> (turpmāk – DKP)</w:t>
      </w:r>
      <w:r w:rsidRPr="0071351D">
        <w:rPr>
          <w:rFonts w:ascii="Times New Roman" w:hAnsi="Times New Roman" w:cs="Times New Roman"/>
          <w:bCs/>
          <w:sz w:val="24"/>
          <w:szCs w:val="24"/>
        </w:rPr>
        <w:t xml:space="preserve"> 202</w:t>
      </w:r>
      <w:r w:rsidR="00BD2C33" w:rsidRPr="0071351D">
        <w:rPr>
          <w:rFonts w:ascii="Times New Roman" w:hAnsi="Times New Roman" w:cs="Times New Roman"/>
          <w:bCs/>
          <w:sz w:val="24"/>
          <w:szCs w:val="24"/>
        </w:rPr>
        <w:t>1</w:t>
      </w:r>
      <w:r w:rsidRPr="0071351D">
        <w:rPr>
          <w:rFonts w:ascii="Times New Roman" w:hAnsi="Times New Roman" w:cs="Times New Roman"/>
          <w:bCs/>
          <w:sz w:val="24"/>
          <w:szCs w:val="24"/>
        </w:rPr>
        <w:t xml:space="preserve">.gada </w:t>
      </w:r>
      <w:r w:rsidR="00BD2C33" w:rsidRPr="0071351D">
        <w:rPr>
          <w:rFonts w:ascii="Times New Roman" w:hAnsi="Times New Roman" w:cs="Times New Roman"/>
          <w:bCs/>
          <w:sz w:val="24"/>
          <w:szCs w:val="24"/>
        </w:rPr>
        <w:t>pirmo</w:t>
      </w:r>
      <w:r w:rsidRPr="0071351D">
        <w:rPr>
          <w:rFonts w:ascii="Times New Roman" w:hAnsi="Times New Roman" w:cs="Times New Roman"/>
          <w:bCs/>
          <w:sz w:val="24"/>
          <w:szCs w:val="24"/>
        </w:rPr>
        <w:t xml:space="preserve"> attālināto sēdi. </w:t>
      </w:r>
      <w:r w:rsidR="008E7E7A" w:rsidRPr="0071351D">
        <w:rPr>
          <w:rFonts w:ascii="Times New Roman" w:hAnsi="Times New Roman" w:cs="Times New Roman"/>
          <w:bCs/>
          <w:sz w:val="24"/>
          <w:szCs w:val="24"/>
        </w:rPr>
        <w:t>Sēdes dalībnieki tiek informēti par izmaiņām DKP personālsastāvā – līdz ar Latviešu apvienības Austrālijā un Jaunzēlandē (turpmāk – LAAJ) jaunās valdes ievēlēšanu un mandāta pāriešanu uz Adelaidi, LAAJ ir izvirzījusi jaunu pārstāvi darbam DKP – Skaidrīti Aguļēviču.</w:t>
      </w:r>
    </w:p>
    <w:p w14:paraId="09A965F2" w14:textId="33F2BA57" w:rsidR="00374E34" w:rsidRPr="0071351D" w:rsidRDefault="000C5FF1" w:rsidP="00BD2C33">
      <w:pPr>
        <w:spacing w:after="0" w:line="240" w:lineRule="auto"/>
        <w:jc w:val="both"/>
        <w:rPr>
          <w:rFonts w:ascii="Times New Roman" w:hAnsi="Times New Roman" w:cs="Times New Roman"/>
          <w:bCs/>
          <w:sz w:val="24"/>
          <w:szCs w:val="24"/>
        </w:rPr>
      </w:pPr>
      <w:r w:rsidRPr="0071351D">
        <w:rPr>
          <w:rFonts w:ascii="Times New Roman" w:hAnsi="Times New Roman" w:cs="Times New Roman"/>
          <w:b/>
          <w:bCs/>
          <w:sz w:val="24"/>
          <w:szCs w:val="24"/>
          <w:u w:val="single"/>
        </w:rPr>
        <w:t>E.Gavele</w:t>
      </w:r>
      <w:r w:rsidRPr="0071351D">
        <w:rPr>
          <w:rFonts w:ascii="Times New Roman" w:hAnsi="Times New Roman" w:cs="Times New Roman"/>
          <w:bCs/>
          <w:sz w:val="24"/>
          <w:szCs w:val="24"/>
        </w:rPr>
        <w:t xml:space="preserve"> sēdes dalībniekiem </w:t>
      </w:r>
      <w:r w:rsidR="001C21C6" w:rsidRPr="0071351D">
        <w:rPr>
          <w:rFonts w:ascii="Times New Roman" w:hAnsi="Times New Roman" w:cs="Times New Roman"/>
          <w:bCs/>
          <w:sz w:val="24"/>
          <w:szCs w:val="24"/>
        </w:rPr>
        <w:t>atgādina</w:t>
      </w:r>
      <w:r w:rsidRPr="0071351D">
        <w:rPr>
          <w:rFonts w:ascii="Times New Roman" w:hAnsi="Times New Roman" w:cs="Times New Roman"/>
          <w:bCs/>
          <w:sz w:val="24"/>
          <w:szCs w:val="24"/>
        </w:rPr>
        <w:t xml:space="preserve">, ka 2021.gada 19.martā tika izsūtīta šīs sēdes darba kārtība ar pievienotu aicinājumu izteikt priekšlikumus par papildus jautājumu iekļaušanu </w:t>
      </w:r>
      <w:r w:rsidRPr="0071351D">
        <w:rPr>
          <w:rFonts w:ascii="Times New Roman" w:hAnsi="Times New Roman" w:cs="Times New Roman"/>
          <w:bCs/>
          <w:sz w:val="24"/>
          <w:szCs w:val="24"/>
        </w:rPr>
        <w:lastRenderedPageBreak/>
        <w:t>sēdes darba kārtībā</w:t>
      </w:r>
      <w:r w:rsidR="001C21C6" w:rsidRPr="0071351D">
        <w:rPr>
          <w:rFonts w:ascii="Times New Roman" w:hAnsi="Times New Roman" w:cs="Times New Roman"/>
          <w:bCs/>
          <w:sz w:val="24"/>
          <w:szCs w:val="24"/>
        </w:rPr>
        <w:t xml:space="preserve">, uz ko tika saņemti četri priekšlikumi, līdz ar to ir nedaudz pamainījusies sēdes darba kārtība. </w:t>
      </w:r>
      <w:r w:rsidR="00AC65AF" w:rsidRPr="0071351D">
        <w:rPr>
          <w:rFonts w:ascii="Times New Roman" w:hAnsi="Times New Roman" w:cs="Times New Roman"/>
          <w:bCs/>
          <w:sz w:val="24"/>
          <w:szCs w:val="24"/>
        </w:rPr>
        <w:t>No tiem divus priekšlikumus esam iekļāvuši sēdes sākumā</w:t>
      </w:r>
      <w:r w:rsidR="00A6133D">
        <w:rPr>
          <w:rFonts w:ascii="Times New Roman" w:hAnsi="Times New Roman" w:cs="Times New Roman"/>
          <w:bCs/>
          <w:sz w:val="24"/>
          <w:szCs w:val="24"/>
        </w:rPr>
        <w:t>:</w:t>
      </w:r>
      <w:r w:rsidR="00AC65AF" w:rsidRPr="0071351D">
        <w:rPr>
          <w:rFonts w:ascii="Times New Roman" w:hAnsi="Times New Roman" w:cs="Times New Roman"/>
          <w:bCs/>
          <w:sz w:val="24"/>
          <w:szCs w:val="24"/>
        </w:rPr>
        <w:t xml:space="preserve"> </w:t>
      </w:r>
    </w:p>
    <w:p w14:paraId="6A7BE169" w14:textId="29A2E493" w:rsidR="0071351D" w:rsidRDefault="00374E34" w:rsidP="00BD2C33">
      <w:pPr>
        <w:spacing w:after="0" w:line="240" w:lineRule="auto"/>
        <w:jc w:val="both"/>
        <w:rPr>
          <w:rFonts w:ascii="Times New Roman" w:hAnsi="Times New Roman" w:cs="Times New Roman"/>
          <w:bCs/>
          <w:sz w:val="24"/>
          <w:szCs w:val="24"/>
        </w:rPr>
      </w:pPr>
      <w:r w:rsidRPr="0071351D">
        <w:rPr>
          <w:rFonts w:ascii="Times New Roman" w:hAnsi="Times New Roman" w:cs="Times New Roman"/>
          <w:bCs/>
          <w:sz w:val="24"/>
          <w:szCs w:val="24"/>
        </w:rPr>
        <w:t xml:space="preserve">- </w:t>
      </w:r>
      <w:r w:rsidR="00AC65AF" w:rsidRPr="0071351D">
        <w:rPr>
          <w:rFonts w:ascii="Times New Roman" w:hAnsi="Times New Roman" w:cs="Times New Roman"/>
          <w:bCs/>
          <w:sz w:val="24"/>
          <w:szCs w:val="24"/>
        </w:rPr>
        <w:t>Ārlietu ministrijas (turpmāk – ĀM) parlamentārā sekretāre Zanda Kalniņa-Lukaševica informēs par Augstskolu likuma grozījumu gaitu</w:t>
      </w:r>
      <w:r w:rsidR="00A6133D">
        <w:rPr>
          <w:rFonts w:ascii="Times New Roman" w:hAnsi="Times New Roman" w:cs="Times New Roman"/>
          <w:bCs/>
          <w:sz w:val="24"/>
          <w:szCs w:val="24"/>
        </w:rPr>
        <w:t>.</w:t>
      </w:r>
    </w:p>
    <w:p w14:paraId="43CFD717" w14:textId="5950F688" w:rsidR="00374E34" w:rsidRPr="0071351D" w:rsidRDefault="0071351D" w:rsidP="00BD2C3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96DE6" w:rsidRPr="0071351D">
        <w:rPr>
          <w:rFonts w:ascii="Times New Roman" w:hAnsi="Times New Roman" w:cs="Times New Roman"/>
          <w:bCs/>
          <w:sz w:val="24"/>
          <w:szCs w:val="24"/>
        </w:rPr>
        <w:t>Centrālās vēlēšanu komisijas (turpmāk – CVK) priekšsēdētāja Kristīne Bērziņa informēs par iespējām balsstiesīgajiem diasporas pārstāvjiem balsot 2021.gada 5.jūnija pašvaldību vēlēšanās</w:t>
      </w:r>
      <w:r w:rsidR="00A6133D">
        <w:rPr>
          <w:rFonts w:ascii="Times New Roman" w:hAnsi="Times New Roman" w:cs="Times New Roman"/>
          <w:bCs/>
          <w:sz w:val="24"/>
          <w:szCs w:val="24"/>
        </w:rPr>
        <w:t>.</w:t>
      </w:r>
    </w:p>
    <w:p w14:paraId="759C004C" w14:textId="120EA0D1" w:rsidR="00374E34" w:rsidRPr="0071351D" w:rsidRDefault="00374E34" w:rsidP="00374E34">
      <w:pPr>
        <w:spacing w:after="0" w:line="240" w:lineRule="auto"/>
        <w:jc w:val="both"/>
        <w:rPr>
          <w:rFonts w:ascii="Times New Roman" w:hAnsi="Times New Roman" w:cs="Times New Roman"/>
          <w:bCs/>
          <w:sz w:val="24"/>
          <w:szCs w:val="24"/>
        </w:rPr>
      </w:pPr>
      <w:r w:rsidRPr="0071351D">
        <w:rPr>
          <w:rFonts w:ascii="Times New Roman" w:hAnsi="Times New Roman" w:cs="Times New Roman"/>
          <w:bCs/>
          <w:sz w:val="24"/>
          <w:szCs w:val="24"/>
        </w:rPr>
        <w:t xml:space="preserve">- </w:t>
      </w:r>
      <w:r w:rsidR="00AB2AED" w:rsidRPr="0071351D">
        <w:rPr>
          <w:rFonts w:ascii="Times New Roman" w:hAnsi="Times New Roman" w:cs="Times New Roman"/>
          <w:bCs/>
          <w:sz w:val="24"/>
          <w:szCs w:val="24"/>
        </w:rPr>
        <w:t xml:space="preserve">Savukārt sēdes noslēguma daļā Eiropas Latviešu apvienības (turpmāk – ELA) priekšsēde Elīna Pinto informēs par ELA </w:t>
      </w:r>
      <w:bookmarkStart w:id="0" w:name="_Hlk68085464"/>
      <w:r w:rsidR="00AB2AED" w:rsidRPr="0071351D">
        <w:rPr>
          <w:rFonts w:ascii="Times New Roman" w:hAnsi="Times New Roman" w:cs="Times New Roman"/>
          <w:bCs/>
          <w:sz w:val="24"/>
          <w:szCs w:val="24"/>
        </w:rPr>
        <w:t>jubilejas sēdi 2021.gada vasarā</w:t>
      </w:r>
      <w:r w:rsidR="00A6133D">
        <w:rPr>
          <w:rFonts w:ascii="Times New Roman" w:hAnsi="Times New Roman" w:cs="Times New Roman"/>
          <w:bCs/>
          <w:sz w:val="24"/>
          <w:szCs w:val="24"/>
        </w:rPr>
        <w:t>.</w:t>
      </w:r>
    </w:p>
    <w:bookmarkEnd w:id="0"/>
    <w:p w14:paraId="672210D2" w14:textId="4E6BEA2D" w:rsidR="000C5FF1" w:rsidRPr="0071351D" w:rsidRDefault="00374E34" w:rsidP="00374E34">
      <w:pPr>
        <w:spacing w:after="0" w:line="240" w:lineRule="auto"/>
        <w:jc w:val="both"/>
        <w:rPr>
          <w:rFonts w:ascii="Times New Roman" w:hAnsi="Times New Roman" w:cs="Times New Roman"/>
          <w:bCs/>
          <w:sz w:val="24"/>
          <w:szCs w:val="24"/>
        </w:rPr>
      </w:pPr>
      <w:r w:rsidRPr="0071351D">
        <w:rPr>
          <w:rFonts w:ascii="Times New Roman" w:hAnsi="Times New Roman" w:cs="Times New Roman"/>
          <w:bCs/>
          <w:sz w:val="24"/>
          <w:szCs w:val="24"/>
        </w:rPr>
        <w:t>- U</w:t>
      </w:r>
      <w:r w:rsidR="009B094E" w:rsidRPr="0071351D">
        <w:rPr>
          <w:rFonts w:ascii="Times New Roman" w:hAnsi="Times New Roman" w:cs="Times New Roman"/>
          <w:bCs/>
          <w:sz w:val="24"/>
          <w:szCs w:val="24"/>
        </w:rPr>
        <w:t xml:space="preserve">n </w:t>
      </w:r>
      <w:r w:rsidR="00DD6A06" w:rsidRPr="0071351D">
        <w:rPr>
          <w:rFonts w:ascii="Times New Roman" w:hAnsi="Times New Roman" w:cs="Times New Roman"/>
          <w:bCs/>
          <w:sz w:val="24"/>
          <w:szCs w:val="24"/>
        </w:rPr>
        <w:t xml:space="preserve">biedrības “Ar </w:t>
      </w:r>
      <w:r w:rsidR="004D46E5" w:rsidRPr="0071351D">
        <w:rPr>
          <w:rFonts w:ascii="Times New Roman" w:hAnsi="Times New Roman" w:cs="Times New Roman"/>
          <w:bCs/>
          <w:sz w:val="24"/>
          <w:szCs w:val="24"/>
        </w:rPr>
        <w:t>p</w:t>
      </w:r>
      <w:r w:rsidR="00DD6A06" w:rsidRPr="0071351D">
        <w:rPr>
          <w:rFonts w:ascii="Times New Roman" w:hAnsi="Times New Roman" w:cs="Times New Roman"/>
          <w:bCs/>
          <w:sz w:val="24"/>
          <w:szCs w:val="24"/>
        </w:rPr>
        <w:t>asaules pieredzi Latvijā” pārstāv</w:t>
      </w:r>
      <w:r w:rsidR="004D46E5" w:rsidRPr="0071351D">
        <w:rPr>
          <w:rFonts w:ascii="Times New Roman" w:hAnsi="Times New Roman" w:cs="Times New Roman"/>
          <w:bCs/>
          <w:sz w:val="24"/>
          <w:szCs w:val="24"/>
        </w:rPr>
        <w:t>is</w:t>
      </w:r>
      <w:r w:rsidR="00DD6A06" w:rsidRPr="0071351D">
        <w:rPr>
          <w:rFonts w:ascii="Times New Roman" w:hAnsi="Times New Roman" w:cs="Times New Roman"/>
          <w:bCs/>
          <w:sz w:val="24"/>
          <w:szCs w:val="24"/>
        </w:rPr>
        <w:t xml:space="preserve"> Miks Muižarāj</w:t>
      </w:r>
      <w:r w:rsidR="004D46E5" w:rsidRPr="0071351D">
        <w:rPr>
          <w:rFonts w:ascii="Times New Roman" w:hAnsi="Times New Roman" w:cs="Times New Roman"/>
          <w:bCs/>
          <w:sz w:val="24"/>
          <w:szCs w:val="24"/>
        </w:rPr>
        <w:t>s</w:t>
      </w:r>
      <w:r w:rsidR="00DD6A06" w:rsidRPr="0071351D">
        <w:rPr>
          <w:rFonts w:ascii="Times New Roman" w:hAnsi="Times New Roman" w:cs="Times New Roman"/>
          <w:bCs/>
          <w:sz w:val="24"/>
          <w:szCs w:val="24"/>
        </w:rPr>
        <w:t xml:space="preserve"> </w:t>
      </w:r>
      <w:r w:rsidR="004D46E5" w:rsidRPr="0071351D">
        <w:rPr>
          <w:rFonts w:ascii="Times New Roman" w:hAnsi="Times New Roman" w:cs="Times New Roman"/>
          <w:bCs/>
          <w:sz w:val="24"/>
          <w:szCs w:val="24"/>
        </w:rPr>
        <w:t>īsumā ziņos</w:t>
      </w:r>
      <w:r w:rsidR="00DD6A06" w:rsidRPr="0071351D">
        <w:rPr>
          <w:rFonts w:ascii="Times New Roman" w:hAnsi="Times New Roman" w:cs="Times New Roman"/>
          <w:bCs/>
          <w:sz w:val="24"/>
          <w:szCs w:val="24"/>
        </w:rPr>
        <w:t xml:space="preserve"> par paveikto un darāmo attālinātā darba informatīvā ziņojuma izstrādē.</w:t>
      </w:r>
    </w:p>
    <w:p w14:paraId="20EC27C0" w14:textId="77777777" w:rsidR="00BD2C33" w:rsidRPr="0071351D" w:rsidRDefault="00BD2C33" w:rsidP="00BD2C33">
      <w:pPr>
        <w:spacing w:after="0" w:line="240" w:lineRule="auto"/>
        <w:jc w:val="both"/>
        <w:rPr>
          <w:rFonts w:ascii="Times New Roman" w:hAnsi="Times New Roman" w:cs="Times New Roman"/>
          <w:bCs/>
          <w:sz w:val="24"/>
          <w:szCs w:val="24"/>
        </w:rPr>
      </w:pPr>
    </w:p>
    <w:p w14:paraId="6EADBB95" w14:textId="77777777" w:rsidR="00480A26" w:rsidRPr="0071351D" w:rsidRDefault="00770EE5" w:rsidP="004D2D6C">
      <w:pPr>
        <w:pStyle w:val="ListParagraph"/>
        <w:numPr>
          <w:ilvl w:val="0"/>
          <w:numId w:val="2"/>
        </w:numPr>
        <w:spacing w:after="0" w:line="240" w:lineRule="auto"/>
        <w:ind w:left="360"/>
        <w:jc w:val="both"/>
        <w:rPr>
          <w:rFonts w:ascii="Times New Roman" w:hAnsi="Times New Roman" w:cs="Times New Roman"/>
          <w:b/>
          <w:bCs/>
          <w:sz w:val="24"/>
          <w:szCs w:val="24"/>
        </w:rPr>
      </w:pPr>
      <w:r w:rsidRPr="0071351D">
        <w:rPr>
          <w:rFonts w:ascii="Times New Roman" w:hAnsi="Times New Roman" w:cs="Times New Roman"/>
          <w:b/>
          <w:bCs/>
          <w:sz w:val="24"/>
          <w:szCs w:val="24"/>
        </w:rPr>
        <w:t xml:space="preserve">Augstskolu likums </w:t>
      </w:r>
      <w:r w:rsidR="00C461C7" w:rsidRPr="0071351D">
        <w:rPr>
          <w:rFonts w:ascii="Times New Roman" w:hAnsi="Times New Roman" w:cs="Times New Roman"/>
          <w:b/>
          <w:sz w:val="24"/>
          <w:szCs w:val="24"/>
        </w:rPr>
        <w:t>(</w:t>
      </w:r>
      <w:r w:rsidR="007806F9" w:rsidRPr="0071351D">
        <w:rPr>
          <w:rFonts w:ascii="Times New Roman" w:hAnsi="Times New Roman" w:cs="Times New Roman"/>
          <w:b/>
          <w:bCs/>
          <w:sz w:val="24"/>
          <w:szCs w:val="24"/>
        </w:rPr>
        <w:t>z</w:t>
      </w:r>
      <w:r w:rsidR="00C461C7" w:rsidRPr="0071351D">
        <w:rPr>
          <w:rFonts w:ascii="Times New Roman" w:hAnsi="Times New Roman" w:cs="Times New Roman"/>
          <w:b/>
          <w:bCs/>
          <w:sz w:val="24"/>
          <w:szCs w:val="24"/>
        </w:rPr>
        <w:t>iņo ĀM parlamentārā sekretāre Zanda Kalniņa-Lukaševica)</w:t>
      </w:r>
      <w:r w:rsidR="007806F9" w:rsidRPr="0071351D">
        <w:rPr>
          <w:rFonts w:ascii="Times New Roman" w:hAnsi="Times New Roman" w:cs="Times New Roman"/>
          <w:b/>
          <w:bCs/>
          <w:sz w:val="24"/>
          <w:szCs w:val="24"/>
        </w:rPr>
        <w:t>.</w:t>
      </w:r>
    </w:p>
    <w:p w14:paraId="1A022D74" w14:textId="77777777" w:rsidR="00C461C7" w:rsidRPr="0071351D" w:rsidRDefault="00C461C7" w:rsidP="00770EE5">
      <w:pPr>
        <w:spacing w:after="0" w:line="240" w:lineRule="auto"/>
        <w:jc w:val="both"/>
        <w:rPr>
          <w:rFonts w:ascii="Times New Roman" w:hAnsi="Times New Roman" w:cs="Times New Roman"/>
          <w:bCs/>
          <w:sz w:val="24"/>
          <w:szCs w:val="24"/>
        </w:rPr>
      </w:pPr>
    </w:p>
    <w:p w14:paraId="60968B63" w14:textId="1F13F6A1" w:rsidR="007657CA" w:rsidRPr="0071351D" w:rsidRDefault="00480A26" w:rsidP="00770EE5">
      <w:pPr>
        <w:spacing w:after="0" w:line="240" w:lineRule="auto"/>
        <w:jc w:val="both"/>
        <w:rPr>
          <w:rFonts w:ascii="Times New Roman" w:hAnsi="Times New Roman" w:cs="Times New Roman"/>
          <w:bCs/>
          <w:sz w:val="24"/>
          <w:szCs w:val="24"/>
        </w:rPr>
      </w:pPr>
      <w:r w:rsidRPr="0071351D">
        <w:rPr>
          <w:rFonts w:ascii="Times New Roman" w:hAnsi="Times New Roman" w:cs="Times New Roman"/>
          <w:b/>
          <w:bCs/>
          <w:sz w:val="24"/>
          <w:szCs w:val="24"/>
          <w:u w:val="single"/>
        </w:rPr>
        <w:t>Z.Kalniņa-Lukaševica</w:t>
      </w:r>
      <w:r w:rsidRPr="0071351D">
        <w:rPr>
          <w:rFonts w:ascii="Times New Roman" w:hAnsi="Times New Roman" w:cs="Times New Roman"/>
          <w:bCs/>
          <w:sz w:val="24"/>
          <w:szCs w:val="24"/>
        </w:rPr>
        <w:t xml:space="preserve"> informē, ka pagājušajā nedēļā vairākas diasporas organizācijas</w:t>
      </w:r>
      <w:r w:rsidR="00C461C7" w:rsidRPr="0071351D">
        <w:rPr>
          <w:rFonts w:ascii="Times New Roman" w:hAnsi="Times New Roman" w:cs="Times New Roman"/>
          <w:bCs/>
          <w:sz w:val="24"/>
          <w:szCs w:val="24"/>
        </w:rPr>
        <w:t xml:space="preserve"> </w:t>
      </w:r>
      <w:r w:rsidR="00B62C10" w:rsidRPr="0071351D">
        <w:rPr>
          <w:rFonts w:ascii="Times New Roman" w:hAnsi="Times New Roman" w:cs="Times New Roman"/>
          <w:bCs/>
          <w:sz w:val="24"/>
          <w:szCs w:val="24"/>
        </w:rPr>
        <w:t>aicināja Saeimu, kā arī vērsās pie Latvijas valsts prezidenta un premjerministra</w:t>
      </w:r>
      <w:r w:rsidR="00A6133D">
        <w:rPr>
          <w:rFonts w:ascii="Times New Roman" w:hAnsi="Times New Roman" w:cs="Times New Roman"/>
          <w:bCs/>
          <w:sz w:val="24"/>
          <w:szCs w:val="24"/>
        </w:rPr>
        <w:t>,</w:t>
      </w:r>
      <w:r w:rsidR="000C2C7A" w:rsidRPr="0071351D">
        <w:rPr>
          <w:rFonts w:ascii="Times New Roman" w:hAnsi="Times New Roman" w:cs="Times New Roman"/>
          <w:bCs/>
          <w:sz w:val="24"/>
          <w:szCs w:val="24"/>
        </w:rPr>
        <w:t xml:space="preserve"> iekļaut konkrētus grozījumus Augstskolu likumā. Turpinās grozījumu Augstskolu likumā virzība Saeimā – šobrīd likumprojekts ir 3.lasījumā ar mērķi veikt būtiskas reformas augstskolu pārvaldībā</w:t>
      </w:r>
      <w:r w:rsidR="007657CA" w:rsidRPr="0071351D">
        <w:rPr>
          <w:rFonts w:ascii="Times New Roman" w:hAnsi="Times New Roman" w:cs="Times New Roman"/>
          <w:bCs/>
          <w:sz w:val="24"/>
          <w:szCs w:val="24"/>
        </w:rPr>
        <w:t xml:space="preserve">. </w:t>
      </w:r>
      <w:r w:rsidR="007657CA" w:rsidRPr="0071351D">
        <w:rPr>
          <w:rFonts w:ascii="Times New Roman" w:hAnsi="Times New Roman" w:cs="Times New Roman"/>
          <w:b/>
          <w:bCs/>
          <w:sz w:val="24"/>
          <w:szCs w:val="24"/>
        </w:rPr>
        <w:t xml:space="preserve">No diasporas skatupunkta būtu aktuāli </w:t>
      </w:r>
      <w:r w:rsidR="000C2C7A" w:rsidRPr="0071351D">
        <w:rPr>
          <w:rFonts w:ascii="Times New Roman" w:hAnsi="Times New Roman" w:cs="Times New Roman"/>
          <w:b/>
          <w:bCs/>
          <w:sz w:val="24"/>
          <w:szCs w:val="24"/>
        </w:rPr>
        <w:t>ļaut augstskolās par docentiem, asociētajiem profesoriem un profesoriem ievēlēt ārzemēs strādājošus ekspertus, pētniekus</w:t>
      </w:r>
      <w:r w:rsidR="00A6133D">
        <w:rPr>
          <w:rFonts w:ascii="Times New Roman" w:hAnsi="Times New Roman" w:cs="Times New Roman"/>
          <w:b/>
          <w:bCs/>
          <w:sz w:val="24"/>
          <w:szCs w:val="24"/>
        </w:rPr>
        <w:t xml:space="preserve"> un </w:t>
      </w:r>
      <w:r w:rsidR="000C2C7A" w:rsidRPr="0071351D">
        <w:rPr>
          <w:rFonts w:ascii="Times New Roman" w:hAnsi="Times New Roman" w:cs="Times New Roman"/>
          <w:b/>
          <w:bCs/>
          <w:sz w:val="24"/>
          <w:szCs w:val="24"/>
        </w:rPr>
        <w:t>pasniedzējus</w:t>
      </w:r>
      <w:r w:rsidR="007657CA" w:rsidRPr="0071351D">
        <w:rPr>
          <w:rFonts w:ascii="Times New Roman" w:hAnsi="Times New Roman" w:cs="Times New Roman"/>
          <w:bCs/>
          <w:sz w:val="24"/>
          <w:szCs w:val="24"/>
        </w:rPr>
        <w:t>, ņemo</w:t>
      </w:r>
      <w:r w:rsidR="000C2C7A" w:rsidRPr="0071351D">
        <w:rPr>
          <w:rFonts w:ascii="Times New Roman" w:hAnsi="Times New Roman" w:cs="Times New Roman"/>
          <w:bCs/>
          <w:sz w:val="24"/>
          <w:szCs w:val="24"/>
        </w:rPr>
        <w:t>t vērā</w:t>
      </w:r>
      <w:r w:rsidR="007657CA" w:rsidRPr="0071351D">
        <w:rPr>
          <w:rFonts w:ascii="Times New Roman" w:hAnsi="Times New Roman" w:cs="Times New Roman"/>
          <w:bCs/>
          <w:sz w:val="24"/>
          <w:szCs w:val="24"/>
        </w:rPr>
        <w:t>,</w:t>
      </w:r>
      <w:r w:rsidR="000C2C7A" w:rsidRPr="0071351D">
        <w:rPr>
          <w:rFonts w:ascii="Times New Roman" w:hAnsi="Times New Roman" w:cs="Times New Roman"/>
          <w:bCs/>
          <w:sz w:val="24"/>
          <w:szCs w:val="24"/>
        </w:rPr>
        <w:t xml:space="preserve"> ka vairākās </w:t>
      </w:r>
      <w:r w:rsidR="007657CA" w:rsidRPr="0071351D">
        <w:rPr>
          <w:rFonts w:ascii="Times New Roman" w:hAnsi="Times New Roman" w:cs="Times New Roman"/>
          <w:bCs/>
          <w:sz w:val="24"/>
          <w:szCs w:val="24"/>
        </w:rPr>
        <w:t>valstīs</w:t>
      </w:r>
      <w:r w:rsidR="000C2C7A" w:rsidRPr="0071351D">
        <w:rPr>
          <w:rFonts w:ascii="Times New Roman" w:hAnsi="Times New Roman" w:cs="Times New Roman"/>
          <w:bCs/>
          <w:sz w:val="24"/>
          <w:szCs w:val="24"/>
        </w:rPr>
        <w:t>, piemēram, Apvienotajā Karalistē, ASV un Austrālij</w:t>
      </w:r>
      <w:r w:rsidR="007657CA" w:rsidRPr="0071351D">
        <w:rPr>
          <w:rFonts w:ascii="Times New Roman" w:hAnsi="Times New Roman" w:cs="Times New Roman"/>
          <w:bCs/>
          <w:sz w:val="24"/>
          <w:szCs w:val="24"/>
        </w:rPr>
        <w:t>ā š</w:t>
      </w:r>
      <w:r w:rsidR="000C2C7A" w:rsidRPr="0071351D">
        <w:rPr>
          <w:rFonts w:ascii="Times New Roman" w:hAnsi="Times New Roman" w:cs="Times New Roman"/>
          <w:bCs/>
          <w:sz w:val="24"/>
          <w:szCs w:val="24"/>
        </w:rPr>
        <w:t>ajos augsta līmeņa amatos tiek ievēlēti</w:t>
      </w:r>
      <w:r w:rsidR="000163D2" w:rsidRPr="0071351D">
        <w:rPr>
          <w:rFonts w:ascii="Times New Roman" w:hAnsi="Times New Roman" w:cs="Times New Roman"/>
          <w:bCs/>
          <w:sz w:val="24"/>
          <w:szCs w:val="24"/>
        </w:rPr>
        <w:t xml:space="preserve"> augsta līmeņa profesionāļi, kam nav </w:t>
      </w:r>
      <w:r w:rsidR="003C7F1B" w:rsidRPr="0071351D">
        <w:rPr>
          <w:rFonts w:ascii="Times New Roman" w:hAnsi="Times New Roman" w:cs="Times New Roman"/>
          <w:bCs/>
          <w:sz w:val="24"/>
          <w:szCs w:val="24"/>
        </w:rPr>
        <w:t>klasisks pilna apmēra doktora gr</w:t>
      </w:r>
      <w:r w:rsidR="007657CA" w:rsidRPr="0071351D">
        <w:rPr>
          <w:rFonts w:ascii="Times New Roman" w:hAnsi="Times New Roman" w:cs="Times New Roman"/>
          <w:bCs/>
          <w:sz w:val="24"/>
          <w:szCs w:val="24"/>
        </w:rPr>
        <w:t>ād</w:t>
      </w:r>
      <w:r w:rsidR="003C7F1B" w:rsidRPr="0071351D">
        <w:rPr>
          <w:rFonts w:ascii="Times New Roman" w:hAnsi="Times New Roman" w:cs="Times New Roman"/>
          <w:bCs/>
          <w:sz w:val="24"/>
          <w:szCs w:val="24"/>
        </w:rPr>
        <w:t xml:space="preserve">s jeb </w:t>
      </w:r>
      <w:proofErr w:type="spellStart"/>
      <w:r w:rsidR="003C7F1B" w:rsidRPr="0071351D">
        <w:rPr>
          <w:rFonts w:ascii="Times New Roman" w:hAnsi="Times New Roman" w:cs="Times New Roman"/>
          <w:bCs/>
          <w:i/>
          <w:sz w:val="24"/>
          <w:szCs w:val="24"/>
        </w:rPr>
        <w:t>Phd</w:t>
      </w:r>
      <w:proofErr w:type="spellEnd"/>
      <w:r w:rsidR="003C7F1B" w:rsidRPr="0071351D">
        <w:rPr>
          <w:rFonts w:ascii="Times New Roman" w:hAnsi="Times New Roman" w:cs="Times New Roman"/>
          <w:bCs/>
          <w:sz w:val="24"/>
          <w:szCs w:val="24"/>
        </w:rPr>
        <w:t>.</w:t>
      </w:r>
      <w:r w:rsidR="007657CA" w:rsidRPr="0071351D">
        <w:rPr>
          <w:rFonts w:ascii="Times New Roman" w:hAnsi="Times New Roman" w:cs="Times New Roman"/>
          <w:bCs/>
          <w:sz w:val="24"/>
          <w:szCs w:val="24"/>
        </w:rPr>
        <w:t xml:space="preserve"> Šī </w:t>
      </w:r>
      <w:r w:rsidR="003C7F1B" w:rsidRPr="0071351D">
        <w:rPr>
          <w:rFonts w:ascii="Times New Roman" w:hAnsi="Times New Roman" w:cs="Times New Roman"/>
          <w:bCs/>
          <w:sz w:val="24"/>
          <w:szCs w:val="24"/>
        </w:rPr>
        <w:t>prakse ir plaša, un Latvijas augstākās izglītības sistēma tikai iegūtu, ja varētu Latvijas augstskolā</w:t>
      </w:r>
      <w:r w:rsidR="007657CA" w:rsidRPr="0071351D">
        <w:rPr>
          <w:rFonts w:ascii="Times New Roman" w:hAnsi="Times New Roman" w:cs="Times New Roman"/>
          <w:bCs/>
          <w:sz w:val="24"/>
          <w:szCs w:val="24"/>
        </w:rPr>
        <w:t>s</w:t>
      </w:r>
      <w:r w:rsidR="003C7F1B" w:rsidRPr="0071351D">
        <w:rPr>
          <w:rFonts w:ascii="Times New Roman" w:hAnsi="Times New Roman" w:cs="Times New Roman"/>
          <w:bCs/>
          <w:sz w:val="24"/>
          <w:szCs w:val="24"/>
        </w:rPr>
        <w:t xml:space="preserve"> piesaistīt</w:t>
      </w:r>
      <w:r w:rsidR="00473DF7" w:rsidRPr="0071351D">
        <w:rPr>
          <w:rFonts w:ascii="Times New Roman" w:hAnsi="Times New Roman" w:cs="Times New Roman"/>
          <w:bCs/>
          <w:sz w:val="24"/>
          <w:szCs w:val="24"/>
        </w:rPr>
        <w:t xml:space="preserve"> mūsu diasporas pārstāvjus, kas, iespējams</w:t>
      </w:r>
      <w:r w:rsidR="00A6133D">
        <w:rPr>
          <w:rFonts w:ascii="Times New Roman" w:hAnsi="Times New Roman" w:cs="Times New Roman"/>
          <w:bCs/>
          <w:sz w:val="24"/>
          <w:szCs w:val="24"/>
        </w:rPr>
        <w:t>,</w:t>
      </w:r>
      <w:r w:rsidR="00473DF7" w:rsidRPr="0071351D">
        <w:rPr>
          <w:rFonts w:ascii="Times New Roman" w:hAnsi="Times New Roman" w:cs="Times New Roman"/>
          <w:bCs/>
          <w:sz w:val="24"/>
          <w:szCs w:val="24"/>
        </w:rPr>
        <w:t xml:space="preserve"> pat jau strādā par profesoriem, asociētajiem profesoriem, docentiem, bet viņiem nav šis pilnais doktora grāds, </w:t>
      </w:r>
      <w:r w:rsidR="007657CA" w:rsidRPr="0071351D">
        <w:rPr>
          <w:rFonts w:ascii="Times New Roman" w:hAnsi="Times New Roman" w:cs="Times New Roman"/>
          <w:bCs/>
          <w:sz w:val="24"/>
          <w:szCs w:val="24"/>
        </w:rPr>
        <w:t>toties</w:t>
      </w:r>
      <w:r w:rsidR="00473DF7" w:rsidRPr="0071351D">
        <w:rPr>
          <w:rFonts w:ascii="Times New Roman" w:hAnsi="Times New Roman" w:cs="Times New Roman"/>
          <w:bCs/>
          <w:sz w:val="24"/>
          <w:szCs w:val="24"/>
        </w:rPr>
        <w:t xml:space="preserve"> ir plaša pieredze pasniedzēja darbā, pētniecībā, kas </w:t>
      </w:r>
      <w:r w:rsidR="007657CA" w:rsidRPr="0071351D">
        <w:rPr>
          <w:rFonts w:ascii="Times New Roman" w:hAnsi="Times New Roman" w:cs="Times New Roman"/>
          <w:bCs/>
          <w:sz w:val="24"/>
          <w:szCs w:val="24"/>
        </w:rPr>
        <w:t xml:space="preserve">pēc būtības </w:t>
      </w:r>
      <w:r w:rsidR="00473DF7" w:rsidRPr="0071351D">
        <w:rPr>
          <w:rFonts w:ascii="Times New Roman" w:hAnsi="Times New Roman" w:cs="Times New Roman"/>
          <w:bCs/>
          <w:sz w:val="24"/>
          <w:szCs w:val="24"/>
        </w:rPr>
        <w:t>pierāda atbilstību šād</w:t>
      </w:r>
      <w:r w:rsidR="007657CA" w:rsidRPr="0071351D">
        <w:rPr>
          <w:rFonts w:ascii="Times New Roman" w:hAnsi="Times New Roman" w:cs="Times New Roman"/>
          <w:bCs/>
          <w:sz w:val="24"/>
          <w:szCs w:val="24"/>
        </w:rPr>
        <w:t>am amatam.</w:t>
      </w:r>
    </w:p>
    <w:p w14:paraId="4C901DD6" w14:textId="77777777" w:rsidR="00E336C5" w:rsidRDefault="00FF65EC" w:rsidP="00770EE5">
      <w:pPr>
        <w:spacing w:after="0" w:line="240" w:lineRule="auto"/>
        <w:jc w:val="both"/>
        <w:rPr>
          <w:rFonts w:ascii="Times New Roman" w:hAnsi="Times New Roman" w:cs="Times New Roman"/>
          <w:b/>
          <w:bCs/>
          <w:sz w:val="24"/>
          <w:szCs w:val="24"/>
        </w:rPr>
      </w:pPr>
      <w:r w:rsidRPr="0071351D">
        <w:rPr>
          <w:rFonts w:ascii="Times New Roman" w:hAnsi="Times New Roman" w:cs="Times New Roman"/>
          <w:bCs/>
          <w:sz w:val="24"/>
          <w:szCs w:val="24"/>
        </w:rPr>
        <w:t>Tādēļ izvērtējot šo situāciju</w:t>
      </w:r>
      <w:r w:rsidR="00034985" w:rsidRPr="0071351D">
        <w:rPr>
          <w:rFonts w:ascii="Times New Roman" w:hAnsi="Times New Roman" w:cs="Times New Roman"/>
          <w:bCs/>
          <w:sz w:val="24"/>
          <w:szCs w:val="24"/>
        </w:rPr>
        <w:t>, ĀM diasporas organizāciju vēstulēs rosināto pārvērta jau konkrēti</w:t>
      </w:r>
      <w:r w:rsidRPr="0071351D">
        <w:rPr>
          <w:rFonts w:ascii="Times New Roman" w:hAnsi="Times New Roman" w:cs="Times New Roman"/>
          <w:bCs/>
          <w:sz w:val="24"/>
          <w:szCs w:val="24"/>
        </w:rPr>
        <w:t xml:space="preserve"> </w:t>
      </w:r>
      <w:r w:rsidR="00B30738" w:rsidRPr="0071351D">
        <w:rPr>
          <w:rFonts w:ascii="Times New Roman" w:hAnsi="Times New Roman" w:cs="Times New Roman"/>
          <w:bCs/>
          <w:sz w:val="24"/>
          <w:szCs w:val="24"/>
        </w:rPr>
        <w:t xml:space="preserve">iesniegtā likumdošanas priekšlikumā. Tiek piebilsts, </w:t>
      </w:r>
      <w:r w:rsidR="00B30738" w:rsidRPr="0071351D">
        <w:rPr>
          <w:rFonts w:ascii="Times New Roman" w:hAnsi="Times New Roman" w:cs="Times New Roman"/>
          <w:b/>
          <w:bCs/>
          <w:sz w:val="24"/>
          <w:szCs w:val="24"/>
        </w:rPr>
        <w:t>ka šajās vēstulēs bija minēts vēl plašāks tvērums, aicinot to uzreiz attiecināt arī uz augstskolu rektoriem</w:t>
      </w:r>
      <w:r w:rsidR="00034985" w:rsidRPr="0071351D">
        <w:rPr>
          <w:rFonts w:ascii="Times New Roman" w:hAnsi="Times New Roman" w:cs="Times New Roman"/>
          <w:b/>
          <w:bCs/>
          <w:sz w:val="24"/>
          <w:szCs w:val="24"/>
        </w:rPr>
        <w:t xml:space="preserve"> - </w:t>
      </w:r>
      <w:r w:rsidR="00B30738" w:rsidRPr="0071351D">
        <w:rPr>
          <w:rFonts w:ascii="Times New Roman" w:hAnsi="Times New Roman" w:cs="Times New Roman"/>
          <w:b/>
          <w:bCs/>
          <w:sz w:val="24"/>
          <w:szCs w:val="24"/>
        </w:rPr>
        <w:t xml:space="preserve">ka arī uz </w:t>
      </w:r>
      <w:r w:rsidR="009A6114">
        <w:rPr>
          <w:rFonts w:ascii="Times New Roman" w:hAnsi="Times New Roman" w:cs="Times New Roman"/>
          <w:b/>
          <w:bCs/>
          <w:sz w:val="24"/>
          <w:szCs w:val="24"/>
        </w:rPr>
        <w:t>viņiem</w:t>
      </w:r>
      <w:r w:rsidR="00B30738" w:rsidRPr="0071351D">
        <w:rPr>
          <w:rFonts w:ascii="Times New Roman" w:hAnsi="Times New Roman" w:cs="Times New Roman"/>
          <w:b/>
          <w:bCs/>
          <w:sz w:val="24"/>
          <w:szCs w:val="24"/>
        </w:rPr>
        <w:t xml:space="preserve"> nebūtu attiecināma prasība pēc doktora grāda. </w:t>
      </w:r>
    </w:p>
    <w:p w14:paraId="0A6E436A" w14:textId="13902B83" w:rsidR="00034985" w:rsidRPr="0071351D" w:rsidRDefault="00E336C5" w:rsidP="00770EE5">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Tomēr </w:t>
      </w:r>
      <w:r w:rsidR="00B30738" w:rsidRPr="0071351D">
        <w:rPr>
          <w:rFonts w:ascii="Times New Roman" w:hAnsi="Times New Roman" w:cs="Times New Roman"/>
          <w:b/>
          <w:bCs/>
          <w:sz w:val="24"/>
          <w:szCs w:val="24"/>
        </w:rPr>
        <w:t xml:space="preserve">ir svarīgi </w:t>
      </w:r>
      <w:r w:rsidR="00034985" w:rsidRPr="0071351D">
        <w:rPr>
          <w:rFonts w:ascii="Times New Roman" w:hAnsi="Times New Roman" w:cs="Times New Roman"/>
          <w:b/>
          <w:bCs/>
          <w:sz w:val="24"/>
          <w:szCs w:val="24"/>
        </w:rPr>
        <w:t>vispār uz</w:t>
      </w:r>
      <w:r w:rsidR="00B30738" w:rsidRPr="0071351D">
        <w:rPr>
          <w:rFonts w:ascii="Times New Roman" w:hAnsi="Times New Roman" w:cs="Times New Roman"/>
          <w:b/>
          <w:bCs/>
          <w:sz w:val="24"/>
          <w:szCs w:val="24"/>
        </w:rPr>
        <w:t xml:space="preserve">sākt šo soli un </w:t>
      </w:r>
      <w:r w:rsidR="00034985" w:rsidRPr="0071351D">
        <w:rPr>
          <w:rFonts w:ascii="Times New Roman" w:hAnsi="Times New Roman" w:cs="Times New Roman"/>
          <w:b/>
          <w:bCs/>
          <w:sz w:val="24"/>
          <w:szCs w:val="24"/>
        </w:rPr>
        <w:t xml:space="preserve">atvērt </w:t>
      </w:r>
      <w:r w:rsidR="00B30738" w:rsidRPr="0071351D">
        <w:rPr>
          <w:rFonts w:ascii="Times New Roman" w:hAnsi="Times New Roman" w:cs="Times New Roman"/>
          <w:b/>
          <w:bCs/>
          <w:sz w:val="24"/>
          <w:szCs w:val="24"/>
        </w:rPr>
        <w:t>Latvijas augstākās izglītības sistēm</w:t>
      </w:r>
      <w:r w:rsidR="00034985" w:rsidRPr="0071351D">
        <w:rPr>
          <w:rFonts w:ascii="Times New Roman" w:hAnsi="Times New Roman" w:cs="Times New Roman"/>
          <w:b/>
          <w:bCs/>
          <w:sz w:val="24"/>
          <w:szCs w:val="24"/>
        </w:rPr>
        <w:t>u</w:t>
      </w:r>
      <w:r w:rsidR="00B30738" w:rsidRPr="0071351D">
        <w:rPr>
          <w:rFonts w:ascii="Times New Roman" w:hAnsi="Times New Roman" w:cs="Times New Roman"/>
          <w:b/>
          <w:bCs/>
          <w:sz w:val="24"/>
          <w:szCs w:val="24"/>
        </w:rPr>
        <w:t xml:space="preserve"> anglosakšu tradīcijās strādājošajiem</w:t>
      </w:r>
      <w:r w:rsidR="00B57AC3" w:rsidRPr="0071351D">
        <w:rPr>
          <w:rFonts w:ascii="Times New Roman" w:hAnsi="Times New Roman" w:cs="Times New Roman"/>
          <w:b/>
          <w:bCs/>
          <w:sz w:val="24"/>
          <w:szCs w:val="24"/>
        </w:rPr>
        <w:t xml:space="preserve"> pētniekiem, profesoriem</w:t>
      </w:r>
      <w:r w:rsidR="00BA7389">
        <w:rPr>
          <w:rFonts w:ascii="Times New Roman" w:hAnsi="Times New Roman" w:cs="Times New Roman"/>
          <w:b/>
          <w:bCs/>
          <w:sz w:val="24"/>
          <w:szCs w:val="24"/>
        </w:rPr>
        <w:t xml:space="preserve"> un</w:t>
      </w:r>
      <w:r w:rsidR="00B57AC3" w:rsidRPr="0071351D">
        <w:rPr>
          <w:rFonts w:ascii="Times New Roman" w:hAnsi="Times New Roman" w:cs="Times New Roman"/>
          <w:b/>
          <w:bCs/>
          <w:sz w:val="24"/>
          <w:szCs w:val="24"/>
        </w:rPr>
        <w:t xml:space="preserve"> pasniedzējiem. </w:t>
      </w:r>
    </w:p>
    <w:p w14:paraId="431CE2F1" w14:textId="058142EC" w:rsidR="006D378E" w:rsidRPr="0071351D" w:rsidRDefault="00B84B2C" w:rsidP="00770EE5">
      <w:pPr>
        <w:spacing w:after="0" w:line="240" w:lineRule="auto"/>
        <w:jc w:val="both"/>
        <w:rPr>
          <w:rFonts w:ascii="Times New Roman" w:hAnsi="Times New Roman" w:cs="Times New Roman"/>
          <w:bCs/>
          <w:sz w:val="24"/>
          <w:szCs w:val="24"/>
        </w:rPr>
      </w:pPr>
      <w:r w:rsidRPr="0071351D">
        <w:rPr>
          <w:rFonts w:ascii="Times New Roman" w:hAnsi="Times New Roman" w:cs="Times New Roman"/>
          <w:bCs/>
          <w:sz w:val="24"/>
          <w:szCs w:val="24"/>
        </w:rPr>
        <w:t xml:space="preserve">Tika </w:t>
      </w:r>
      <w:r w:rsidR="00B57AC3" w:rsidRPr="0071351D">
        <w:rPr>
          <w:rFonts w:ascii="Times New Roman" w:hAnsi="Times New Roman" w:cs="Times New Roman"/>
          <w:bCs/>
          <w:sz w:val="24"/>
          <w:szCs w:val="24"/>
        </w:rPr>
        <w:t xml:space="preserve">iesniegti šie priekšlikumi par docentiem, asociētajiem profesoriem un profesoriem, tādējādi cerot gūt plašu atbalstu Saeimā, </w:t>
      </w:r>
      <w:r w:rsidR="00B57AC3" w:rsidRPr="0071351D">
        <w:rPr>
          <w:rFonts w:ascii="Times New Roman" w:hAnsi="Times New Roman" w:cs="Times New Roman"/>
          <w:b/>
          <w:bCs/>
          <w:sz w:val="24"/>
          <w:szCs w:val="24"/>
        </w:rPr>
        <w:t>bet netika iesniegts šis atsevišķais priekšlikums par  rektoru</w:t>
      </w:r>
      <w:r w:rsidR="00B57AC3" w:rsidRPr="0071351D">
        <w:rPr>
          <w:rFonts w:ascii="Times New Roman" w:hAnsi="Times New Roman" w:cs="Times New Roman"/>
          <w:bCs/>
          <w:sz w:val="24"/>
          <w:szCs w:val="24"/>
        </w:rPr>
        <w:t xml:space="preserve">, kas būtu nevis pasniedzēja amats, bet jau augstskolas vadītājs. </w:t>
      </w:r>
      <w:r w:rsidRPr="0071351D">
        <w:rPr>
          <w:rFonts w:ascii="Times New Roman" w:hAnsi="Times New Roman" w:cs="Times New Roman"/>
          <w:bCs/>
          <w:sz w:val="24"/>
          <w:szCs w:val="24"/>
        </w:rPr>
        <w:t>Tiek uzsvērts</w:t>
      </w:r>
      <w:r w:rsidR="00DF5721" w:rsidRPr="0071351D">
        <w:rPr>
          <w:rFonts w:ascii="Times New Roman" w:hAnsi="Times New Roman" w:cs="Times New Roman"/>
          <w:bCs/>
          <w:sz w:val="24"/>
          <w:szCs w:val="24"/>
        </w:rPr>
        <w:t xml:space="preserve">, ka </w:t>
      </w:r>
      <w:r w:rsidRPr="0071351D">
        <w:rPr>
          <w:rFonts w:ascii="Times New Roman" w:hAnsi="Times New Roman" w:cs="Times New Roman"/>
          <w:bCs/>
          <w:sz w:val="24"/>
          <w:szCs w:val="24"/>
        </w:rPr>
        <w:t>netiek lūgti kādi īpaši izņēmumi diasporas pārstāvjiem, bet gan tiek lūgts nodrošināt</w:t>
      </w:r>
      <w:r w:rsidR="006D378E" w:rsidRPr="0071351D">
        <w:rPr>
          <w:rFonts w:ascii="Times New Roman" w:hAnsi="Times New Roman" w:cs="Times New Roman"/>
          <w:bCs/>
          <w:sz w:val="24"/>
          <w:szCs w:val="24"/>
        </w:rPr>
        <w:t xml:space="preserve"> </w:t>
      </w:r>
      <w:r w:rsidR="00DF5721" w:rsidRPr="0071351D">
        <w:rPr>
          <w:rFonts w:ascii="Times New Roman" w:hAnsi="Times New Roman" w:cs="Times New Roman"/>
          <w:bCs/>
          <w:sz w:val="24"/>
          <w:szCs w:val="24"/>
        </w:rPr>
        <w:t>vienlīdzīgas iespējas strādāt Latvijā un tik</w:t>
      </w:r>
      <w:r w:rsidR="002D2584">
        <w:rPr>
          <w:rFonts w:ascii="Times New Roman" w:hAnsi="Times New Roman" w:cs="Times New Roman"/>
          <w:bCs/>
          <w:sz w:val="24"/>
          <w:szCs w:val="24"/>
        </w:rPr>
        <w:t>t</w:t>
      </w:r>
      <w:r w:rsidR="00DF5721" w:rsidRPr="0071351D">
        <w:rPr>
          <w:rFonts w:ascii="Times New Roman" w:hAnsi="Times New Roman" w:cs="Times New Roman"/>
          <w:bCs/>
          <w:sz w:val="24"/>
          <w:szCs w:val="24"/>
        </w:rPr>
        <w:t xml:space="preserve"> atzītai</w:t>
      </w:r>
      <w:r w:rsidR="006D378E" w:rsidRPr="0071351D">
        <w:rPr>
          <w:rFonts w:ascii="Times New Roman" w:hAnsi="Times New Roman" w:cs="Times New Roman"/>
          <w:bCs/>
          <w:sz w:val="24"/>
          <w:szCs w:val="24"/>
        </w:rPr>
        <w:t xml:space="preserve"> </w:t>
      </w:r>
      <w:r w:rsidR="00DF5721" w:rsidRPr="0071351D">
        <w:rPr>
          <w:rFonts w:ascii="Times New Roman" w:hAnsi="Times New Roman" w:cs="Times New Roman"/>
          <w:bCs/>
          <w:sz w:val="24"/>
          <w:szCs w:val="24"/>
        </w:rPr>
        <w:t>profesionālajai kvalifikācij</w:t>
      </w:r>
      <w:r w:rsidR="001F6AB9" w:rsidRPr="0071351D">
        <w:rPr>
          <w:rFonts w:ascii="Times New Roman" w:hAnsi="Times New Roman" w:cs="Times New Roman"/>
          <w:bCs/>
          <w:sz w:val="24"/>
          <w:szCs w:val="24"/>
        </w:rPr>
        <w:t>ai un diplomiem</w:t>
      </w:r>
      <w:r w:rsidR="006D378E" w:rsidRPr="0071351D">
        <w:rPr>
          <w:rFonts w:ascii="Times New Roman" w:hAnsi="Times New Roman" w:cs="Times New Roman"/>
          <w:bCs/>
          <w:sz w:val="24"/>
          <w:szCs w:val="24"/>
        </w:rPr>
        <w:t xml:space="preserve">, </w:t>
      </w:r>
      <w:r w:rsidR="001F6AB9" w:rsidRPr="0071351D">
        <w:rPr>
          <w:rFonts w:ascii="Times New Roman" w:hAnsi="Times New Roman" w:cs="Times New Roman"/>
          <w:bCs/>
          <w:sz w:val="24"/>
          <w:szCs w:val="24"/>
        </w:rPr>
        <w:t>līdz ar to šos priekšlikumus varēja labi pamatot arī ar konkrētiem Diasporas likuma pantiem un likumā ietverto jēgu un mērķi</w:t>
      </w:r>
      <w:r w:rsidR="00A0568C" w:rsidRPr="0071351D">
        <w:rPr>
          <w:rFonts w:ascii="Times New Roman" w:hAnsi="Times New Roman" w:cs="Times New Roman"/>
          <w:bCs/>
          <w:sz w:val="24"/>
          <w:szCs w:val="24"/>
        </w:rPr>
        <w:t xml:space="preserve">em. </w:t>
      </w:r>
    </w:p>
    <w:p w14:paraId="463B228C" w14:textId="0406C8EF" w:rsidR="001963CE" w:rsidRPr="0071351D" w:rsidRDefault="008D596D" w:rsidP="00770EE5">
      <w:pPr>
        <w:spacing w:after="0" w:line="240" w:lineRule="auto"/>
        <w:jc w:val="both"/>
        <w:rPr>
          <w:rFonts w:ascii="Times New Roman" w:hAnsi="Times New Roman" w:cs="Times New Roman"/>
          <w:bCs/>
          <w:sz w:val="24"/>
          <w:szCs w:val="24"/>
        </w:rPr>
      </w:pPr>
      <w:r w:rsidRPr="0071351D">
        <w:rPr>
          <w:rFonts w:ascii="Times New Roman" w:hAnsi="Times New Roman" w:cs="Times New Roman"/>
          <w:bCs/>
          <w:sz w:val="24"/>
          <w:szCs w:val="24"/>
        </w:rPr>
        <w:t xml:space="preserve">Ņemot vērā diasporas organizāciju iesniegtās vēstules, šim jautājumam varētu tikt veltīta arī kāda no diskusijām Saeimas atbildīgajā komisijā </w:t>
      </w:r>
      <w:r w:rsidR="00A2527D">
        <w:rPr>
          <w:rFonts w:ascii="Times New Roman" w:hAnsi="Times New Roman" w:cs="Times New Roman"/>
          <w:bCs/>
          <w:sz w:val="24"/>
          <w:szCs w:val="24"/>
        </w:rPr>
        <w:t>[</w:t>
      </w:r>
      <w:r w:rsidRPr="0071351D">
        <w:rPr>
          <w:rFonts w:ascii="Times New Roman" w:hAnsi="Times New Roman" w:cs="Times New Roman"/>
          <w:bCs/>
          <w:sz w:val="24"/>
          <w:szCs w:val="24"/>
        </w:rPr>
        <w:t xml:space="preserve">Izglītības, </w:t>
      </w:r>
      <w:r w:rsidR="00A705B1" w:rsidRPr="0071351D">
        <w:rPr>
          <w:rFonts w:ascii="Times New Roman" w:hAnsi="Times New Roman" w:cs="Times New Roman"/>
          <w:bCs/>
          <w:sz w:val="24"/>
          <w:szCs w:val="24"/>
        </w:rPr>
        <w:t>kultūras un zinātnes komisijā</w:t>
      </w:r>
      <w:r w:rsidR="00A2527D">
        <w:rPr>
          <w:rFonts w:ascii="Times New Roman" w:hAnsi="Times New Roman" w:cs="Times New Roman"/>
          <w:bCs/>
          <w:sz w:val="24"/>
          <w:szCs w:val="24"/>
        </w:rPr>
        <w:t>]</w:t>
      </w:r>
      <w:r w:rsidRPr="0071351D">
        <w:rPr>
          <w:rFonts w:ascii="Times New Roman" w:hAnsi="Times New Roman" w:cs="Times New Roman"/>
          <w:bCs/>
          <w:sz w:val="24"/>
          <w:szCs w:val="24"/>
        </w:rPr>
        <w:t xml:space="preserve"> attiecībā uz šiem grozījumiem Augstskolu likumā.</w:t>
      </w:r>
      <w:r w:rsidR="005D6C32" w:rsidRPr="0071351D">
        <w:rPr>
          <w:rFonts w:ascii="Times New Roman" w:hAnsi="Times New Roman" w:cs="Times New Roman"/>
          <w:bCs/>
          <w:sz w:val="24"/>
          <w:szCs w:val="24"/>
        </w:rPr>
        <w:t xml:space="preserve"> </w:t>
      </w:r>
      <w:r w:rsidR="001413AD" w:rsidRPr="0071351D">
        <w:rPr>
          <w:rFonts w:ascii="Times New Roman" w:hAnsi="Times New Roman" w:cs="Times New Roman"/>
          <w:bCs/>
          <w:sz w:val="24"/>
          <w:szCs w:val="24"/>
        </w:rPr>
        <w:t>Būtu svarīgi, ka tādā gadījumā komisijā šos priekšlikumus varētu pārstāvēt arī diasporas organizāciju pārstāvji</w:t>
      </w:r>
      <w:r w:rsidRPr="0071351D">
        <w:rPr>
          <w:rFonts w:ascii="Times New Roman" w:hAnsi="Times New Roman" w:cs="Times New Roman"/>
          <w:bCs/>
          <w:sz w:val="24"/>
          <w:szCs w:val="24"/>
        </w:rPr>
        <w:t xml:space="preserve">, </w:t>
      </w:r>
      <w:r w:rsidR="001413AD" w:rsidRPr="0071351D">
        <w:rPr>
          <w:rFonts w:ascii="Times New Roman" w:hAnsi="Times New Roman" w:cs="Times New Roman"/>
          <w:bCs/>
          <w:sz w:val="24"/>
          <w:szCs w:val="24"/>
        </w:rPr>
        <w:t>un</w:t>
      </w:r>
      <w:r w:rsidR="00F43077" w:rsidRPr="0071351D">
        <w:rPr>
          <w:rFonts w:ascii="Times New Roman" w:hAnsi="Times New Roman" w:cs="Times New Roman"/>
          <w:bCs/>
          <w:sz w:val="24"/>
          <w:szCs w:val="24"/>
        </w:rPr>
        <w:t xml:space="preserve"> </w:t>
      </w:r>
      <w:r w:rsidR="001413AD" w:rsidRPr="0071351D">
        <w:rPr>
          <w:rFonts w:ascii="Times New Roman" w:hAnsi="Times New Roman" w:cs="Times New Roman"/>
          <w:bCs/>
          <w:sz w:val="24"/>
          <w:szCs w:val="24"/>
        </w:rPr>
        <w:lastRenderedPageBreak/>
        <w:t xml:space="preserve">iespējams </w:t>
      </w:r>
      <w:r w:rsidR="001971CC" w:rsidRPr="0071351D">
        <w:rPr>
          <w:rFonts w:ascii="Times New Roman" w:hAnsi="Times New Roman" w:cs="Times New Roman"/>
          <w:bCs/>
          <w:sz w:val="24"/>
          <w:szCs w:val="24"/>
        </w:rPr>
        <w:t>komisijas sēdēs varētu piedalīties tieši diasporas organizāciju pārstāvji</w:t>
      </w:r>
      <w:r w:rsidR="00BE583A">
        <w:rPr>
          <w:rFonts w:ascii="Times New Roman" w:hAnsi="Times New Roman" w:cs="Times New Roman"/>
          <w:bCs/>
          <w:sz w:val="24"/>
          <w:szCs w:val="24"/>
        </w:rPr>
        <w:t>,</w:t>
      </w:r>
      <w:r w:rsidR="001971CC" w:rsidRPr="0071351D">
        <w:rPr>
          <w:rFonts w:ascii="Times New Roman" w:hAnsi="Times New Roman" w:cs="Times New Roman"/>
          <w:bCs/>
          <w:sz w:val="24"/>
          <w:szCs w:val="24"/>
        </w:rPr>
        <w:t xml:space="preserve"> kas strādā augstskolās vai kādus varam minēt kā piemērus.</w:t>
      </w:r>
    </w:p>
    <w:p w14:paraId="65A93D62" w14:textId="20F01A9E" w:rsidR="001971CC" w:rsidRPr="0071351D" w:rsidRDefault="001971CC" w:rsidP="00770EE5">
      <w:pPr>
        <w:spacing w:after="0" w:line="240" w:lineRule="auto"/>
        <w:jc w:val="both"/>
        <w:rPr>
          <w:rFonts w:ascii="Times New Roman" w:hAnsi="Times New Roman" w:cs="Times New Roman"/>
          <w:bCs/>
          <w:sz w:val="24"/>
          <w:szCs w:val="24"/>
        </w:rPr>
      </w:pPr>
      <w:r w:rsidRPr="0071351D">
        <w:rPr>
          <w:rFonts w:ascii="Times New Roman" w:hAnsi="Times New Roman" w:cs="Times New Roman"/>
          <w:bCs/>
          <w:sz w:val="24"/>
          <w:szCs w:val="24"/>
        </w:rPr>
        <w:t>A</w:t>
      </w:r>
      <w:r w:rsidR="006D0B46" w:rsidRPr="0071351D">
        <w:rPr>
          <w:rFonts w:ascii="Times New Roman" w:hAnsi="Times New Roman" w:cs="Times New Roman"/>
          <w:bCs/>
          <w:sz w:val="24"/>
          <w:szCs w:val="24"/>
        </w:rPr>
        <w:t xml:space="preserve">ugstskolu pārstāvjiem, kas interesējās par šo priekšlikumu, </w:t>
      </w:r>
      <w:r w:rsidRPr="0071351D">
        <w:rPr>
          <w:rFonts w:ascii="Times New Roman" w:hAnsi="Times New Roman" w:cs="Times New Roman"/>
          <w:bCs/>
          <w:sz w:val="24"/>
          <w:szCs w:val="24"/>
        </w:rPr>
        <w:t xml:space="preserve">bija </w:t>
      </w:r>
      <w:r w:rsidR="006D0B46" w:rsidRPr="0071351D">
        <w:rPr>
          <w:rFonts w:ascii="Times New Roman" w:hAnsi="Times New Roman" w:cs="Times New Roman"/>
          <w:bCs/>
          <w:sz w:val="24"/>
          <w:szCs w:val="24"/>
        </w:rPr>
        <w:t>ļoti svarīgi</w:t>
      </w:r>
      <w:r w:rsidRPr="0071351D">
        <w:rPr>
          <w:rFonts w:ascii="Times New Roman" w:hAnsi="Times New Roman" w:cs="Times New Roman"/>
          <w:bCs/>
          <w:sz w:val="24"/>
          <w:szCs w:val="24"/>
        </w:rPr>
        <w:t xml:space="preserve"> </w:t>
      </w:r>
      <w:r w:rsidR="006D0B46" w:rsidRPr="0071351D">
        <w:rPr>
          <w:rFonts w:ascii="Times New Roman" w:hAnsi="Times New Roman" w:cs="Times New Roman"/>
          <w:bCs/>
          <w:sz w:val="24"/>
          <w:szCs w:val="24"/>
        </w:rPr>
        <w:t>spēt izskaidrot</w:t>
      </w:r>
      <w:r w:rsidR="00114D58" w:rsidRPr="0071351D">
        <w:rPr>
          <w:rFonts w:ascii="Times New Roman" w:hAnsi="Times New Roman" w:cs="Times New Roman"/>
          <w:bCs/>
          <w:sz w:val="24"/>
          <w:szCs w:val="24"/>
        </w:rPr>
        <w:t xml:space="preserve">, ka mērķis ir panākt </w:t>
      </w:r>
      <w:r w:rsidR="00346834" w:rsidRPr="0071351D">
        <w:rPr>
          <w:rFonts w:ascii="Times New Roman" w:hAnsi="Times New Roman" w:cs="Times New Roman"/>
          <w:bCs/>
          <w:sz w:val="24"/>
          <w:szCs w:val="24"/>
        </w:rPr>
        <w:t>iespēju diasporas pārstāvjiem piedalīties konkursos uz šiem akadēmiskajiem amatiem</w:t>
      </w:r>
      <w:r w:rsidR="00362F7D" w:rsidRPr="0071351D">
        <w:rPr>
          <w:rFonts w:ascii="Times New Roman" w:hAnsi="Times New Roman" w:cs="Times New Roman"/>
          <w:bCs/>
          <w:sz w:val="24"/>
          <w:szCs w:val="24"/>
        </w:rPr>
        <w:t xml:space="preserve"> un </w:t>
      </w:r>
      <w:r w:rsidR="00346834" w:rsidRPr="0071351D">
        <w:rPr>
          <w:rFonts w:ascii="Times New Roman" w:hAnsi="Times New Roman" w:cs="Times New Roman"/>
          <w:bCs/>
          <w:sz w:val="24"/>
          <w:szCs w:val="24"/>
        </w:rPr>
        <w:t>atbilstoši normatīvajiem aktiem dot tiesības augstskolas profesoru padome</w:t>
      </w:r>
      <w:r w:rsidR="00362F7D" w:rsidRPr="0071351D">
        <w:rPr>
          <w:rFonts w:ascii="Times New Roman" w:hAnsi="Times New Roman" w:cs="Times New Roman"/>
          <w:bCs/>
          <w:sz w:val="24"/>
          <w:szCs w:val="24"/>
        </w:rPr>
        <w:t>i</w:t>
      </w:r>
      <w:r w:rsidR="008E2A45">
        <w:rPr>
          <w:rFonts w:ascii="Times New Roman" w:hAnsi="Times New Roman" w:cs="Times New Roman"/>
          <w:bCs/>
          <w:sz w:val="24"/>
          <w:szCs w:val="24"/>
        </w:rPr>
        <w:t xml:space="preserve"> </w:t>
      </w:r>
      <w:r w:rsidR="00346834" w:rsidRPr="0071351D">
        <w:rPr>
          <w:rFonts w:ascii="Times New Roman" w:hAnsi="Times New Roman" w:cs="Times New Roman"/>
          <w:bCs/>
          <w:sz w:val="24"/>
          <w:szCs w:val="24"/>
        </w:rPr>
        <w:t>izvērtēt akadēmisk</w:t>
      </w:r>
      <w:r w:rsidR="00362F7D" w:rsidRPr="0071351D">
        <w:rPr>
          <w:rFonts w:ascii="Times New Roman" w:hAnsi="Times New Roman" w:cs="Times New Roman"/>
          <w:bCs/>
          <w:sz w:val="24"/>
          <w:szCs w:val="24"/>
        </w:rPr>
        <w:t>ās</w:t>
      </w:r>
      <w:r w:rsidR="00346834" w:rsidRPr="0071351D">
        <w:rPr>
          <w:rFonts w:ascii="Times New Roman" w:hAnsi="Times New Roman" w:cs="Times New Roman"/>
          <w:bCs/>
          <w:sz w:val="24"/>
          <w:szCs w:val="24"/>
        </w:rPr>
        <w:t xml:space="preserve"> pieredzes, pētījumu, publikāciju atbilstību kvalifikācijas prasībām</w:t>
      </w:r>
      <w:r w:rsidR="00362F7D" w:rsidRPr="0071351D">
        <w:rPr>
          <w:rFonts w:ascii="Times New Roman" w:hAnsi="Times New Roman" w:cs="Times New Roman"/>
          <w:bCs/>
          <w:sz w:val="24"/>
          <w:szCs w:val="24"/>
        </w:rPr>
        <w:t>,</w:t>
      </w:r>
      <w:r w:rsidR="008E2A45">
        <w:rPr>
          <w:rFonts w:ascii="Times New Roman" w:hAnsi="Times New Roman" w:cs="Times New Roman"/>
          <w:bCs/>
          <w:sz w:val="24"/>
          <w:szCs w:val="24"/>
        </w:rPr>
        <w:t xml:space="preserve"> </w:t>
      </w:r>
      <w:r w:rsidR="00346834" w:rsidRPr="0071351D">
        <w:rPr>
          <w:rFonts w:ascii="Times New Roman" w:hAnsi="Times New Roman" w:cs="Times New Roman"/>
          <w:bCs/>
          <w:sz w:val="24"/>
          <w:szCs w:val="24"/>
        </w:rPr>
        <w:t xml:space="preserve">tādējādi ļaujot to pielīdzināt. </w:t>
      </w:r>
    </w:p>
    <w:p w14:paraId="28A4C15A" w14:textId="77777777" w:rsidR="0069346D" w:rsidRPr="0071351D" w:rsidRDefault="001971CC" w:rsidP="00770EE5">
      <w:pPr>
        <w:spacing w:after="0" w:line="240" w:lineRule="auto"/>
        <w:jc w:val="both"/>
        <w:rPr>
          <w:rFonts w:ascii="Times New Roman" w:hAnsi="Times New Roman" w:cs="Times New Roman"/>
          <w:bCs/>
          <w:sz w:val="24"/>
          <w:szCs w:val="24"/>
        </w:rPr>
      </w:pPr>
      <w:r w:rsidRPr="0071351D">
        <w:rPr>
          <w:rFonts w:ascii="Times New Roman" w:hAnsi="Times New Roman" w:cs="Times New Roman"/>
          <w:bCs/>
          <w:sz w:val="24"/>
          <w:szCs w:val="24"/>
        </w:rPr>
        <w:t>Ir izskanējušas arī bažas</w:t>
      </w:r>
      <w:r w:rsidR="00346834" w:rsidRPr="0071351D">
        <w:rPr>
          <w:rFonts w:ascii="Times New Roman" w:hAnsi="Times New Roman" w:cs="Times New Roman"/>
          <w:bCs/>
          <w:sz w:val="24"/>
          <w:szCs w:val="24"/>
        </w:rPr>
        <w:t xml:space="preserve">, vai nebūs tā, ka jebkurš diasporas pārstāvis, kas kādā pasaules augstskolā strādā par pasniedzēju varēs automātiski </w:t>
      </w:r>
      <w:r w:rsidRPr="0071351D">
        <w:rPr>
          <w:rFonts w:ascii="Times New Roman" w:hAnsi="Times New Roman" w:cs="Times New Roman"/>
          <w:bCs/>
          <w:sz w:val="24"/>
          <w:szCs w:val="24"/>
        </w:rPr>
        <w:t>pieprasīt pieņemt</w:t>
      </w:r>
      <w:r w:rsidR="00346834" w:rsidRPr="0071351D">
        <w:rPr>
          <w:rFonts w:ascii="Times New Roman" w:hAnsi="Times New Roman" w:cs="Times New Roman"/>
          <w:bCs/>
          <w:sz w:val="24"/>
          <w:szCs w:val="24"/>
        </w:rPr>
        <w:t xml:space="preserve"> sevi darbā kādā </w:t>
      </w:r>
      <w:r w:rsidR="00C86428" w:rsidRPr="0071351D">
        <w:rPr>
          <w:rFonts w:ascii="Times New Roman" w:hAnsi="Times New Roman" w:cs="Times New Roman"/>
          <w:bCs/>
          <w:sz w:val="24"/>
          <w:szCs w:val="24"/>
        </w:rPr>
        <w:t>Latvijas augstskolā par profesoru –</w:t>
      </w:r>
      <w:r w:rsidR="001963CE" w:rsidRPr="0071351D">
        <w:rPr>
          <w:rFonts w:ascii="Times New Roman" w:hAnsi="Times New Roman" w:cs="Times New Roman"/>
          <w:bCs/>
          <w:sz w:val="24"/>
          <w:szCs w:val="24"/>
        </w:rPr>
        <w:t xml:space="preserve"> tā tas nav domāts un tiek uzsvērts šis</w:t>
      </w:r>
      <w:r w:rsidR="00C86428" w:rsidRPr="0071351D">
        <w:rPr>
          <w:rFonts w:ascii="Times New Roman" w:hAnsi="Times New Roman" w:cs="Times New Roman"/>
          <w:bCs/>
          <w:sz w:val="24"/>
          <w:szCs w:val="24"/>
        </w:rPr>
        <w:t xml:space="preserve"> vienlīdzības princip</w:t>
      </w:r>
      <w:r w:rsidR="001963CE" w:rsidRPr="0071351D">
        <w:rPr>
          <w:rFonts w:ascii="Times New Roman" w:hAnsi="Times New Roman" w:cs="Times New Roman"/>
          <w:bCs/>
          <w:sz w:val="24"/>
          <w:szCs w:val="24"/>
        </w:rPr>
        <w:t>s un tiesības</w:t>
      </w:r>
      <w:r w:rsidR="00C86428" w:rsidRPr="0071351D">
        <w:rPr>
          <w:rFonts w:ascii="Times New Roman" w:hAnsi="Times New Roman" w:cs="Times New Roman"/>
          <w:bCs/>
          <w:sz w:val="24"/>
          <w:szCs w:val="24"/>
        </w:rPr>
        <w:t xml:space="preserve"> </w:t>
      </w:r>
      <w:r w:rsidR="001963CE" w:rsidRPr="0071351D">
        <w:rPr>
          <w:rFonts w:ascii="Times New Roman" w:hAnsi="Times New Roman" w:cs="Times New Roman"/>
          <w:bCs/>
          <w:sz w:val="24"/>
          <w:szCs w:val="24"/>
        </w:rPr>
        <w:t>gan diasporas pārstāvjiem pretendēt uz šādiem amatiem</w:t>
      </w:r>
      <w:r w:rsidR="00C86428" w:rsidRPr="0071351D">
        <w:rPr>
          <w:rFonts w:ascii="Times New Roman" w:hAnsi="Times New Roman" w:cs="Times New Roman"/>
          <w:bCs/>
          <w:sz w:val="24"/>
          <w:szCs w:val="24"/>
        </w:rPr>
        <w:t xml:space="preserve">, gan arī </w:t>
      </w:r>
      <w:r w:rsidR="001963CE" w:rsidRPr="0071351D">
        <w:rPr>
          <w:rFonts w:ascii="Times New Roman" w:hAnsi="Times New Roman" w:cs="Times New Roman"/>
          <w:bCs/>
          <w:sz w:val="24"/>
          <w:szCs w:val="24"/>
        </w:rPr>
        <w:t xml:space="preserve">tiesības </w:t>
      </w:r>
      <w:r w:rsidR="00C86428" w:rsidRPr="0071351D">
        <w:rPr>
          <w:rFonts w:ascii="Times New Roman" w:hAnsi="Times New Roman" w:cs="Times New Roman"/>
          <w:bCs/>
          <w:sz w:val="24"/>
          <w:szCs w:val="24"/>
        </w:rPr>
        <w:t>augstskolām</w:t>
      </w:r>
      <w:r w:rsidR="001963CE" w:rsidRPr="0071351D">
        <w:rPr>
          <w:rFonts w:ascii="Times New Roman" w:hAnsi="Times New Roman" w:cs="Times New Roman"/>
          <w:bCs/>
          <w:sz w:val="24"/>
          <w:szCs w:val="24"/>
        </w:rPr>
        <w:t xml:space="preserve"> </w:t>
      </w:r>
      <w:r w:rsidR="00C86428" w:rsidRPr="0071351D">
        <w:rPr>
          <w:rFonts w:ascii="Times New Roman" w:hAnsi="Times New Roman" w:cs="Times New Roman"/>
          <w:bCs/>
          <w:sz w:val="24"/>
          <w:szCs w:val="24"/>
        </w:rPr>
        <w:t xml:space="preserve">pieņemt šajos augstākajos amatos attiecīgi </w:t>
      </w:r>
      <w:r w:rsidR="001963CE" w:rsidRPr="0071351D">
        <w:rPr>
          <w:rFonts w:ascii="Times New Roman" w:hAnsi="Times New Roman" w:cs="Times New Roman"/>
          <w:bCs/>
          <w:sz w:val="24"/>
          <w:szCs w:val="24"/>
        </w:rPr>
        <w:t>kvalificētus</w:t>
      </w:r>
      <w:r w:rsidR="00C86428" w:rsidRPr="0071351D">
        <w:rPr>
          <w:rFonts w:ascii="Times New Roman" w:hAnsi="Times New Roman" w:cs="Times New Roman"/>
          <w:bCs/>
          <w:sz w:val="24"/>
          <w:szCs w:val="24"/>
        </w:rPr>
        <w:t xml:space="preserve"> cilvēku</w:t>
      </w:r>
      <w:r w:rsidR="001963CE" w:rsidRPr="0071351D">
        <w:rPr>
          <w:rFonts w:ascii="Times New Roman" w:hAnsi="Times New Roman" w:cs="Times New Roman"/>
          <w:bCs/>
          <w:sz w:val="24"/>
          <w:szCs w:val="24"/>
        </w:rPr>
        <w:t>s.</w:t>
      </w:r>
    </w:p>
    <w:p w14:paraId="539A70FC" w14:textId="0EE3BA1A" w:rsidR="00C93C7A" w:rsidRPr="0071351D" w:rsidRDefault="00DC0760" w:rsidP="00770EE5">
      <w:pPr>
        <w:spacing w:after="0" w:line="240" w:lineRule="auto"/>
        <w:jc w:val="both"/>
        <w:rPr>
          <w:rFonts w:ascii="Times New Roman" w:hAnsi="Times New Roman" w:cs="Times New Roman"/>
          <w:b/>
          <w:bCs/>
          <w:sz w:val="24"/>
          <w:szCs w:val="24"/>
        </w:rPr>
      </w:pPr>
      <w:r w:rsidRPr="0071351D">
        <w:rPr>
          <w:rFonts w:ascii="Times New Roman" w:hAnsi="Times New Roman" w:cs="Times New Roman"/>
          <w:b/>
          <w:bCs/>
          <w:sz w:val="24"/>
          <w:szCs w:val="24"/>
        </w:rPr>
        <w:t>Tiek cerēts,</w:t>
      </w:r>
      <w:r w:rsidR="00831127" w:rsidRPr="0071351D">
        <w:rPr>
          <w:rFonts w:ascii="Times New Roman" w:hAnsi="Times New Roman" w:cs="Times New Roman"/>
          <w:b/>
          <w:bCs/>
          <w:sz w:val="24"/>
          <w:szCs w:val="24"/>
        </w:rPr>
        <w:t xml:space="preserve"> ka DKP</w:t>
      </w:r>
      <w:r w:rsidR="001214A6">
        <w:rPr>
          <w:rFonts w:ascii="Times New Roman" w:hAnsi="Times New Roman" w:cs="Times New Roman"/>
          <w:b/>
          <w:bCs/>
          <w:sz w:val="24"/>
          <w:szCs w:val="24"/>
        </w:rPr>
        <w:t xml:space="preserve"> </w:t>
      </w:r>
      <w:r w:rsidR="00831127" w:rsidRPr="0071351D">
        <w:rPr>
          <w:rFonts w:ascii="Times New Roman" w:hAnsi="Times New Roman" w:cs="Times New Roman"/>
          <w:b/>
          <w:bCs/>
          <w:sz w:val="24"/>
          <w:szCs w:val="24"/>
        </w:rPr>
        <w:t>varētu paust atbalstu šiem priekšlikumiem</w:t>
      </w:r>
      <w:r w:rsidR="00963395" w:rsidRPr="0071351D">
        <w:rPr>
          <w:rFonts w:ascii="Times New Roman" w:hAnsi="Times New Roman" w:cs="Times New Roman"/>
          <w:b/>
          <w:bCs/>
          <w:sz w:val="24"/>
          <w:szCs w:val="24"/>
        </w:rPr>
        <w:t>, kas ir izstrādāti</w:t>
      </w:r>
      <w:r w:rsidRPr="0071351D">
        <w:rPr>
          <w:rFonts w:ascii="Times New Roman" w:hAnsi="Times New Roman" w:cs="Times New Roman"/>
          <w:b/>
          <w:bCs/>
          <w:sz w:val="24"/>
          <w:szCs w:val="24"/>
        </w:rPr>
        <w:t xml:space="preserve">, </w:t>
      </w:r>
      <w:r w:rsidR="00963395" w:rsidRPr="0071351D">
        <w:rPr>
          <w:rFonts w:ascii="Times New Roman" w:hAnsi="Times New Roman" w:cs="Times New Roman"/>
          <w:b/>
          <w:bCs/>
          <w:sz w:val="24"/>
          <w:szCs w:val="24"/>
        </w:rPr>
        <w:t xml:space="preserve">balstoties uz lielāko diasporas organizāciju vēstulēm un no ĀM </w:t>
      </w:r>
      <w:r w:rsidR="00A705B1" w:rsidRPr="0071351D">
        <w:rPr>
          <w:rFonts w:ascii="Times New Roman" w:hAnsi="Times New Roman" w:cs="Times New Roman"/>
          <w:b/>
          <w:bCs/>
          <w:sz w:val="24"/>
          <w:szCs w:val="24"/>
        </w:rPr>
        <w:t xml:space="preserve">puses </w:t>
      </w:r>
      <w:r w:rsidR="00963395" w:rsidRPr="0071351D">
        <w:rPr>
          <w:rFonts w:ascii="Times New Roman" w:hAnsi="Times New Roman" w:cs="Times New Roman"/>
          <w:b/>
          <w:bCs/>
          <w:sz w:val="24"/>
          <w:szCs w:val="24"/>
        </w:rPr>
        <w:t>iesniegti Saeimas Izglītības</w:t>
      </w:r>
      <w:r w:rsidRPr="0071351D">
        <w:rPr>
          <w:rFonts w:ascii="Times New Roman" w:hAnsi="Times New Roman" w:cs="Times New Roman"/>
          <w:b/>
          <w:bCs/>
          <w:sz w:val="24"/>
          <w:szCs w:val="24"/>
        </w:rPr>
        <w:t xml:space="preserve">, kultūras un zinātnes </w:t>
      </w:r>
      <w:r w:rsidR="00963395" w:rsidRPr="0071351D">
        <w:rPr>
          <w:rFonts w:ascii="Times New Roman" w:hAnsi="Times New Roman" w:cs="Times New Roman"/>
          <w:b/>
          <w:bCs/>
          <w:sz w:val="24"/>
          <w:szCs w:val="24"/>
        </w:rPr>
        <w:t>komisijā</w:t>
      </w:r>
      <w:r w:rsidRPr="0071351D">
        <w:rPr>
          <w:rFonts w:ascii="Times New Roman" w:hAnsi="Times New Roman" w:cs="Times New Roman"/>
          <w:b/>
          <w:bCs/>
          <w:sz w:val="24"/>
          <w:szCs w:val="24"/>
        </w:rPr>
        <w:t>.</w:t>
      </w:r>
    </w:p>
    <w:p w14:paraId="66ED64D6" w14:textId="77777777" w:rsidR="006307A4" w:rsidRPr="0071351D" w:rsidRDefault="006307A4" w:rsidP="00770EE5">
      <w:pPr>
        <w:spacing w:after="0" w:line="240" w:lineRule="auto"/>
        <w:jc w:val="both"/>
        <w:rPr>
          <w:rFonts w:ascii="Times New Roman" w:hAnsi="Times New Roman" w:cs="Times New Roman"/>
          <w:bCs/>
          <w:sz w:val="24"/>
          <w:szCs w:val="24"/>
        </w:rPr>
      </w:pPr>
    </w:p>
    <w:p w14:paraId="3C425829" w14:textId="33E3FED7" w:rsidR="007A6A80" w:rsidRPr="0071351D" w:rsidRDefault="00C93C7A" w:rsidP="00770EE5">
      <w:pPr>
        <w:spacing w:after="0" w:line="240" w:lineRule="auto"/>
        <w:jc w:val="both"/>
        <w:rPr>
          <w:rFonts w:ascii="Times New Roman" w:hAnsi="Times New Roman" w:cs="Times New Roman"/>
          <w:bCs/>
          <w:sz w:val="24"/>
          <w:szCs w:val="24"/>
        </w:rPr>
      </w:pPr>
      <w:r w:rsidRPr="0071351D">
        <w:rPr>
          <w:rFonts w:ascii="Times New Roman" w:hAnsi="Times New Roman" w:cs="Times New Roman"/>
          <w:b/>
          <w:bCs/>
          <w:sz w:val="24"/>
          <w:szCs w:val="24"/>
          <w:u w:val="single"/>
        </w:rPr>
        <w:t>U.Gruntmanis</w:t>
      </w:r>
      <w:r w:rsidRPr="0071351D">
        <w:rPr>
          <w:rFonts w:ascii="Times New Roman" w:hAnsi="Times New Roman" w:cs="Times New Roman"/>
          <w:bCs/>
          <w:sz w:val="24"/>
          <w:szCs w:val="24"/>
        </w:rPr>
        <w:t xml:space="preserve"> </w:t>
      </w:r>
      <w:r w:rsidR="00F459F1" w:rsidRPr="0071351D">
        <w:rPr>
          <w:rFonts w:ascii="Times New Roman" w:hAnsi="Times New Roman" w:cs="Times New Roman"/>
          <w:bCs/>
          <w:sz w:val="24"/>
          <w:szCs w:val="24"/>
        </w:rPr>
        <w:t xml:space="preserve">atgādina, ka pārstāv </w:t>
      </w:r>
      <w:r w:rsidR="0004665E" w:rsidRPr="0071351D">
        <w:rPr>
          <w:rFonts w:ascii="Times New Roman" w:hAnsi="Times New Roman" w:cs="Times New Roman"/>
          <w:bCs/>
          <w:sz w:val="24"/>
          <w:szCs w:val="24"/>
        </w:rPr>
        <w:t xml:space="preserve">1947.gadā izveidoto organizāciju </w:t>
      </w:r>
      <w:r w:rsidR="00F459F1" w:rsidRPr="0071351D">
        <w:rPr>
          <w:rFonts w:ascii="Times New Roman" w:hAnsi="Times New Roman" w:cs="Times New Roman"/>
          <w:bCs/>
          <w:sz w:val="24"/>
          <w:szCs w:val="24"/>
        </w:rPr>
        <w:t>Latviešu ārstu un zobārstu apvienību</w:t>
      </w:r>
      <w:r w:rsidR="0004665E" w:rsidRPr="0071351D">
        <w:rPr>
          <w:rFonts w:ascii="Times New Roman" w:hAnsi="Times New Roman" w:cs="Times New Roman"/>
          <w:bCs/>
          <w:sz w:val="24"/>
          <w:szCs w:val="24"/>
        </w:rPr>
        <w:t>, kas apvieno lielāko daļu no mediķiem, medicīnas zinātniekiem un zobārstiem, kas strādā ārpus Latvijas. Tiek atgādināt</w:t>
      </w:r>
      <w:r w:rsidR="007A6A80" w:rsidRPr="0071351D">
        <w:rPr>
          <w:rFonts w:ascii="Times New Roman" w:hAnsi="Times New Roman" w:cs="Times New Roman"/>
          <w:bCs/>
          <w:sz w:val="24"/>
          <w:szCs w:val="24"/>
        </w:rPr>
        <w:t>s</w:t>
      </w:r>
      <w:r w:rsidR="0004665E" w:rsidRPr="0071351D">
        <w:rPr>
          <w:rFonts w:ascii="Times New Roman" w:hAnsi="Times New Roman" w:cs="Times New Roman"/>
          <w:bCs/>
          <w:sz w:val="24"/>
          <w:szCs w:val="24"/>
        </w:rPr>
        <w:t>, kas diasporas pārstāvji neprasa priekšrocības</w:t>
      </w:r>
      <w:r w:rsidR="007A6A80" w:rsidRPr="0071351D">
        <w:rPr>
          <w:rFonts w:ascii="Times New Roman" w:hAnsi="Times New Roman" w:cs="Times New Roman"/>
          <w:bCs/>
          <w:sz w:val="24"/>
          <w:szCs w:val="24"/>
        </w:rPr>
        <w:t xml:space="preserve">, bet gan ir </w:t>
      </w:r>
      <w:r w:rsidR="0004665E" w:rsidRPr="0071351D">
        <w:rPr>
          <w:rFonts w:ascii="Times New Roman" w:hAnsi="Times New Roman" w:cs="Times New Roman"/>
          <w:bCs/>
          <w:sz w:val="24"/>
          <w:szCs w:val="24"/>
        </w:rPr>
        <w:t>svarīgi, ka konkursos uzvar labākais</w:t>
      </w:r>
      <w:r w:rsidR="007A6A80" w:rsidRPr="0071351D">
        <w:rPr>
          <w:rFonts w:ascii="Times New Roman" w:hAnsi="Times New Roman" w:cs="Times New Roman"/>
          <w:bCs/>
          <w:sz w:val="24"/>
          <w:szCs w:val="24"/>
        </w:rPr>
        <w:t>, un skatīties uz to, ko tiešām šis cilvēks ir paveicis. Konkrēti p</w:t>
      </w:r>
      <w:r w:rsidR="004A5593" w:rsidRPr="0071351D">
        <w:rPr>
          <w:rFonts w:ascii="Times New Roman" w:hAnsi="Times New Roman" w:cs="Times New Roman"/>
          <w:bCs/>
          <w:sz w:val="24"/>
          <w:szCs w:val="24"/>
        </w:rPr>
        <w:t>ar medicīn</w:t>
      </w:r>
      <w:r w:rsidR="007A6A80" w:rsidRPr="0071351D">
        <w:rPr>
          <w:rFonts w:ascii="Times New Roman" w:hAnsi="Times New Roman" w:cs="Times New Roman"/>
          <w:bCs/>
          <w:sz w:val="24"/>
          <w:szCs w:val="24"/>
        </w:rPr>
        <w:t>as jomu</w:t>
      </w:r>
      <w:r w:rsidR="004A5593" w:rsidRPr="0071351D">
        <w:rPr>
          <w:rFonts w:ascii="Times New Roman" w:hAnsi="Times New Roman" w:cs="Times New Roman"/>
          <w:bCs/>
          <w:sz w:val="24"/>
          <w:szCs w:val="24"/>
        </w:rPr>
        <w:t xml:space="preserve"> runājot, </w:t>
      </w:r>
      <w:r w:rsidR="007A6A80" w:rsidRPr="0071351D">
        <w:rPr>
          <w:rFonts w:ascii="Times New Roman" w:hAnsi="Times New Roman" w:cs="Times New Roman"/>
          <w:bCs/>
          <w:sz w:val="24"/>
          <w:szCs w:val="24"/>
        </w:rPr>
        <w:t xml:space="preserve">piemēram, </w:t>
      </w:r>
      <w:r w:rsidR="004A5593" w:rsidRPr="0071351D">
        <w:rPr>
          <w:rFonts w:ascii="Times New Roman" w:hAnsi="Times New Roman" w:cs="Times New Roman"/>
          <w:bCs/>
          <w:sz w:val="24"/>
          <w:szCs w:val="24"/>
        </w:rPr>
        <w:t xml:space="preserve">ASV </w:t>
      </w:r>
      <w:r w:rsidR="003F62F6">
        <w:rPr>
          <w:rFonts w:ascii="Times New Roman" w:hAnsi="Times New Roman" w:cs="Times New Roman"/>
          <w:bCs/>
          <w:sz w:val="24"/>
          <w:szCs w:val="24"/>
        </w:rPr>
        <w:t>un</w:t>
      </w:r>
      <w:r w:rsidR="004A5593" w:rsidRPr="0071351D">
        <w:rPr>
          <w:rFonts w:ascii="Times New Roman" w:hAnsi="Times New Roman" w:cs="Times New Roman"/>
          <w:bCs/>
          <w:sz w:val="24"/>
          <w:szCs w:val="24"/>
        </w:rPr>
        <w:t xml:space="preserve"> Kanādā 90% no asociētajiem profesoriem, asistējošajiem profesoriem</w:t>
      </w:r>
      <w:r w:rsidR="007A6A80" w:rsidRPr="0071351D">
        <w:rPr>
          <w:rFonts w:ascii="Times New Roman" w:hAnsi="Times New Roman" w:cs="Times New Roman"/>
          <w:bCs/>
          <w:sz w:val="24"/>
          <w:szCs w:val="24"/>
        </w:rPr>
        <w:t xml:space="preserve"> (</w:t>
      </w:r>
      <w:r w:rsidR="004A5593" w:rsidRPr="0071351D">
        <w:rPr>
          <w:rFonts w:ascii="Times New Roman" w:hAnsi="Times New Roman" w:cs="Times New Roman"/>
          <w:bCs/>
          <w:sz w:val="24"/>
          <w:szCs w:val="24"/>
        </w:rPr>
        <w:t>kas</w:t>
      </w:r>
      <w:r w:rsidR="001E51B4">
        <w:rPr>
          <w:rFonts w:ascii="Times New Roman" w:hAnsi="Times New Roman" w:cs="Times New Roman"/>
          <w:bCs/>
          <w:sz w:val="24"/>
          <w:szCs w:val="24"/>
        </w:rPr>
        <w:t xml:space="preserve"> </w:t>
      </w:r>
      <w:r w:rsidR="004A5593" w:rsidRPr="0071351D">
        <w:rPr>
          <w:rFonts w:ascii="Times New Roman" w:hAnsi="Times New Roman" w:cs="Times New Roman"/>
          <w:bCs/>
          <w:sz w:val="24"/>
          <w:szCs w:val="24"/>
        </w:rPr>
        <w:t>Latvijas izpratnē būtu docents</w:t>
      </w:r>
      <w:r w:rsidR="007A6A80" w:rsidRPr="0071351D">
        <w:rPr>
          <w:rFonts w:ascii="Times New Roman" w:hAnsi="Times New Roman" w:cs="Times New Roman"/>
          <w:bCs/>
          <w:sz w:val="24"/>
          <w:szCs w:val="24"/>
        </w:rPr>
        <w:t>)</w:t>
      </w:r>
      <w:r w:rsidR="004A5593" w:rsidRPr="0071351D">
        <w:rPr>
          <w:rFonts w:ascii="Times New Roman" w:hAnsi="Times New Roman" w:cs="Times New Roman"/>
          <w:bCs/>
          <w:sz w:val="24"/>
          <w:szCs w:val="24"/>
        </w:rPr>
        <w:t xml:space="preserve"> nav doktora grāda</w:t>
      </w:r>
      <w:r w:rsidR="00586433" w:rsidRPr="0071351D">
        <w:rPr>
          <w:rFonts w:ascii="Times New Roman" w:hAnsi="Times New Roman" w:cs="Times New Roman"/>
          <w:bCs/>
          <w:sz w:val="24"/>
          <w:szCs w:val="24"/>
        </w:rPr>
        <w:t xml:space="preserve">. </w:t>
      </w:r>
      <w:r w:rsidR="00B32FD5" w:rsidRPr="0071351D">
        <w:rPr>
          <w:rFonts w:ascii="Times New Roman" w:hAnsi="Times New Roman" w:cs="Times New Roman"/>
          <w:bCs/>
          <w:sz w:val="24"/>
          <w:szCs w:val="24"/>
        </w:rPr>
        <w:t>Līdz ar to mazināt šos formālos soļus būtu ļoti svarīgi, tajā skaitā arī Diasporas likuma kontekstā.</w:t>
      </w:r>
    </w:p>
    <w:p w14:paraId="583CDE61" w14:textId="77777777" w:rsidR="00394DDA" w:rsidRPr="0071351D" w:rsidRDefault="00394DDA" w:rsidP="00770EE5">
      <w:pPr>
        <w:spacing w:after="0" w:line="240" w:lineRule="auto"/>
        <w:jc w:val="both"/>
        <w:rPr>
          <w:rFonts w:ascii="Times New Roman" w:hAnsi="Times New Roman" w:cs="Times New Roman"/>
          <w:bCs/>
          <w:sz w:val="24"/>
          <w:szCs w:val="24"/>
        </w:rPr>
      </w:pPr>
    </w:p>
    <w:p w14:paraId="322C2600" w14:textId="77777777" w:rsidR="001D5108" w:rsidRPr="0071351D" w:rsidRDefault="00232250" w:rsidP="00770EE5">
      <w:pPr>
        <w:spacing w:after="0" w:line="240" w:lineRule="auto"/>
        <w:jc w:val="both"/>
        <w:rPr>
          <w:rFonts w:ascii="Times New Roman" w:hAnsi="Times New Roman" w:cs="Times New Roman"/>
          <w:bCs/>
          <w:sz w:val="24"/>
          <w:szCs w:val="24"/>
        </w:rPr>
      </w:pPr>
      <w:r w:rsidRPr="0071351D">
        <w:rPr>
          <w:rFonts w:ascii="Times New Roman" w:hAnsi="Times New Roman" w:cs="Times New Roman"/>
          <w:b/>
          <w:bCs/>
          <w:sz w:val="24"/>
          <w:szCs w:val="24"/>
          <w:u w:val="single"/>
        </w:rPr>
        <w:t>P.Blumbergs</w:t>
      </w:r>
      <w:r w:rsidR="009143C7" w:rsidRPr="0071351D">
        <w:rPr>
          <w:rFonts w:ascii="Times New Roman" w:hAnsi="Times New Roman" w:cs="Times New Roman"/>
          <w:bCs/>
          <w:sz w:val="24"/>
          <w:szCs w:val="24"/>
        </w:rPr>
        <w:t xml:space="preserve">, ņemot vērā aicinājumu DKP paust </w:t>
      </w:r>
      <w:r w:rsidR="001D5108" w:rsidRPr="0071351D">
        <w:rPr>
          <w:rFonts w:ascii="Times New Roman" w:hAnsi="Times New Roman" w:cs="Times New Roman"/>
          <w:bCs/>
          <w:sz w:val="24"/>
          <w:szCs w:val="24"/>
        </w:rPr>
        <w:t>atbalstu</w:t>
      </w:r>
      <w:r w:rsidR="00577BCA" w:rsidRPr="0071351D">
        <w:rPr>
          <w:rFonts w:ascii="Times New Roman" w:hAnsi="Times New Roman" w:cs="Times New Roman"/>
          <w:bCs/>
          <w:sz w:val="24"/>
          <w:szCs w:val="24"/>
        </w:rPr>
        <w:t xml:space="preserve"> </w:t>
      </w:r>
      <w:r w:rsidR="009143C7" w:rsidRPr="0071351D">
        <w:rPr>
          <w:rFonts w:ascii="Times New Roman" w:hAnsi="Times New Roman" w:cs="Times New Roman"/>
          <w:bCs/>
          <w:sz w:val="24"/>
          <w:szCs w:val="24"/>
        </w:rPr>
        <w:t xml:space="preserve">vai rezolūciju, ierosina to arī darīt. </w:t>
      </w:r>
      <w:r w:rsidR="001D5108" w:rsidRPr="0071351D">
        <w:rPr>
          <w:rFonts w:ascii="Times New Roman" w:hAnsi="Times New Roman" w:cs="Times New Roman"/>
          <w:bCs/>
          <w:sz w:val="24"/>
          <w:szCs w:val="24"/>
        </w:rPr>
        <w:t>Tiek arī norādīts, ka piesaistot diasporas pārstāvjus darbam augstskolās, tiktu uzlaboti arī to reitingi, un tas kopumā būtu svarīgi Latvijas labklājībai un tēlam pasaulē.</w:t>
      </w:r>
    </w:p>
    <w:p w14:paraId="62BAA404" w14:textId="77777777" w:rsidR="004A7752" w:rsidRPr="0071351D" w:rsidRDefault="004A7752" w:rsidP="00770EE5">
      <w:pPr>
        <w:spacing w:after="0" w:line="240" w:lineRule="auto"/>
        <w:jc w:val="both"/>
        <w:rPr>
          <w:rFonts w:ascii="Times New Roman" w:hAnsi="Times New Roman" w:cs="Times New Roman"/>
          <w:bCs/>
          <w:sz w:val="24"/>
          <w:szCs w:val="24"/>
        </w:rPr>
      </w:pPr>
    </w:p>
    <w:p w14:paraId="2D331B60" w14:textId="77777777" w:rsidR="00577BCA" w:rsidRPr="0071351D" w:rsidRDefault="00764E2A" w:rsidP="00770EE5">
      <w:pPr>
        <w:spacing w:after="0" w:line="240" w:lineRule="auto"/>
        <w:jc w:val="both"/>
        <w:rPr>
          <w:rFonts w:ascii="Times New Roman" w:hAnsi="Times New Roman" w:cs="Times New Roman"/>
          <w:bCs/>
          <w:sz w:val="24"/>
          <w:szCs w:val="24"/>
        </w:rPr>
      </w:pPr>
      <w:r w:rsidRPr="0071351D">
        <w:rPr>
          <w:rFonts w:ascii="Times New Roman" w:hAnsi="Times New Roman" w:cs="Times New Roman"/>
          <w:b/>
          <w:bCs/>
          <w:sz w:val="24"/>
          <w:szCs w:val="24"/>
          <w:u w:val="single"/>
        </w:rPr>
        <w:t>E</w:t>
      </w:r>
      <w:r w:rsidR="00C11E14" w:rsidRPr="0071351D">
        <w:rPr>
          <w:rFonts w:ascii="Times New Roman" w:hAnsi="Times New Roman" w:cs="Times New Roman"/>
          <w:b/>
          <w:bCs/>
          <w:sz w:val="24"/>
          <w:szCs w:val="24"/>
          <w:u w:val="single"/>
        </w:rPr>
        <w:t>.Pinto</w:t>
      </w:r>
      <w:r w:rsidR="00C11E14" w:rsidRPr="0071351D">
        <w:rPr>
          <w:rFonts w:ascii="Times New Roman" w:hAnsi="Times New Roman" w:cs="Times New Roman"/>
          <w:bCs/>
          <w:sz w:val="24"/>
          <w:szCs w:val="24"/>
        </w:rPr>
        <w:t xml:space="preserve"> pateicas ĀM par šī </w:t>
      </w:r>
      <w:r w:rsidR="00E671EA" w:rsidRPr="0071351D">
        <w:rPr>
          <w:rFonts w:ascii="Times New Roman" w:hAnsi="Times New Roman" w:cs="Times New Roman"/>
          <w:bCs/>
          <w:sz w:val="24"/>
          <w:szCs w:val="24"/>
        </w:rPr>
        <w:t>jautājuma</w:t>
      </w:r>
      <w:r w:rsidR="00C11E14" w:rsidRPr="0071351D">
        <w:rPr>
          <w:rFonts w:ascii="Times New Roman" w:hAnsi="Times New Roman" w:cs="Times New Roman"/>
          <w:bCs/>
          <w:sz w:val="24"/>
          <w:szCs w:val="24"/>
        </w:rPr>
        <w:t xml:space="preserve"> aktualizēšanu. </w:t>
      </w:r>
      <w:r w:rsidR="00E671EA" w:rsidRPr="0071351D">
        <w:rPr>
          <w:rFonts w:ascii="Times New Roman" w:hAnsi="Times New Roman" w:cs="Times New Roman"/>
          <w:bCs/>
          <w:sz w:val="24"/>
          <w:szCs w:val="24"/>
        </w:rPr>
        <w:t>Arī ELA pievienojas</w:t>
      </w:r>
      <w:r w:rsidR="00C11E14" w:rsidRPr="0071351D">
        <w:rPr>
          <w:rFonts w:ascii="Times New Roman" w:hAnsi="Times New Roman" w:cs="Times New Roman"/>
          <w:bCs/>
          <w:sz w:val="24"/>
          <w:szCs w:val="24"/>
        </w:rPr>
        <w:t xml:space="preserve"> aicinājumam paredzēt diasporas zinātniskās pasaules pārstāvjiem iesaistīties Latvijas zinātniskajā darbā gan pētnieciskās, gan administratīvās funkcijās</w:t>
      </w:r>
      <w:r w:rsidR="00E50B4F" w:rsidRPr="0071351D">
        <w:rPr>
          <w:rFonts w:ascii="Times New Roman" w:hAnsi="Times New Roman" w:cs="Times New Roman"/>
          <w:bCs/>
          <w:sz w:val="24"/>
          <w:szCs w:val="24"/>
        </w:rPr>
        <w:t xml:space="preserve">. </w:t>
      </w:r>
      <w:r w:rsidR="00E671EA" w:rsidRPr="0071351D">
        <w:rPr>
          <w:rFonts w:ascii="Times New Roman" w:hAnsi="Times New Roman" w:cs="Times New Roman"/>
          <w:bCs/>
          <w:sz w:val="24"/>
          <w:szCs w:val="24"/>
        </w:rPr>
        <w:t>Būtu labi, ja</w:t>
      </w:r>
      <w:r w:rsidR="00E50B4F" w:rsidRPr="0071351D">
        <w:rPr>
          <w:rFonts w:ascii="Times New Roman" w:hAnsi="Times New Roman" w:cs="Times New Roman"/>
          <w:bCs/>
          <w:sz w:val="24"/>
          <w:szCs w:val="24"/>
        </w:rPr>
        <w:t xml:space="preserve"> DKP varētu nākt klajā ar atbilstošu rezolūciju</w:t>
      </w:r>
      <w:r w:rsidR="002F2C96" w:rsidRPr="0071351D">
        <w:rPr>
          <w:rFonts w:ascii="Times New Roman" w:hAnsi="Times New Roman" w:cs="Times New Roman"/>
          <w:bCs/>
          <w:sz w:val="24"/>
          <w:szCs w:val="24"/>
        </w:rPr>
        <w:t>.</w:t>
      </w:r>
    </w:p>
    <w:p w14:paraId="1CADF743" w14:textId="33DBFB79" w:rsidR="00577BCA" w:rsidRPr="0071351D" w:rsidRDefault="00577BCA" w:rsidP="00770EE5">
      <w:pPr>
        <w:spacing w:after="0" w:line="240" w:lineRule="auto"/>
        <w:jc w:val="both"/>
        <w:rPr>
          <w:rFonts w:ascii="Times New Roman" w:hAnsi="Times New Roman" w:cs="Times New Roman"/>
          <w:b/>
          <w:bCs/>
          <w:sz w:val="24"/>
          <w:szCs w:val="24"/>
        </w:rPr>
      </w:pPr>
      <w:r w:rsidRPr="0071351D">
        <w:rPr>
          <w:rFonts w:ascii="Times New Roman" w:hAnsi="Times New Roman" w:cs="Times New Roman"/>
          <w:bCs/>
          <w:sz w:val="24"/>
          <w:szCs w:val="24"/>
        </w:rPr>
        <w:t>Tiek pausts gandarījums</w:t>
      </w:r>
      <w:r w:rsidR="005B31C5">
        <w:rPr>
          <w:rFonts w:ascii="Times New Roman" w:hAnsi="Times New Roman" w:cs="Times New Roman"/>
          <w:bCs/>
          <w:sz w:val="24"/>
          <w:szCs w:val="24"/>
        </w:rPr>
        <w:t xml:space="preserve">, ka </w:t>
      </w:r>
      <w:r w:rsidR="002F2C96" w:rsidRPr="0071351D">
        <w:rPr>
          <w:rFonts w:ascii="Times New Roman" w:hAnsi="Times New Roman" w:cs="Times New Roman"/>
          <w:bCs/>
          <w:sz w:val="24"/>
          <w:szCs w:val="24"/>
        </w:rPr>
        <w:t xml:space="preserve">Saeimas komisijā ir iesniegti </w:t>
      </w:r>
      <w:r w:rsidRPr="0071351D">
        <w:rPr>
          <w:rFonts w:ascii="Times New Roman" w:hAnsi="Times New Roman" w:cs="Times New Roman"/>
          <w:bCs/>
          <w:sz w:val="24"/>
          <w:szCs w:val="24"/>
        </w:rPr>
        <w:t xml:space="preserve">arī </w:t>
      </w:r>
      <w:r w:rsidR="002F2C96" w:rsidRPr="0071351D">
        <w:rPr>
          <w:rFonts w:ascii="Times New Roman" w:hAnsi="Times New Roman" w:cs="Times New Roman"/>
          <w:bCs/>
          <w:sz w:val="24"/>
          <w:szCs w:val="24"/>
        </w:rPr>
        <w:t>attiecīgi priekšlikumi</w:t>
      </w:r>
      <w:r w:rsidR="003E5B11" w:rsidRPr="0071351D">
        <w:rPr>
          <w:rFonts w:ascii="Times New Roman" w:hAnsi="Times New Roman" w:cs="Times New Roman"/>
          <w:bCs/>
          <w:sz w:val="24"/>
          <w:szCs w:val="24"/>
        </w:rPr>
        <w:t xml:space="preserve">, kuri ietver pilnā tvērumā diasporas organizāciju uzrunātās pozīcijas – ne tikai </w:t>
      </w:r>
      <w:r w:rsidRPr="0071351D">
        <w:rPr>
          <w:rFonts w:ascii="Times New Roman" w:hAnsi="Times New Roman" w:cs="Times New Roman"/>
          <w:bCs/>
          <w:sz w:val="24"/>
          <w:szCs w:val="24"/>
        </w:rPr>
        <w:t xml:space="preserve">attiecībā uz </w:t>
      </w:r>
      <w:r w:rsidR="003E5B11" w:rsidRPr="0071351D">
        <w:rPr>
          <w:rFonts w:ascii="Times New Roman" w:hAnsi="Times New Roman" w:cs="Times New Roman"/>
          <w:bCs/>
          <w:sz w:val="24"/>
          <w:szCs w:val="24"/>
        </w:rPr>
        <w:t>akadēmisk</w:t>
      </w:r>
      <w:r w:rsidRPr="0071351D">
        <w:rPr>
          <w:rFonts w:ascii="Times New Roman" w:hAnsi="Times New Roman" w:cs="Times New Roman"/>
          <w:bCs/>
          <w:sz w:val="24"/>
          <w:szCs w:val="24"/>
        </w:rPr>
        <w:t>ajiem</w:t>
      </w:r>
      <w:r w:rsidR="003E5B11" w:rsidRPr="0071351D">
        <w:rPr>
          <w:rFonts w:ascii="Times New Roman" w:hAnsi="Times New Roman" w:cs="Times New Roman"/>
          <w:bCs/>
          <w:sz w:val="24"/>
          <w:szCs w:val="24"/>
        </w:rPr>
        <w:t xml:space="preserve">, bet arī </w:t>
      </w:r>
      <w:r w:rsidR="007306F2" w:rsidRPr="0071351D">
        <w:rPr>
          <w:rFonts w:ascii="Times New Roman" w:hAnsi="Times New Roman" w:cs="Times New Roman"/>
          <w:bCs/>
          <w:sz w:val="24"/>
          <w:szCs w:val="24"/>
        </w:rPr>
        <w:t>administratīv</w:t>
      </w:r>
      <w:r w:rsidRPr="0071351D">
        <w:rPr>
          <w:rFonts w:ascii="Times New Roman" w:hAnsi="Times New Roman" w:cs="Times New Roman"/>
          <w:bCs/>
          <w:sz w:val="24"/>
          <w:szCs w:val="24"/>
        </w:rPr>
        <w:t>ajiem</w:t>
      </w:r>
      <w:r w:rsidR="007306F2" w:rsidRPr="0071351D">
        <w:rPr>
          <w:rFonts w:ascii="Times New Roman" w:hAnsi="Times New Roman" w:cs="Times New Roman"/>
          <w:bCs/>
          <w:sz w:val="24"/>
          <w:szCs w:val="24"/>
        </w:rPr>
        <w:t xml:space="preserve"> amati</w:t>
      </w:r>
      <w:r w:rsidRPr="0071351D">
        <w:rPr>
          <w:rFonts w:ascii="Times New Roman" w:hAnsi="Times New Roman" w:cs="Times New Roman"/>
          <w:bCs/>
          <w:sz w:val="24"/>
          <w:szCs w:val="24"/>
        </w:rPr>
        <w:t>em</w:t>
      </w:r>
      <w:r w:rsidR="00353848" w:rsidRPr="0071351D">
        <w:rPr>
          <w:rFonts w:ascii="Times New Roman" w:hAnsi="Times New Roman" w:cs="Times New Roman"/>
          <w:bCs/>
          <w:sz w:val="24"/>
          <w:szCs w:val="24"/>
        </w:rPr>
        <w:t xml:space="preserve"> Latvijas augstākajās izglītības iestādēs. </w:t>
      </w:r>
      <w:r w:rsidRPr="0071351D">
        <w:rPr>
          <w:rFonts w:ascii="Times New Roman" w:hAnsi="Times New Roman" w:cs="Times New Roman"/>
          <w:b/>
          <w:bCs/>
          <w:sz w:val="24"/>
          <w:szCs w:val="24"/>
        </w:rPr>
        <w:t>Šo jautājumu ir svarīgi aizstāvēt pilnā tā tvērumā.</w:t>
      </w:r>
    </w:p>
    <w:p w14:paraId="58F38075" w14:textId="77777777" w:rsidR="00AB2FEC" w:rsidRPr="0071351D" w:rsidRDefault="00AB2FEC" w:rsidP="00770EE5">
      <w:pPr>
        <w:spacing w:after="0" w:line="240" w:lineRule="auto"/>
        <w:jc w:val="both"/>
        <w:rPr>
          <w:rFonts w:ascii="Times New Roman" w:hAnsi="Times New Roman" w:cs="Times New Roman"/>
          <w:bCs/>
          <w:sz w:val="24"/>
          <w:szCs w:val="24"/>
        </w:rPr>
      </w:pPr>
      <w:r w:rsidRPr="0071351D">
        <w:rPr>
          <w:rFonts w:ascii="Times New Roman" w:hAnsi="Times New Roman" w:cs="Times New Roman"/>
          <w:bCs/>
          <w:sz w:val="24"/>
          <w:szCs w:val="24"/>
        </w:rPr>
        <w:t xml:space="preserve">Tiek uzsvērts, ka ir būtiski </w:t>
      </w:r>
      <w:r w:rsidR="00353848" w:rsidRPr="0071351D">
        <w:rPr>
          <w:rFonts w:ascii="Times New Roman" w:hAnsi="Times New Roman" w:cs="Times New Roman"/>
          <w:bCs/>
          <w:sz w:val="24"/>
          <w:szCs w:val="24"/>
        </w:rPr>
        <w:t>neveidot nekādas privilēģijas</w:t>
      </w:r>
      <w:r w:rsidR="00355F22" w:rsidRPr="0071351D">
        <w:rPr>
          <w:rFonts w:ascii="Times New Roman" w:hAnsi="Times New Roman" w:cs="Times New Roman"/>
          <w:bCs/>
          <w:sz w:val="24"/>
          <w:szCs w:val="24"/>
        </w:rPr>
        <w:t xml:space="preserve">, bet gan vērtēt kandidātu sniegumu pēc būtības, </w:t>
      </w:r>
      <w:r w:rsidRPr="0071351D">
        <w:rPr>
          <w:rFonts w:ascii="Times New Roman" w:hAnsi="Times New Roman" w:cs="Times New Roman"/>
          <w:bCs/>
          <w:sz w:val="24"/>
          <w:szCs w:val="24"/>
        </w:rPr>
        <w:t xml:space="preserve">un gadījumos, kad nav šī doktora grāda, tad kandidāta sniegums tiek </w:t>
      </w:r>
      <w:r w:rsidR="00355F22" w:rsidRPr="0071351D">
        <w:rPr>
          <w:rFonts w:ascii="Times New Roman" w:hAnsi="Times New Roman" w:cs="Times New Roman"/>
          <w:bCs/>
          <w:sz w:val="24"/>
          <w:szCs w:val="24"/>
        </w:rPr>
        <w:t>vērtēts pēc publikāciju, akadēmiskā</w:t>
      </w:r>
      <w:r w:rsidRPr="0071351D">
        <w:rPr>
          <w:rFonts w:ascii="Times New Roman" w:hAnsi="Times New Roman" w:cs="Times New Roman"/>
          <w:bCs/>
          <w:sz w:val="24"/>
          <w:szCs w:val="24"/>
        </w:rPr>
        <w:t>,</w:t>
      </w:r>
      <w:r w:rsidR="00355F22" w:rsidRPr="0071351D">
        <w:rPr>
          <w:rFonts w:ascii="Times New Roman" w:hAnsi="Times New Roman" w:cs="Times New Roman"/>
          <w:bCs/>
          <w:sz w:val="24"/>
          <w:szCs w:val="24"/>
        </w:rPr>
        <w:t xml:space="preserve"> pedagoģiskā darba </w:t>
      </w:r>
      <w:r w:rsidRPr="0071351D">
        <w:rPr>
          <w:rFonts w:ascii="Times New Roman" w:hAnsi="Times New Roman" w:cs="Times New Roman"/>
          <w:bCs/>
          <w:sz w:val="24"/>
          <w:szCs w:val="24"/>
        </w:rPr>
        <w:t xml:space="preserve">utml. </w:t>
      </w:r>
      <w:r w:rsidR="00355F22" w:rsidRPr="0071351D">
        <w:rPr>
          <w:rFonts w:ascii="Times New Roman" w:hAnsi="Times New Roman" w:cs="Times New Roman"/>
          <w:bCs/>
          <w:sz w:val="24"/>
          <w:szCs w:val="24"/>
        </w:rPr>
        <w:t>rādītājiem</w:t>
      </w:r>
      <w:r w:rsidR="00FC7C3D" w:rsidRPr="0071351D">
        <w:rPr>
          <w:rFonts w:ascii="Times New Roman" w:hAnsi="Times New Roman" w:cs="Times New Roman"/>
          <w:bCs/>
          <w:sz w:val="24"/>
          <w:szCs w:val="24"/>
        </w:rPr>
        <w:t xml:space="preserve">. </w:t>
      </w:r>
    </w:p>
    <w:p w14:paraId="1093EE69" w14:textId="56EAB5EB" w:rsidR="004A7752" w:rsidRPr="0071351D" w:rsidRDefault="00AB2FEC" w:rsidP="00770EE5">
      <w:pPr>
        <w:spacing w:after="0" w:line="240" w:lineRule="auto"/>
        <w:jc w:val="both"/>
        <w:rPr>
          <w:rFonts w:ascii="Times New Roman" w:hAnsi="Times New Roman" w:cs="Times New Roman"/>
          <w:b/>
          <w:bCs/>
          <w:sz w:val="24"/>
          <w:szCs w:val="24"/>
        </w:rPr>
      </w:pPr>
      <w:r w:rsidRPr="0071351D">
        <w:rPr>
          <w:rFonts w:ascii="Times New Roman" w:hAnsi="Times New Roman" w:cs="Times New Roman"/>
          <w:b/>
          <w:bCs/>
          <w:sz w:val="24"/>
          <w:szCs w:val="24"/>
        </w:rPr>
        <w:t>Tiek pausts atbalsts DKP rezolūcijai, kas aizstāvētu pilnu tvērumu, jo netiek saskatīti</w:t>
      </w:r>
      <w:r w:rsidR="00002E77" w:rsidRPr="0071351D">
        <w:rPr>
          <w:rFonts w:ascii="Times New Roman" w:hAnsi="Times New Roman" w:cs="Times New Roman"/>
          <w:b/>
          <w:bCs/>
          <w:sz w:val="24"/>
          <w:szCs w:val="24"/>
        </w:rPr>
        <w:t xml:space="preserve"> racionāl</w:t>
      </w:r>
      <w:r w:rsidRPr="0071351D">
        <w:rPr>
          <w:rFonts w:ascii="Times New Roman" w:hAnsi="Times New Roman" w:cs="Times New Roman"/>
          <w:b/>
          <w:bCs/>
          <w:sz w:val="24"/>
          <w:szCs w:val="24"/>
        </w:rPr>
        <w:t>i</w:t>
      </w:r>
      <w:r w:rsidR="00002E77" w:rsidRPr="0071351D">
        <w:rPr>
          <w:rFonts w:ascii="Times New Roman" w:hAnsi="Times New Roman" w:cs="Times New Roman"/>
          <w:b/>
          <w:bCs/>
          <w:sz w:val="24"/>
          <w:szCs w:val="24"/>
        </w:rPr>
        <w:t xml:space="preserve"> argument</w:t>
      </w:r>
      <w:r w:rsidR="00F54F93">
        <w:rPr>
          <w:rFonts w:ascii="Times New Roman" w:hAnsi="Times New Roman" w:cs="Times New Roman"/>
          <w:b/>
          <w:bCs/>
          <w:sz w:val="24"/>
          <w:szCs w:val="24"/>
        </w:rPr>
        <w:t>i,</w:t>
      </w:r>
      <w:r w:rsidR="00002E77" w:rsidRPr="0071351D">
        <w:rPr>
          <w:rFonts w:ascii="Times New Roman" w:hAnsi="Times New Roman" w:cs="Times New Roman"/>
          <w:b/>
          <w:bCs/>
          <w:sz w:val="24"/>
          <w:szCs w:val="24"/>
        </w:rPr>
        <w:t xml:space="preserve"> kāpēc vieni amati jā un citi nē, un </w:t>
      </w:r>
      <w:r w:rsidRPr="0071351D">
        <w:rPr>
          <w:rFonts w:ascii="Times New Roman" w:hAnsi="Times New Roman" w:cs="Times New Roman"/>
          <w:b/>
          <w:bCs/>
          <w:sz w:val="24"/>
          <w:szCs w:val="24"/>
        </w:rPr>
        <w:t xml:space="preserve">ir arī </w:t>
      </w:r>
      <w:r w:rsidR="00002E77" w:rsidRPr="0071351D">
        <w:rPr>
          <w:rFonts w:ascii="Times New Roman" w:hAnsi="Times New Roman" w:cs="Times New Roman"/>
          <w:b/>
          <w:bCs/>
          <w:sz w:val="24"/>
          <w:szCs w:val="24"/>
        </w:rPr>
        <w:t xml:space="preserve">svarīgi, ka </w:t>
      </w:r>
      <w:r w:rsidRPr="0071351D">
        <w:rPr>
          <w:rFonts w:ascii="Times New Roman" w:hAnsi="Times New Roman" w:cs="Times New Roman"/>
          <w:b/>
          <w:bCs/>
          <w:sz w:val="24"/>
          <w:szCs w:val="24"/>
        </w:rPr>
        <w:t xml:space="preserve">visi tiek vērtēti vienlīdzīgi pēc būtības. </w:t>
      </w:r>
    </w:p>
    <w:p w14:paraId="162DE6D2" w14:textId="77777777" w:rsidR="004B7E6D" w:rsidRPr="0071351D" w:rsidRDefault="004B7E6D" w:rsidP="00770EE5">
      <w:pPr>
        <w:spacing w:after="0" w:line="240" w:lineRule="auto"/>
        <w:jc w:val="both"/>
        <w:rPr>
          <w:rFonts w:ascii="Times New Roman" w:hAnsi="Times New Roman" w:cs="Times New Roman"/>
          <w:bCs/>
          <w:sz w:val="24"/>
          <w:szCs w:val="24"/>
        </w:rPr>
      </w:pPr>
    </w:p>
    <w:p w14:paraId="79FCD45C" w14:textId="77777777" w:rsidR="004B7E6D" w:rsidRPr="0071351D" w:rsidRDefault="004B7E6D" w:rsidP="00770EE5">
      <w:pPr>
        <w:spacing w:after="0" w:line="240" w:lineRule="auto"/>
        <w:jc w:val="both"/>
        <w:rPr>
          <w:rFonts w:ascii="Times New Roman" w:hAnsi="Times New Roman" w:cs="Times New Roman"/>
          <w:bCs/>
          <w:sz w:val="24"/>
          <w:szCs w:val="24"/>
        </w:rPr>
      </w:pPr>
      <w:r w:rsidRPr="0071351D">
        <w:rPr>
          <w:rFonts w:ascii="Times New Roman" w:hAnsi="Times New Roman" w:cs="Times New Roman"/>
          <w:b/>
          <w:bCs/>
          <w:sz w:val="24"/>
          <w:szCs w:val="24"/>
          <w:u w:val="single"/>
        </w:rPr>
        <w:lastRenderedPageBreak/>
        <w:t>E.Gavele</w:t>
      </w:r>
      <w:r w:rsidR="00363D2C" w:rsidRPr="0071351D">
        <w:rPr>
          <w:rFonts w:ascii="Times New Roman" w:hAnsi="Times New Roman" w:cs="Times New Roman"/>
          <w:b/>
          <w:bCs/>
          <w:sz w:val="24"/>
          <w:szCs w:val="24"/>
          <w:u w:val="single"/>
        </w:rPr>
        <w:t>,</w:t>
      </w:r>
      <w:r w:rsidRPr="0071351D">
        <w:rPr>
          <w:rFonts w:ascii="Times New Roman" w:hAnsi="Times New Roman" w:cs="Times New Roman"/>
          <w:bCs/>
          <w:sz w:val="24"/>
          <w:szCs w:val="24"/>
        </w:rPr>
        <w:t xml:space="preserve"> rezumējot diskusiju</w:t>
      </w:r>
      <w:r w:rsidR="00363D2C" w:rsidRPr="0071351D">
        <w:rPr>
          <w:rFonts w:ascii="Times New Roman" w:hAnsi="Times New Roman" w:cs="Times New Roman"/>
          <w:bCs/>
          <w:sz w:val="24"/>
          <w:szCs w:val="24"/>
        </w:rPr>
        <w:t>,</w:t>
      </w:r>
      <w:r w:rsidRPr="0071351D">
        <w:rPr>
          <w:rFonts w:ascii="Times New Roman" w:hAnsi="Times New Roman" w:cs="Times New Roman"/>
          <w:bCs/>
          <w:sz w:val="24"/>
          <w:szCs w:val="24"/>
        </w:rPr>
        <w:t xml:space="preserve"> aicina DKP </w:t>
      </w:r>
      <w:r w:rsidR="007A6A80" w:rsidRPr="0071351D">
        <w:rPr>
          <w:rFonts w:ascii="Times New Roman" w:hAnsi="Times New Roman" w:cs="Times New Roman"/>
          <w:bCs/>
          <w:sz w:val="24"/>
          <w:szCs w:val="24"/>
        </w:rPr>
        <w:t xml:space="preserve">pārstāvjus </w:t>
      </w:r>
      <w:r w:rsidR="00AB2FEC" w:rsidRPr="0071351D">
        <w:rPr>
          <w:rFonts w:ascii="Times New Roman" w:hAnsi="Times New Roman" w:cs="Times New Roman"/>
          <w:bCs/>
          <w:sz w:val="24"/>
          <w:szCs w:val="24"/>
        </w:rPr>
        <w:t>atbalstīt</w:t>
      </w:r>
      <w:r w:rsidRPr="0071351D">
        <w:rPr>
          <w:rFonts w:ascii="Times New Roman" w:hAnsi="Times New Roman" w:cs="Times New Roman"/>
          <w:bCs/>
          <w:sz w:val="24"/>
          <w:szCs w:val="24"/>
        </w:rPr>
        <w:t xml:space="preserve"> DKP rezolūcij</w:t>
      </w:r>
      <w:r w:rsidR="007657CA" w:rsidRPr="0071351D">
        <w:rPr>
          <w:rFonts w:ascii="Times New Roman" w:hAnsi="Times New Roman" w:cs="Times New Roman"/>
          <w:bCs/>
          <w:sz w:val="24"/>
          <w:szCs w:val="24"/>
        </w:rPr>
        <w:t>as</w:t>
      </w:r>
      <w:r w:rsidR="00AB2FEC" w:rsidRPr="0071351D">
        <w:rPr>
          <w:rFonts w:ascii="Times New Roman" w:hAnsi="Times New Roman" w:cs="Times New Roman"/>
          <w:bCs/>
          <w:sz w:val="24"/>
          <w:szCs w:val="24"/>
        </w:rPr>
        <w:t xml:space="preserve"> izstrādi</w:t>
      </w:r>
      <w:r w:rsidR="007A6A80" w:rsidRPr="0071351D">
        <w:rPr>
          <w:rFonts w:ascii="Times New Roman" w:hAnsi="Times New Roman" w:cs="Times New Roman"/>
          <w:bCs/>
          <w:sz w:val="24"/>
          <w:szCs w:val="24"/>
        </w:rPr>
        <w:t xml:space="preserve">, kas tiktu izsūtīta </w:t>
      </w:r>
      <w:r w:rsidRPr="0071351D">
        <w:rPr>
          <w:rFonts w:ascii="Times New Roman" w:hAnsi="Times New Roman" w:cs="Times New Roman"/>
          <w:bCs/>
          <w:sz w:val="24"/>
          <w:szCs w:val="24"/>
        </w:rPr>
        <w:t>saskaņošanai un</w:t>
      </w:r>
      <w:r w:rsidR="00AB2FEC" w:rsidRPr="0071351D">
        <w:rPr>
          <w:rFonts w:ascii="Times New Roman" w:hAnsi="Times New Roman" w:cs="Times New Roman"/>
          <w:bCs/>
          <w:sz w:val="24"/>
          <w:szCs w:val="24"/>
        </w:rPr>
        <w:t>, kas varētu palīdzēt atbildīgajai Saeimas komisijai lēmumu pieņemšanā. Netiek saņemti iebildumi</w:t>
      </w:r>
      <w:r w:rsidR="00F32CFD" w:rsidRPr="0071351D">
        <w:rPr>
          <w:rFonts w:ascii="Times New Roman" w:hAnsi="Times New Roman" w:cs="Times New Roman"/>
          <w:bCs/>
          <w:sz w:val="24"/>
          <w:szCs w:val="24"/>
        </w:rPr>
        <w:t>, un tiek lemts sagatavot DKP rezolūciju.</w:t>
      </w:r>
    </w:p>
    <w:p w14:paraId="736BD7F6" w14:textId="77777777" w:rsidR="00056712" w:rsidRPr="0071351D" w:rsidRDefault="00056712" w:rsidP="00770EE5">
      <w:pPr>
        <w:spacing w:after="0" w:line="240" w:lineRule="auto"/>
        <w:jc w:val="both"/>
        <w:rPr>
          <w:rFonts w:ascii="Times New Roman" w:hAnsi="Times New Roman" w:cs="Times New Roman"/>
          <w:bCs/>
          <w:sz w:val="24"/>
          <w:szCs w:val="24"/>
        </w:rPr>
      </w:pPr>
    </w:p>
    <w:p w14:paraId="0B48F307" w14:textId="0FED6683" w:rsidR="007806F9" w:rsidRPr="0071351D" w:rsidRDefault="007806F9" w:rsidP="004D2D6C">
      <w:pPr>
        <w:pStyle w:val="ListParagraph"/>
        <w:numPr>
          <w:ilvl w:val="0"/>
          <w:numId w:val="2"/>
        </w:numPr>
        <w:spacing w:line="276" w:lineRule="auto"/>
        <w:ind w:left="360"/>
        <w:jc w:val="both"/>
        <w:rPr>
          <w:rFonts w:ascii="Times New Roman" w:hAnsi="Times New Roman" w:cs="Times New Roman"/>
          <w:b/>
          <w:sz w:val="24"/>
          <w:szCs w:val="24"/>
        </w:rPr>
      </w:pPr>
      <w:r w:rsidRPr="0071351D">
        <w:rPr>
          <w:rFonts w:ascii="Times New Roman" w:hAnsi="Times New Roman" w:cs="Times New Roman"/>
          <w:b/>
          <w:sz w:val="24"/>
          <w:szCs w:val="24"/>
        </w:rPr>
        <w:t>Iespējas balsot diasporai 2021.gada 5.jūnija pašvaldību vēlēšanās (informē CVK priekšsēdētāja Kristīne Bērziņa</w:t>
      </w:r>
      <w:r w:rsidR="001C1467" w:rsidRPr="0071351D">
        <w:rPr>
          <w:rFonts w:ascii="Times New Roman" w:hAnsi="Times New Roman" w:cs="Times New Roman"/>
          <w:b/>
          <w:sz w:val="24"/>
          <w:szCs w:val="24"/>
        </w:rPr>
        <w:t xml:space="preserve"> </w:t>
      </w:r>
      <w:r w:rsidR="001C1467" w:rsidRPr="0071351D">
        <w:rPr>
          <w:rFonts w:ascii="Times New Roman" w:hAnsi="Times New Roman" w:cs="Times New Roman"/>
          <w:sz w:val="24"/>
          <w:szCs w:val="24"/>
        </w:rPr>
        <w:t>–</w:t>
      </w:r>
      <w:r w:rsidR="001C1467" w:rsidRPr="0071351D">
        <w:rPr>
          <w:rFonts w:ascii="Times New Roman" w:hAnsi="Times New Roman" w:cs="Times New Roman"/>
          <w:b/>
          <w:sz w:val="24"/>
          <w:szCs w:val="24"/>
        </w:rPr>
        <w:t xml:space="preserve"> </w:t>
      </w:r>
      <w:r w:rsidR="00D42428" w:rsidRPr="0071351D">
        <w:rPr>
          <w:rFonts w:ascii="Times New Roman" w:hAnsi="Times New Roman" w:cs="Times New Roman"/>
          <w:i/>
          <w:sz w:val="24"/>
          <w:szCs w:val="24"/>
        </w:rPr>
        <w:t>P</w:t>
      </w:r>
      <w:r w:rsidR="001C1467" w:rsidRPr="0071351D">
        <w:rPr>
          <w:rFonts w:ascii="Times New Roman" w:hAnsi="Times New Roman" w:cs="Times New Roman"/>
          <w:i/>
          <w:sz w:val="24"/>
          <w:szCs w:val="24"/>
        </w:rPr>
        <w:t xml:space="preserve">ielikums Nr. </w:t>
      </w:r>
      <w:r w:rsidR="00D42428" w:rsidRPr="0071351D">
        <w:rPr>
          <w:rFonts w:ascii="Times New Roman" w:hAnsi="Times New Roman" w:cs="Times New Roman"/>
          <w:i/>
          <w:sz w:val="24"/>
          <w:szCs w:val="24"/>
        </w:rPr>
        <w:t>1</w:t>
      </w:r>
      <w:r w:rsidRPr="0071351D">
        <w:rPr>
          <w:rFonts w:ascii="Times New Roman" w:hAnsi="Times New Roman" w:cs="Times New Roman"/>
          <w:b/>
          <w:sz w:val="24"/>
          <w:szCs w:val="24"/>
        </w:rPr>
        <w:t>).</w:t>
      </w:r>
    </w:p>
    <w:p w14:paraId="08A0145C" w14:textId="0D3DE726" w:rsidR="008E078E" w:rsidRPr="0071351D" w:rsidRDefault="008E078E" w:rsidP="00CA0C17">
      <w:pPr>
        <w:spacing w:after="0" w:line="276" w:lineRule="auto"/>
        <w:jc w:val="both"/>
        <w:rPr>
          <w:rFonts w:ascii="Times New Roman" w:hAnsi="Times New Roman" w:cs="Times New Roman"/>
          <w:sz w:val="24"/>
          <w:szCs w:val="24"/>
        </w:rPr>
      </w:pPr>
      <w:r w:rsidRPr="0071351D">
        <w:rPr>
          <w:rFonts w:ascii="Times New Roman" w:hAnsi="Times New Roman" w:cs="Times New Roman"/>
          <w:b/>
          <w:sz w:val="24"/>
          <w:szCs w:val="24"/>
          <w:u w:val="single"/>
        </w:rPr>
        <w:t>K.Bērziņa</w:t>
      </w:r>
      <w:r w:rsidRPr="0071351D">
        <w:rPr>
          <w:rFonts w:ascii="Times New Roman" w:hAnsi="Times New Roman" w:cs="Times New Roman"/>
          <w:sz w:val="24"/>
          <w:szCs w:val="24"/>
        </w:rPr>
        <w:t xml:space="preserve"> informē DKP sēdes dalībniekus par diasporas iespējām piedalīties 2021.gada 5.jūnija pašvaldību vēlēšanās, balsojot pa pastu (</w:t>
      </w:r>
      <w:r w:rsidR="00D42428" w:rsidRPr="0071351D">
        <w:rPr>
          <w:rFonts w:ascii="Times New Roman" w:hAnsi="Times New Roman" w:cs="Times New Roman"/>
          <w:i/>
          <w:sz w:val="24"/>
          <w:szCs w:val="24"/>
        </w:rPr>
        <w:t>Pielikums Nr. 1</w:t>
      </w:r>
      <w:r w:rsidRPr="0071351D">
        <w:rPr>
          <w:rFonts w:ascii="Times New Roman" w:hAnsi="Times New Roman" w:cs="Times New Roman"/>
          <w:sz w:val="24"/>
          <w:szCs w:val="24"/>
        </w:rPr>
        <w:t xml:space="preserve"> skatāma CVK sagatavotā un DKP sēdes laikā demonstrētā </w:t>
      </w:r>
      <w:proofErr w:type="spellStart"/>
      <w:r w:rsidRPr="0071351D">
        <w:rPr>
          <w:rFonts w:ascii="Times New Roman" w:hAnsi="Times New Roman" w:cs="Times New Roman"/>
          <w:i/>
          <w:sz w:val="24"/>
          <w:szCs w:val="24"/>
        </w:rPr>
        <w:t>Powerpoint</w:t>
      </w:r>
      <w:proofErr w:type="spellEnd"/>
      <w:r w:rsidRPr="0071351D">
        <w:rPr>
          <w:rFonts w:ascii="Times New Roman" w:hAnsi="Times New Roman" w:cs="Times New Roman"/>
          <w:sz w:val="24"/>
          <w:szCs w:val="24"/>
        </w:rPr>
        <w:t xml:space="preserve"> prezentācija</w:t>
      </w:r>
      <w:r w:rsidR="00DD3032" w:rsidRPr="0071351D">
        <w:rPr>
          <w:rFonts w:ascii="Times New Roman" w:hAnsi="Times New Roman" w:cs="Times New Roman"/>
          <w:sz w:val="24"/>
          <w:szCs w:val="24"/>
        </w:rPr>
        <w:t xml:space="preserve"> – aicinām iepazīties</w:t>
      </w:r>
      <w:r w:rsidRPr="0071351D">
        <w:rPr>
          <w:rFonts w:ascii="Times New Roman" w:hAnsi="Times New Roman" w:cs="Times New Roman"/>
          <w:sz w:val="24"/>
          <w:szCs w:val="24"/>
        </w:rPr>
        <w:t>)</w:t>
      </w:r>
      <w:r w:rsidR="00DD3032" w:rsidRPr="0071351D">
        <w:rPr>
          <w:rFonts w:ascii="Times New Roman" w:hAnsi="Times New Roman" w:cs="Times New Roman"/>
          <w:sz w:val="24"/>
          <w:szCs w:val="24"/>
        </w:rPr>
        <w:t>.</w:t>
      </w:r>
    </w:p>
    <w:p w14:paraId="0039C579" w14:textId="7AB33E00" w:rsidR="008E078E" w:rsidRPr="0071351D" w:rsidRDefault="008E078E" w:rsidP="00CA0C17">
      <w:pPr>
        <w:spacing w:after="0" w:line="276" w:lineRule="auto"/>
        <w:jc w:val="both"/>
        <w:rPr>
          <w:rFonts w:ascii="Times New Roman" w:hAnsi="Times New Roman" w:cs="Times New Roman"/>
          <w:sz w:val="24"/>
          <w:szCs w:val="24"/>
        </w:rPr>
      </w:pPr>
      <w:r w:rsidRPr="0071351D">
        <w:rPr>
          <w:rFonts w:ascii="Times New Roman" w:hAnsi="Times New Roman" w:cs="Times New Roman"/>
          <w:b/>
          <w:sz w:val="24"/>
          <w:szCs w:val="24"/>
          <w:u w:val="single"/>
        </w:rPr>
        <w:t>K.Bērziņa</w:t>
      </w:r>
      <w:r w:rsidRPr="0071351D">
        <w:rPr>
          <w:rFonts w:ascii="Times New Roman" w:hAnsi="Times New Roman" w:cs="Times New Roman"/>
          <w:sz w:val="24"/>
          <w:szCs w:val="24"/>
        </w:rPr>
        <w:t xml:space="preserve"> uzsver, ka iepriekš iespēja balsot pa pastu ārvalstīs dzīvojošajiem nav bijusi</w:t>
      </w:r>
      <w:r w:rsidR="003939D9" w:rsidRPr="0071351D">
        <w:rPr>
          <w:rFonts w:ascii="Times New Roman" w:hAnsi="Times New Roman" w:cs="Times New Roman"/>
          <w:sz w:val="24"/>
          <w:szCs w:val="24"/>
        </w:rPr>
        <w:t>. G</w:t>
      </w:r>
      <w:r w:rsidRPr="0071351D">
        <w:rPr>
          <w:rFonts w:ascii="Times New Roman" w:hAnsi="Times New Roman" w:cs="Times New Roman"/>
          <w:sz w:val="24"/>
          <w:szCs w:val="24"/>
        </w:rPr>
        <w:t>rozījumi “Republikas pilsētas un novada domes vēlēšanu likumā”</w:t>
      </w:r>
      <w:r w:rsidR="003939D9" w:rsidRPr="0071351D">
        <w:rPr>
          <w:rFonts w:ascii="Times New Roman" w:hAnsi="Times New Roman" w:cs="Times New Roman"/>
          <w:sz w:val="24"/>
          <w:szCs w:val="24"/>
        </w:rPr>
        <w:t xml:space="preserve"> (tapuši Diasporas likuma </w:t>
      </w:r>
      <w:r w:rsidR="007F5578" w:rsidRPr="0071351D">
        <w:rPr>
          <w:rFonts w:ascii="Times New Roman" w:hAnsi="Times New Roman" w:cs="Times New Roman"/>
          <w:sz w:val="24"/>
          <w:szCs w:val="24"/>
        </w:rPr>
        <w:t xml:space="preserve">Pārejas noteikumu ieviešanas </w:t>
      </w:r>
      <w:r w:rsidR="003939D9" w:rsidRPr="0071351D">
        <w:rPr>
          <w:rFonts w:ascii="Times New Roman" w:hAnsi="Times New Roman" w:cs="Times New Roman"/>
          <w:sz w:val="24"/>
          <w:szCs w:val="24"/>
        </w:rPr>
        <w:t>gaitā), kas paredz šādu iespēju, pieņemti nesen – 2020.gada 17.decembrī, un tie stājās spēkā 2021.gada 1</w:t>
      </w:r>
      <w:r w:rsidR="0039080C" w:rsidRPr="0071351D">
        <w:rPr>
          <w:rFonts w:ascii="Times New Roman" w:hAnsi="Times New Roman" w:cs="Times New Roman"/>
          <w:sz w:val="24"/>
          <w:szCs w:val="24"/>
        </w:rPr>
        <w:t>2</w:t>
      </w:r>
      <w:r w:rsidR="003939D9" w:rsidRPr="0071351D">
        <w:rPr>
          <w:rFonts w:ascii="Times New Roman" w:hAnsi="Times New Roman" w:cs="Times New Roman"/>
          <w:sz w:val="24"/>
          <w:szCs w:val="24"/>
        </w:rPr>
        <w:t>.janvārī. Protams</w:t>
      </w:r>
      <w:r w:rsidR="00B76201">
        <w:rPr>
          <w:rFonts w:ascii="Times New Roman" w:hAnsi="Times New Roman" w:cs="Times New Roman"/>
          <w:sz w:val="24"/>
          <w:szCs w:val="24"/>
        </w:rPr>
        <w:t>,</w:t>
      </w:r>
      <w:r w:rsidR="003939D9" w:rsidRPr="0071351D">
        <w:rPr>
          <w:rFonts w:ascii="Times New Roman" w:hAnsi="Times New Roman" w:cs="Times New Roman"/>
          <w:sz w:val="24"/>
          <w:szCs w:val="24"/>
        </w:rPr>
        <w:t xml:space="preserve"> tiem diasporas pārstāvjiem, kas vēlēšanu nedēļā uzturēsies Latvijā būs arī citas balsošanas iespējas. Vēl viens jaunums šajās pašvaldību vēlēšanās būs tāds, ka būs iespējams nobalsot jebkurā sava apgabala vēlēšanu iecirknī, jo tiks izmantots tiešsaistes vēlētāju reģistrs. </w:t>
      </w:r>
    </w:p>
    <w:p w14:paraId="43596156" w14:textId="0D0BF7E7" w:rsidR="003939D9" w:rsidRPr="0071351D" w:rsidRDefault="003939D9" w:rsidP="00CA0C17">
      <w:pPr>
        <w:spacing w:after="0" w:line="276" w:lineRule="auto"/>
        <w:jc w:val="both"/>
        <w:rPr>
          <w:rFonts w:ascii="Times New Roman" w:hAnsi="Times New Roman" w:cs="Times New Roman"/>
          <w:sz w:val="24"/>
          <w:szCs w:val="24"/>
        </w:rPr>
      </w:pPr>
      <w:r w:rsidRPr="0071351D">
        <w:rPr>
          <w:rFonts w:ascii="Times New Roman" w:hAnsi="Times New Roman" w:cs="Times New Roman"/>
          <w:sz w:val="24"/>
          <w:szCs w:val="24"/>
        </w:rPr>
        <w:t>Tiek atzīmēts, ka pašvaldību vēlēšanās diasporas pārstāvjiem nav tik plašas iespējas piedalīties kā Saeimas vai Eiropas parlamenta vēlēšanās</w:t>
      </w:r>
      <w:r w:rsidR="00D87669" w:rsidRPr="0071351D">
        <w:rPr>
          <w:rFonts w:ascii="Times New Roman" w:hAnsi="Times New Roman" w:cs="Times New Roman"/>
          <w:sz w:val="24"/>
          <w:szCs w:val="24"/>
        </w:rPr>
        <w:t>. Lai diasporas pārstāvim būtu iespējas piedalīties pašvaldību vēlēšanās</w:t>
      </w:r>
      <w:r w:rsidR="00144C98" w:rsidRPr="0071351D">
        <w:rPr>
          <w:rFonts w:ascii="Times New Roman" w:hAnsi="Times New Roman" w:cs="Times New Roman"/>
          <w:sz w:val="24"/>
          <w:szCs w:val="24"/>
        </w:rPr>
        <w:t>, jāizpildās vairākiem nosacījumi</w:t>
      </w:r>
      <w:r w:rsidR="007D45E7">
        <w:rPr>
          <w:rFonts w:ascii="Times New Roman" w:hAnsi="Times New Roman" w:cs="Times New Roman"/>
          <w:sz w:val="24"/>
          <w:szCs w:val="24"/>
        </w:rPr>
        <w:t>em</w:t>
      </w:r>
      <w:r w:rsidR="007C38B5" w:rsidRPr="0071351D">
        <w:rPr>
          <w:rFonts w:ascii="Times New Roman" w:hAnsi="Times New Roman" w:cs="Times New Roman"/>
          <w:sz w:val="24"/>
          <w:szCs w:val="24"/>
        </w:rPr>
        <w:t xml:space="preserve">: piedalīties var </w:t>
      </w:r>
      <w:r w:rsidR="00144C98" w:rsidRPr="0071351D">
        <w:rPr>
          <w:rFonts w:ascii="Times New Roman" w:hAnsi="Times New Roman" w:cs="Times New Roman"/>
          <w:sz w:val="24"/>
          <w:szCs w:val="24"/>
        </w:rPr>
        <w:t>Latvijas un ES dalībvalstu pilsoņi, kuri reģistrēti Latvijas Iedzīvotāju reģistrā, un kuri sasnieguši 18 gadu vecumu, kā arī būtisk</w:t>
      </w:r>
      <w:r w:rsidR="007C38B5" w:rsidRPr="0071351D">
        <w:rPr>
          <w:rFonts w:ascii="Times New Roman" w:hAnsi="Times New Roman" w:cs="Times New Roman"/>
          <w:sz w:val="24"/>
          <w:szCs w:val="24"/>
        </w:rPr>
        <w:t>i</w:t>
      </w:r>
      <w:r w:rsidR="00144C98" w:rsidRPr="0071351D">
        <w:rPr>
          <w:rFonts w:ascii="Times New Roman" w:hAnsi="Times New Roman" w:cs="Times New Roman"/>
          <w:sz w:val="24"/>
          <w:szCs w:val="24"/>
        </w:rPr>
        <w:t xml:space="preserve"> nosacījum</w:t>
      </w:r>
      <w:r w:rsidR="007C38B5" w:rsidRPr="0071351D">
        <w:rPr>
          <w:rFonts w:ascii="Times New Roman" w:hAnsi="Times New Roman" w:cs="Times New Roman"/>
          <w:sz w:val="24"/>
          <w:szCs w:val="24"/>
        </w:rPr>
        <w:t>i</w:t>
      </w:r>
      <w:r w:rsidR="00144C98" w:rsidRPr="0071351D">
        <w:rPr>
          <w:rFonts w:ascii="Times New Roman" w:hAnsi="Times New Roman" w:cs="Times New Roman"/>
          <w:sz w:val="24"/>
          <w:szCs w:val="24"/>
        </w:rPr>
        <w:t xml:space="preserve">, lai noteiktu kuram vēlēšanu apgabalam vēlētājs ir piederīgs – </w:t>
      </w:r>
      <w:r w:rsidR="00F70A97" w:rsidRPr="0071351D">
        <w:rPr>
          <w:rFonts w:ascii="Times New Roman" w:hAnsi="Times New Roman" w:cs="Times New Roman"/>
          <w:sz w:val="24"/>
          <w:szCs w:val="24"/>
        </w:rPr>
        <w:t xml:space="preserve">1) </w:t>
      </w:r>
      <w:r w:rsidR="00144C98" w:rsidRPr="0071351D">
        <w:rPr>
          <w:rFonts w:ascii="Times New Roman" w:hAnsi="Times New Roman" w:cs="Times New Roman"/>
          <w:sz w:val="24"/>
          <w:szCs w:val="24"/>
        </w:rPr>
        <w:t>reģistrēta dzīvesvieta 90 dienas pirms vēlēšanām</w:t>
      </w:r>
      <w:r w:rsidR="00C508FF" w:rsidRPr="0071351D">
        <w:rPr>
          <w:rFonts w:ascii="Times New Roman" w:hAnsi="Times New Roman" w:cs="Times New Roman"/>
          <w:sz w:val="24"/>
          <w:szCs w:val="24"/>
        </w:rPr>
        <w:t xml:space="preserve"> (š.g. 7.martā)</w:t>
      </w:r>
      <w:r w:rsidR="007C38B5" w:rsidRPr="0071351D">
        <w:rPr>
          <w:rFonts w:ascii="Times New Roman" w:hAnsi="Times New Roman" w:cs="Times New Roman"/>
          <w:sz w:val="24"/>
          <w:szCs w:val="24"/>
        </w:rPr>
        <w:t xml:space="preserve"> vai</w:t>
      </w:r>
      <w:r w:rsidR="00144C98" w:rsidRPr="0071351D">
        <w:rPr>
          <w:rFonts w:ascii="Times New Roman" w:hAnsi="Times New Roman" w:cs="Times New Roman"/>
          <w:sz w:val="24"/>
          <w:szCs w:val="24"/>
        </w:rPr>
        <w:t xml:space="preserve"> </w:t>
      </w:r>
      <w:r w:rsidR="00F70A97" w:rsidRPr="0071351D">
        <w:rPr>
          <w:rFonts w:ascii="Times New Roman" w:hAnsi="Times New Roman" w:cs="Times New Roman"/>
          <w:sz w:val="24"/>
          <w:szCs w:val="24"/>
        </w:rPr>
        <w:t>2)</w:t>
      </w:r>
      <w:r w:rsidR="007C38B5" w:rsidRPr="0071351D">
        <w:rPr>
          <w:rFonts w:ascii="Times New Roman" w:hAnsi="Times New Roman" w:cs="Times New Roman"/>
          <w:sz w:val="24"/>
          <w:szCs w:val="24"/>
        </w:rPr>
        <w:t xml:space="preserve"> </w:t>
      </w:r>
      <w:r w:rsidR="00154C17" w:rsidRPr="0071351D">
        <w:rPr>
          <w:rFonts w:ascii="Times New Roman" w:hAnsi="Times New Roman" w:cs="Times New Roman"/>
          <w:sz w:val="24"/>
          <w:szCs w:val="24"/>
        </w:rPr>
        <w:t>pieder nekustamais īpašums.</w:t>
      </w:r>
      <w:r w:rsidR="00CC5E39" w:rsidRPr="0071351D">
        <w:rPr>
          <w:rFonts w:ascii="Times New Roman" w:hAnsi="Times New Roman" w:cs="Times New Roman"/>
          <w:sz w:val="24"/>
          <w:szCs w:val="24"/>
        </w:rPr>
        <w:t xml:space="preserve"> Vēlētāju reģistrs ir PMLP pārziņā, un jau šobrīd PMLP mājaslapā </w:t>
      </w:r>
      <w:hyperlink r:id="rId8" w:history="1">
        <w:r w:rsidR="004D2D6C" w:rsidRPr="0071351D">
          <w:rPr>
            <w:rStyle w:val="Hyperlink"/>
            <w:rFonts w:ascii="Times New Roman" w:hAnsi="Times New Roman" w:cs="Times New Roman"/>
            <w:sz w:val="24"/>
            <w:szCs w:val="24"/>
          </w:rPr>
          <w:t>www.pmlp.gov.lv</w:t>
        </w:r>
      </w:hyperlink>
      <w:r w:rsidR="004D2D6C" w:rsidRPr="0071351D">
        <w:rPr>
          <w:rFonts w:ascii="Times New Roman" w:hAnsi="Times New Roman" w:cs="Times New Roman"/>
          <w:sz w:val="24"/>
          <w:szCs w:val="24"/>
        </w:rPr>
        <w:t xml:space="preserve"> </w:t>
      </w:r>
      <w:r w:rsidR="00CC5E39" w:rsidRPr="0071351D">
        <w:rPr>
          <w:rFonts w:ascii="Times New Roman" w:hAnsi="Times New Roman" w:cs="Times New Roman"/>
          <w:sz w:val="24"/>
          <w:szCs w:val="24"/>
        </w:rPr>
        <w:t>e-pakalpojumā “Vēlēšanu apgabala noskaidrošana” ir iespējams noskaidrot vai esat reģistrēts kādā no vēlēšanu apgabaliem. No 2021.gada 26.marta darbojas CVK uzziņu tālrunis, kur arī šo informāciju var noskaidrot</w:t>
      </w:r>
    </w:p>
    <w:p w14:paraId="56F80ACA" w14:textId="77777777" w:rsidR="00CA0C17" w:rsidRPr="0071351D" w:rsidRDefault="00B0313C" w:rsidP="00CA0C17">
      <w:pPr>
        <w:spacing w:after="0" w:line="276" w:lineRule="auto"/>
        <w:jc w:val="both"/>
        <w:rPr>
          <w:rFonts w:ascii="Times New Roman" w:hAnsi="Times New Roman" w:cs="Times New Roman"/>
          <w:sz w:val="24"/>
          <w:szCs w:val="24"/>
        </w:rPr>
      </w:pPr>
      <w:r w:rsidRPr="0071351D">
        <w:rPr>
          <w:rFonts w:ascii="Times New Roman" w:hAnsi="Times New Roman" w:cs="Times New Roman"/>
          <w:sz w:val="24"/>
          <w:szCs w:val="24"/>
        </w:rPr>
        <w:t>Lai pieteiktos balsošanai pa pastu ārvalstīs</w:t>
      </w:r>
      <w:r w:rsidR="00CA0C17" w:rsidRPr="0071351D">
        <w:rPr>
          <w:rFonts w:ascii="Times New Roman" w:hAnsi="Times New Roman" w:cs="Times New Roman"/>
          <w:sz w:val="24"/>
          <w:szCs w:val="24"/>
        </w:rPr>
        <w:t xml:space="preserve"> no 2021.gada 27.marta līdz 2021.gada 24.aprīlim:</w:t>
      </w:r>
    </w:p>
    <w:p w14:paraId="04C2DADA" w14:textId="77777777" w:rsidR="00CA0C17" w:rsidRPr="0071351D" w:rsidRDefault="00CA0C17" w:rsidP="00CA0C17">
      <w:pPr>
        <w:spacing w:after="0" w:line="276" w:lineRule="auto"/>
        <w:ind w:left="720"/>
        <w:jc w:val="both"/>
        <w:rPr>
          <w:rFonts w:ascii="Times New Roman" w:hAnsi="Times New Roman" w:cs="Times New Roman"/>
          <w:sz w:val="24"/>
          <w:szCs w:val="24"/>
        </w:rPr>
      </w:pPr>
      <w:r w:rsidRPr="0071351D">
        <w:rPr>
          <w:rFonts w:ascii="Times New Roman" w:hAnsi="Times New Roman" w:cs="Times New Roman"/>
          <w:sz w:val="24"/>
          <w:szCs w:val="24"/>
        </w:rPr>
        <w:t>1) tiem, kam reģistrēta dzīvesvieta Latvijā š.g</w:t>
      </w:r>
      <w:r w:rsidR="004D2D6C" w:rsidRPr="0071351D">
        <w:rPr>
          <w:rFonts w:ascii="Times New Roman" w:hAnsi="Times New Roman" w:cs="Times New Roman"/>
          <w:sz w:val="24"/>
          <w:szCs w:val="24"/>
        </w:rPr>
        <w:t>.</w:t>
      </w:r>
      <w:r w:rsidRPr="0071351D">
        <w:rPr>
          <w:rFonts w:ascii="Times New Roman" w:hAnsi="Times New Roman" w:cs="Times New Roman"/>
          <w:sz w:val="24"/>
          <w:szCs w:val="24"/>
        </w:rPr>
        <w:t xml:space="preserve"> 7.martā jāiesniedz pieteikums balsošanai pa pastu;</w:t>
      </w:r>
    </w:p>
    <w:p w14:paraId="42528D26" w14:textId="40703D74" w:rsidR="00CA0C17" w:rsidRPr="0071351D" w:rsidRDefault="00CA0C17" w:rsidP="00CA0C17">
      <w:pPr>
        <w:spacing w:after="0" w:line="276" w:lineRule="auto"/>
        <w:ind w:left="720"/>
        <w:jc w:val="both"/>
        <w:rPr>
          <w:rFonts w:ascii="Times New Roman" w:hAnsi="Times New Roman" w:cs="Times New Roman"/>
          <w:sz w:val="24"/>
          <w:szCs w:val="24"/>
        </w:rPr>
      </w:pPr>
      <w:r w:rsidRPr="0071351D">
        <w:rPr>
          <w:rFonts w:ascii="Times New Roman" w:hAnsi="Times New Roman" w:cs="Times New Roman"/>
          <w:sz w:val="24"/>
          <w:szCs w:val="24"/>
        </w:rPr>
        <w:t>2) tiem, ka</w:t>
      </w:r>
      <w:r w:rsidR="002D2832">
        <w:rPr>
          <w:rFonts w:ascii="Times New Roman" w:hAnsi="Times New Roman" w:cs="Times New Roman"/>
          <w:sz w:val="24"/>
          <w:szCs w:val="24"/>
        </w:rPr>
        <w:t>m</w:t>
      </w:r>
      <w:r w:rsidRPr="0071351D">
        <w:rPr>
          <w:rFonts w:ascii="Times New Roman" w:hAnsi="Times New Roman" w:cs="Times New Roman"/>
          <w:sz w:val="24"/>
          <w:szCs w:val="24"/>
        </w:rPr>
        <w:t xml:space="preserve"> Latvijā ir īpašums – </w:t>
      </w:r>
      <w:r w:rsidR="00097EA9" w:rsidRPr="0071351D">
        <w:rPr>
          <w:rFonts w:ascii="Times New Roman" w:hAnsi="Times New Roman" w:cs="Times New Roman"/>
          <w:sz w:val="24"/>
          <w:szCs w:val="24"/>
        </w:rPr>
        <w:t xml:space="preserve">vispirms </w:t>
      </w:r>
      <w:r w:rsidRPr="0071351D">
        <w:rPr>
          <w:rFonts w:ascii="Times New Roman" w:hAnsi="Times New Roman" w:cs="Times New Roman"/>
          <w:sz w:val="24"/>
          <w:szCs w:val="24"/>
        </w:rPr>
        <w:t xml:space="preserve">jāreģistrējas vēlēšanu apgabalā, kurā pieder īpašums un </w:t>
      </w:r>
      <w:r w:rsidR="00097EA9" w:rsidRPr="0071351D">
        <w:rPr>
          <w:rFonts w:ascii="Times New Roman" w:hAnsi="Times New Roman" w:cs="Times New Roman"/>
          <w:sz w:val="24"/>
          <w:szCs w:val="24"/>
        </w:rPr>
        <w:t>tad jā</w:t>
      </w:r>
      <w:r w:rsidRPr="0071351D">
        <w:rPr>
          <w:rFonts w:ascii="Times New Roman" w:hAnsi="Times New Roman" w:cs="Times New Roman"/>
          <w:sz w:val="24"/>
          <w:szCs w:val="24"/>
        </w:rPr>
        <w:t xml:space="preserve">iesniedz pieteikumu balsošanai pa pastu. </w:t>
      </w:r>
    </w:p>
    <w:p w14:paraId="73FDCE3B" w14:textId="77777777" w:rsidR="00F27C6D" w:rsidRPr="0071351D" w:rsidRDefault="00097EA9" w:rsidP="00097EA9">
      <w:pPr>
        <w:spacing w:after="0" w:line="276" w:lineRule="auto"/>
        <w:jc w:val="both"/>
        <w:rPr>
          <w:rFonts w:ascii="Times New Roman" w:hAnsi="Times New Roman" w:cs="Times New Roman"/>
          <w:sz w:val="24"/>
          <w:szCs w:val="24"/>
        </w:rPr>
      </w:pPr>
      <w:r w:rsidRPr="0071351D">
        <w:rPr>
          <w:rFonts w:ascii="Times New Roman" w:hAnsi="Times New Roman" w:cs="Times New Roman"/>
          <w:sz w:val="24"/>
          <w:szCs w:val="24"/>
        </w:rPr>
        <w:t>Jāņem vērā, ka ti</w:t>
      </w:r>
      <w:r w:rsidR="00DD7171" w:rsidRPr="0071351D">
        <w:rPr>
          <w:rFonts w:ascii="Times New Roman" w:hAnsi="Times New Roman" w:cs="Times New Roman"/>
          <w:sz w:val="24"/>
          <w:szCs w:val="24"/>
        </w:rPr>
        <w:t>em</w:t>
      </w:r>
      <w:r w:rsidR="005452C6" w:rsidRPr="0071351D">
        <w:rPr>
          <w:rFonts w:ascii="Times New Roman" w:hAnsi="Times New Roman" w:cs="Times New Roman"/>
          <w:sz w:val="24"/>
          <w:szCs w:val="24"/>
        </w:rPr>
        <w:t xml:space="preserve"> ārvalstīs dzīvojošajiem, kam </w:t>
      </w:r>
      <w:r w:rsidR="00DD7171" w:rsidRPr="0071351D">
        <w:rPr>
          <w:rFonts w:ascii="Times New Roman" w:hAnsi="Times New Roman" w:cs="Times New Roman"/>
          <w:sz w:val="24"/>
          <w:szCs w:val="24"/>
        </w:rPr>
        <w:t>Latvijā ir īpašums un vēlās pieteikties balstot pašvaldību vēlēšanās, ir nepieciešams elektroniskais paraksts vai Latvijas interneta banku autentifikācijas rīki, jo otra iespēja reģistrēties vēlēšanām pēc īpašuma atrašanās vietas ir klātienē, jebkurā dzīvesvietas deklarēšanas iestādē Latvijā.</w:t>
      </w:r>
    </w:p>
    <w:p w14:paraId="6ADDAF0F" w14:textId="77777777" w:rsidR="00F27C6D" w:rsidRPr="0071351D" w:rsidRDefault="00F27C6D" w:rsidP="00097EA9">
      <w:pPr>
        <w:spacing w:after="0" w:line="276" w:lineRule="auto"/>
        <w:jc w:val="both"/>
        <w:rPr>
          <w:rFonts w:ascii="Times New Roman" w:hAnsi="Times New Roman" w:cs="Times New Roman"/>
          <w:sz w:val="24"/>
          <w:szCs w:val="24"/>
        </w:rPr>
      </w:pPr>
      <w:r w:rsidRPr="0071351D">
        <w:rPr>
          <w:rFonts w:ascii="Times New Roman" w:hAnsi="Times New Roman" w:cs="Times New Roman"/>
          <w:sz w:val="24"/>
          <w:szCs w:val="24"/>
        </w:rPr>
        <w:t>Pieteikumu balsošanai pa pastu var iesniegt gan elektroniski, gan pa pastu, gan klātienē, gan pa e-pastu (</w:t>
      </w:r>
      <w:r w:rsidR="007C38B5" w:rsidRPr="0071351D">
        <w:rPr>
          <w:rFonts w:ascii="Times New Roman" w:hAnsi="Times New Roman" w:cs="Times New Roman"/>
          <w:sz w:val="24"/>
          <w:szCs w:val="24"/>
        </w:rPr>
        <w:t xml:space="preserve">parakstot </w:t>
      </w:r>
      <w:r w:rsidRPr="0071351D">
        <w:rPr>
          <w:rFonts w:ascii="Times New Roman" w:hAnsi="Times New Roman" w:cs="Times New Roman"/>
          <w:sz w:val="24"/>
          <w:szCs w:val="24"/>
        </w:rPr>
        <w:t>ar elektronisko parakstu), tajā skaitā arī 36 Latvijas vēstniecībās ārvalstīs</w:t>
      </w:r>
      <w:r w:rsidR="008760D8" w:rsidRPr="0071351D">
        <w:rPr>
          <w:rFonts w:ascii="Times New Roman" w:hAnsi="Times New Roman" w:cs="Times New Roman"/>
          <w:sz w:val="24"/>
          <w:szCs w:val="24"/>
        </w:rPr>
        <w:t xml:space="preserve"> (klātienē, vai pa pastu)</w:t>
      </w:r>
      <w:r w:rsidRPr="0071351D">
        <w:rPr>
          <w:rFonts w:ascii="Times New Roman" w:hAnsi="Times New Roman" w:cs="Times New Roman"/>
          <w:sz w:val="24"/>
          <w:szCs w:val="24"/>
        </w:rPr>
        <w:t>.</w:t>
      </w:r>
    </w:p>
    <w:p w14:paraId="5591B594" w14:textId="77777777" w:rsidR="0083124D" w:rsidRPr="0071351D" w:rsidRDefault="0083124D" w:rsidP="00097EA9">
      <w:pPr>
        <w:spacing w:after="0" w:line="276" w:lineRule="auto"/>
        <w:jc w:val="both"/>
        <w:rPr>
          <w:rFonts w:ascii="Times New Roman" w:hAnsi="Times New Roman" w:cs="Times New Roman"/>
          <w:sz w:val="24"/>
          <w:szCs w:val="24"/>
        </w:rPr>
      </w:pPr>
      <w:r w:rsidRPr="0071351D">
        <w:rPr>
          <w:rFonts w:ascii="Times New Roman" w:hAnsi="Times New Roman" w:cs="Times New Roman"/>
          <w:sz w:val="24"/>
          <w:szCs w:val="24"/>
        </w:rPr>
        <w:lastRenderedPageBreak/>
        <w:t xml:space="preserve">Atšķirībā no Saeimas un Eiropas parlamenta vēlēšanām, kur ir bijusi iespēja balsot pa pastu, balsošanas materiālus CVK </w:t>
      </w:r>
      <w:r w:rsidR="00EE20B4" w:rsidRPr="0071351D">
        <w:rPr>
          <w:rFonts w:ascii="Times New Roman" w:hAnsi="Times New Roman" w:cs="Times New Roman"/>
          <w:sz w:val="24"/>
          <w:szCs w:val="24"/>
        </w:rPr>
        <w:t xml:space="preserve">šoreiz </w:t>
      </w:r>
      <w:r w:rsidRPr="0071351D">
        <w:rPr>
          <w:rFonts w:ascii="Times New Roman" w:hAnsi="Times New Roman" w:cs="Times New Roman"/>
          <w:sz w:val="24"/>
          <w:szCs w:val="24"/>
        </w:rPr>
        <w:t xml:space="preserve">nevis nosūtīs pa pastu, bet gan elektroniski </w:t>
      </w:r>
      <w:r w:rsidR="008760D8" w:rsidRPr="0071351D">
        <w:rPr>
          <w:rFonts w:ascii="Times New Roman" w:hAnsi="Times New Roman" w:cs="Times New Roman"/>
          <w:sz w:val="24"/>
          <w:szCs w:val="24"/>
        </w:rPr>
        <w:t xml:space="preserve">nosūtīs saiti </w:t>
      </w:r>
      <w:r w:rsidRPr="0071351D">
        <w:rPr>
          <w:rFonts w:ascii="Times New Roman" w:hAnsi="Times New Roman" w:cs="Times New Roman"/>
          <w:sz w:val="24"/>
          <w:szCs w:val="24"/>
        </w:rPr>
        <w:t>uz vēlētāja norādīto e-pastu</w:t>
      </w:r>
      <w:r w:rsidR="006B502B" w:rsidRPr="0071351D">
        <w:rPr>
          <w:rFonts w:ascii="Times New Roman" w:hAnsi="Times New Roman" w:cs="Times New Roman"/>
          <w:sz w:val="24"/>
          <w:szCs w:val="24"/>
        </w:rPr>
        <w:t>, kur būs pieejami vēlēšanu materiāli</w:t>
      </w:r>
      <w:r w:rsidRPr="0071351D">
        <w:rPr>
          <w:rFonts w:ascii="Times New Roman" w:hAnsi="Times New Roman" w:cs="Times New Roman"/>
          <w:sz w:val="24"/>
          <w:szCs w:val="24"/>
        </w:rPr>
        <w:t xml:space="preserve">. </w:t>
      </w:r>
      <w:r w:rsidR="00FA4018" w:rsidRPr="0071351D">
        <w:rPr>
          <w:rFonts w:ascii="Times New Roman" w:hAnsi="Times New Roman" w:cs="Times New Roman"/>
          <w:sz w:val="24"/>
          <w:szCs w:val="24"/>
        </w:rPr>
        <w:t>Savukārt vēlētājs savu balsi uz Latviju sūta pa pastu.</w:t>
      </w:r>
      <w:r w:rsidR="007A3100" w:rsidRPr="0071351D">
        <w:rPr>
          <w:rFonts w:ascii="Times New Roman" w:hAnsi="Times New Roman" w:cs="Times New Roman"/>
          <w:sz w:val="24"/>
          <w:szCs w:val="24"/>
        </w:rPr>
        <w:t xml:space="preserve"> Jāņem vērā, ka savas balss izsūtīšana ir jāplāno tā, lai sūtījums tiktu saņemts pašvaldības vēlēšanu komisijā līdz 5.jūnijam</w:t>
      </w:r>
      <w:r w:rsidR="00BE7C1C" w:rsidRPr="0071351D">
        <w:rPr>
          <w:rFonts w:ascii="Times New Roman" w:hAnsi="Times New Roman" w:cs="Times New Roman"/>
          <w:sz w:val="24"/>
          <w:szCs w:val="24"/>
        </w:rPr>
        <w:t xml:space="preserve"> – balsu skaitīšanas sākumam plkst. 20.00</w:t>
      </w:r>
      <w:r w:rsidR="008760D8" w:rsidRPr="0071351D">
        <w:rPr>
          <w:rFonts w:ascii="Times New Roman" w:hAnsi="Times New Roman" w:cs="Times New Roman"/>
          <w:sz w:val="24"/>
          <w:szCs w:val="24"/>
        </w:rPr>
        <w:t xml:space="preserve"> (pēc Latvijas laika)</w:t>
      </w:r>
      <w:r w:rsidR="00EE20B4" w:rsidRPr="0071351D">
        <w:rPr>
          <w:rFonts w:ascii="Times New Roman" w:hAnsi="Times New Roman" w:cs="Times New Roman"/>
          <w:sz w:val="24"/>
          <w:szCs w:val="24"/>
        </w:rPr>
        <w:t>. Ī</w:t>
      </w:r>
      <w:r w:rsidR="00773FD3" w:rsidRPr="0071351D">
        <w:rPr>
          <w:rFonts w:ascii="Times New Roman" w:hAnsi="Times New Roman" w:cs="Times New Roman"/>
          <w:sz w:val="24"/>
          <w:szCs w:val="24"/>
        </w:rPr>
        <w:t xml:space="preserve">paši jārēķinās ar </w:t>
      </w:r>
      <w:r w:rsidR="00EE20B4" w:rsidRPr="0071351D">
        <w:rPr>
          <w:rFonts w:ascii="Times New Roman" w:hAnsi="Times New Roman" w:cs="Times New Roman"/>
          <w:sz w:val="24"/>
          <w:szCs w:val="24"/>
        </w:rPr>
        <w:t>iespējamiem kavējumiem pasta sūtījumos pandēmijas dēļ.</w:t>
      </w:r>
    </w:p>
    <w:p w14:paraId="51EFD498" w14:textId="77777777" w:rsidR="00FA5C4F" w:rsidRPr="0071351D" w:rsidRDefault="00773FD3" w:rsidP="00097EA9">
      <w:pPr>
        <w:spacing w:after="0" w:line="276" w:lineRule="auto"/>
        <w:jc w:val="both"/>
        <w:rPr>
          <w:rFonts w:ascii="Times New Roman" w:hAnsi="Times New Roman" w:cs="Times New Roman"/>
          <w:sz w:val="24"/>
          <w:szCs w:val="24"/>
        </w:rPr>
      </w:pPr>
      <w:r w:rsidRPr="0071351D">
        <w:rPr>
          <w:rFonts w:ascii="Times New Roman" w:hAnsi="Times New Roman" w:cs="Times New Roman"/>
          <w:sz w:val="24"/>
          <w:szCs w:val="24"/>
        </w:rPr>
        <w:t>Likumā paredzēts, ka balsu skaitīšanu veiks pašvaldības vēlēšanu komisija, ja nav daudz balsu pieteikumu un tai būs resursi to veikt</w:t>
      </w:r>
      <w:r w:rsidR="00FA5C4F" w:rsidRPr="0071351D">
        <w:rPr>
          <w:rFonts w:ascii="Times New Roman" w:hAnsi="Times New Roman" w:cs="Times New Roman"/>
          <w:sz w:val="24"/>
          <w:szCs w:val="24"/>
        </w:rPr>
        <w:t>,</w:t>
      </w:r>
      <w:r w:rsidRPr="0071351D">
        <w:rPr>
          <w:rFonts w:ascii="Times New Roman" w:hAnsi="Times New Roman" w:cs="Times New Roman"/>
          <w:sz w:val="24"/>
          <w:szCs w:val="24"/>
        </w:rPr>
        <w:t xml:space="preserve"> vai arī </w:t>
      </w:r>
      <w:r w:rsidR="00FA5C4F" w:rsidRPr="0071351D">
        <w:rPr>
          <w:rFonts w:ascii="Times New Roman" w:hAnsi="Times New Roman" w:cs="Times New Roman"/>
          <w:sz w:val="24"/>
          <w:szCs w:val="24"/>
        </w:rPr>
        <w:t xml:space="preserve">tiks </w:t>
      </w:r>
      <w:r w:rsidRPr="0071351D">
        <w:rPr>
          <w:rFonts w:ascii="Times New Roman" w:hAnsi="Times New Roman" w:cs="Times New Roman"/>
          <w:sz w:val="24"/>
          <w:szCs w:val="24"/>
        </w:rPr>
        <w:t>izveido</w:t>
      </w:r>
      <w:r w:rsidR="00FA5C4F" w:rsidRPr="0071351D">
        <w:rPr>
          <w:rFonts w:ascii="Times New Roman" w:hAnsi="Times New Roman" w:cs="Times New Roman"/>
          <w:sz w:val="24"/>
          <w:szCs w:val="24"/>
        </w:rPr>
        <w:t>tas</w:t>
      </w:r>
      <w:r w:rsidRPr="0071351D">
        <w:rPr>
          <w:rFonts w:ascii="Times New Roman" w:hAnsi="Times New Roman" w:cs="Times New Roman"/>
          <w:sz w:val="24"/>
          <w:szCs w:val="24"/>
        </w:rPr>
        <w:t xml:space="preserve"> atsevišķ</w:t>
      </w:r>
      <w:r w:rsidR="00FA5C4F" w:rsidRPr="0071351D">
        <w:rPr>
          <w:rFonts w:ascii="Times New Roman" w:hAnsi="Times New Roman" w:cs="Times New Roman"/>
          <w:sz w:val="24"/>
          <w:szCs w:val="24"/>
        </w:rPr>
        <w:t>as</w:t>
      </w:r>
      <w:r w:rsidRPr="0071351D">
        <w:rPr>
          <w:rFonts w:ascii="Times New Roman" w:hAnsi="Times New Roman" w:cs="Times New Roman"/>
          <w:sz w:val="24"/>
          <w:szCs w:val="24"/>
        </w:rPr>
        <w:t xml:space="preserve"> pasta </w:t>
      </w:r>
      <w:r w:rsidR="00492D7A" w:rsidRPr="0071351D">
        <w:rPr>
          <w:rFonts w:ascii="Times New Roman" w:hAnsi="Times New Roman" w:cs="Times New Roman"/>
          <w:sz w:val="24"/>
          <w:szCs w:val="24"/>
        </w:rPr>
        <w:t>balsošanas vēlēšanu</w:t>
      </w:r>
      <w:r w:rsidRPr="0071351D">
        <w:rPr>
          <w:rFonts w:ascii="Times New Roman" w:hAnsi="Times New Roman" w:cs="Times New Roman"/>
          <w:sz w:val="24"/>
          <w:szCs w:val="24"/>
        </w:rPr>
        <w:t xml:space="preserve"> komisijas, kas </w:t>
      </w:r>
      <w:r w:rsidR="00492D7A" w:rsidRPr="0071351D">
        <w:rPr>
          <w:rFonts w:ascii="Times New Roman" w:hAnsi="Times New Roman" w:cs="Times New Roman"/>
          <w:sz w:val="24"/>
          <w:szCs w:val="24"/>
        </w:rPr>
        <w:t xml:space="preserve">skaitīs tikai pa pastu nodotās balsis un katrā pašvaldībā būtu viena šāda komisija. Savukārt, ja ir viens vai divi pasta balsošanas pieteikumi, tad lai garantētu balsošanas aizklātumu, šos balsojumus nodos skaitīšanai kādai tuvākajai iecirkņa komisijai. </w:t>
      </w:r>
    </w:p>
    <w:p w14:paraId="78BB9F49" w14:textId="77777777" w:rsidR="00773FD3" w:rsidRPr="0071351D" w:rsidRDefault="00492D7A" w:rsidP="00097EA9">
      <w:pPr>
        <w:spacing w:after="0" w:line="276" w:lineRule="auto"/>
        <w:jc w:val="both"/>
        <w:rPr>
          <w:rFonts w:ascii="Times New Roman" w:hAnsi="Times New Roman" w:cs="Times New Roman"/>
          <w:sz w:val="24"/>
          <w:szCs w:val="24"/>
        </w:rPr>
      </w:pPr>
      <w:r w:rsidRPr="0071351D">
        <w:rPr>
          <w:rFonts w:ascii="Times New Roman" w:hAnsi="Times New Roman" w:cs="Times New Roman"/>
          <w:sz w:val="24"/>
          <w:szCs w:val="24"/>
        </w:rPr>
        <w:t>Reģistrācijas aploksnes pasta balsojumiem ir svarīgas, lai pārliecinātos, ka vēlētājs nav nobalsojis divreiz un vai vēlētājs ir pasta balsotāju sarakstā, jo balsošanas aploksn</w:t>
      </w:r>
      <w:r w:rsidR="008760D8" w:rsidRPr="0071351D">
        <w:rPr>
          <w:rFonts w:ascii="Times New Roman" w:hAnsi="Times New Roman" w:cs="Times New Roman"/>
          <w:sz w:val="24"/>
          <w:szCs w:val="24"/>
        </w:rPr>
        <w:t>e</w:t>
      </w:r>
      <w:r w:rsidRPr="0071351D">
        <w:rPr>
          <w:rFonts w:ascii="Times New Roman" w:hAnsi="Times New Roman" w:cs="Times New Roman"/>
          <w:sz w:val="24"/>
          <w:szCs w:val="24"/>
        </w:rPr>
        <w:t xml:space="preserve"> nodrošina balss aizklātumu, kā arī vai reģistrācijas aploksne nav nodota pastā Latvijā un uz tās nav Latvijas pasta zīmogs.</w:t>
      </w:r>
    </w:p>
    <w:p w14:paraId="50DAAC14" w14:textId="77777777" w:rsidR="00CA0C17" w:rsidRPr="0071351D" w:rsidRDefault="00CA0C17" w:rsidP="00CA0C17">
      <w:pPr>
        <w:spacing w:after="0" w:line="276" w:lineRule="auto"/>
        <w:jc w:val="both"/>
        <w:rPr>
          <w:rFonts w:ascii="Times New Roman" w:hAnsi="Times New Roman" w:cs="Times New Roman"/>
          <w:sz w:val="24"/>
          <w:szCs w:val="24"/>
        </w:rPr>
      </w:pPr>
    </w:p>
    <w:p w14:paraId="1E6B1B44" w14:textId="77777777" w:rsidR="00DB5C90" w:rsidRPr="0071351D" w:rsidRDefault="004360D5" w:rsidP="00DB5C90">
      <w:pPr>
        <w:spacing w:after="0" w:line="276" w:lineRule="auto"/>
        <w:jc w:val="both"/>
        <w:rPr>
          <w:rFonts w:ascii="Times New Roman" w:hAnsi="Times New Roman" w:cs="Times New Roman"/>
          <w:sz w:val="24"/>
          <w:szCs w:val="24"/>
        </w:rPr>
      </w:pPr>
      <w:r w:rsidRPr="0071351D">
        <w:rPr>
          <w:rFonts w:ascii="Times New Roman" w:hAnsi="Times New Roman" w:cs="Times New Roman"/>
          <w:b/>
          <w:sz w:val="24"/>
          <w:szCs w:val="24"/>
          <w:u w:val="single"/>
        </w:rPr>
        <w:t>G.Japiņa</w:t>
      </w:r>
      <w:r w:rsidR="002D37E0" w:rsidRPr="002D37E0">
        <w:rPr>
          <w:rFonts w:ascii="Times New Roman" w:hAnsi="Times New Roman" w:cs="Times New Roman"/>
          <w:sz w:val="24"/>
          <w:szCs w:val="24"/>
        </w:rPr>
        <w:t>,</w:t>
      </w:r>
      <w:r w:rsidR="00EF49A3" w:rsidRPr="0071351D">
        <w:rPr>
          <w:rFonts w:ascii="Times New Roman" w:hAnsi="Times New Roman" w:cs="Times New Roman"/>
          <w:sz w:val="24"/>
          <w:szCs w:val="24"/>
        </w:rPr>
        <w:t xml:space="preserve"> </w:t>
      </w:r>
      <w:r w:rsidR="00DB5C90" w:rsidRPr="0071351D">
        <w:rPr>
          <w:rFonts w:ascii="Times New Roman" w:hAnsi="Times New Roman" w:cs="Times New Roman"/>
          <w:sz w:val="24"/>
          <w:szCs w:val="24"/>
        </w:rPr>
        <w:t>kā ĀM Konsulārā departamenta vadītāja</w:t>
      </w:r>
      <w:r w:rsidR="00DB5C90">
        <w:rPr>
          <w:rFonts w:ascii="Times New Roman" w:hAnsi="Times New Roman" w:cs="Times New Roman"/>
          <w:sz w:val="24"/>
          <w:szCs w:val="24"/>
        </w:rPr>
        <w:t>,</w:t>
      </w:r>
      <w:r w:rsidR="00DB5C90" w:rsidRPr="0071351D">
        <w:rPr>
          <w:rFonts w:ascii="Times New Roman" w:hAnsi="Times New Roman" w:cs="Times New Roman"/>
          <w:sz w:val="24"/>
          <w:szCs w:val="24"/>
        </w:rPr>
        <w:t xml:space="preserve"> papildina CVK priekšsēdētājas K.Bērziņas ziņojumu ar dažām piezīmēm, ņemot vērā, ka iespēja pieteikties balsošanai pa pastu ārvalstīs dzīvojošajiem būs pirmo reizi. Pieteikties balsošanai pa pastu varēs arī visās 36 Latvijas vēstniecībās ārvalstīs. Pieteikšanās balsošanai pa pastu notiek, iesniedzot iesniegumu vēstniecībā vai nu klātienē, vai nosūtot iesniegumu pa pastu</w:t>
      </w:r>
      <w:r w:rsidR="00DB5C90">
        <w:rPr>
          <w:rFonts w:ascii="Times New Roman" w:hAnsi="Times New Roman" w:cs="Times New Roman"/>
          <w:sz w:val="24"/>
          <w:szCs w:val="24"/>
        </w:rPr>
        <w:t>.</w:t>
      </w:r>
    </w:p>
    <w:p w14:paraId="0E01CEC1" w14:textId="77777777" w:rsidR="00DB5C90" w:rsidRPr="0071351D" w:rsidRDefault="00DB5C90" w:rsidP="00DB5C90">
      <w:pPr>
        <w:spacing w:after="0" w:line="276" w:lineRule="auto"/>
        <w:jc w:val="both"/>
        <w:rPr>
          <w:rFonts w:ascii="Times New Roman" w:hAnsi="Times New Roman" w:cs="Times New Roman"/>
          <w:sz w:val="24"/>
          <w:szCs w:val="24"/>
        </w:rPr>
      </w:pPr>
      <w:r w:rsidRPr="0071351D">
        <w:rPr>
          <w:rFonts w:ascii="Times New Roman" w:hAnsi="Times New Roman" w:cs="Times New Roman"/>
          <w:sz w:val="24"/>
          <w:szCs w:val="24"/>
        </w:rPr>
        <w:t xml:space="preserve">Iesniegums ir brīvas formas, tas ir jāadresē CVK, jānorāda </w:t>
      </w:r>
      <w:r>
        <w:rPr>
          <w:rFonts w:ascii="Times New Roman" w:hAnsi="Times New Roman" w:cs="Times New Roman"/>
          <w:sz w:val="24"/>
          <w:szCs w:val="24"/>
        </w:rPr>
        <w:t xml:space="preserve">personas </w:t>
      </w:r>
      <w:r w:rsidRPr="0071351D">
        <w:rPr>
          <w:rFonts w:ascii="Times New Roman" w:hAnsi="Times New Roman" w:cs="Times New Roman"/>
          <w:sz w:val="24"/>
          <w:szCs w:val="24"/>
        </w:rPr>
        <w:t>vārds, uzvārds, personas kods, e-pasta adrese (jo komunikācija starp CVK un balsotāju ārvalstīs pirmajā posmā notiek elektroniski), iesniegums ir jāparaksta. Iesnieguma iesniegšanu atvieglo tas, ka nav nepieciešams e-paraksts, nav jāsūta pase utml. Būtiski ir tas, ka šos pieteikumus vēstniecībām nevar nosūtīt elektroniski – tikai vai nu klātienē, vai pa pastu. Ņemot vērā Covid-19 situāciju, un to, ka arī vēstniecības darbojas pandēmijas apstākļos – aicinājums tiem, kas vēl</w:t>
      </w:r>
      <w:r>
        <w:rPr>
          <w:rFonts w:ascii="Times New Roman" w:hAnsi="Times New Roman" w:cs="Times New Roman"/>
          <w:sz w:val="24"/>
          <w:szCs w:val="24"/>
        </w:rPr>
        <w:t>a</w:t>
      </w:r>
      <w:r w:rsidRPr="0071351D">
        <w:rPr>
          <w:rFonts w:ascii="Times New Roman" w:hAnsi="Times New Roman" w:cs="Times New Roman"/>
          <w:sz w:val="24"/>
          <w:szCs w:val="24"/>
        </w:rPr>
        <w:t xml:space="preserve">s pieteikties pasta balsošanai, izvēlēties šo iesniegumu nosūtīt pa pastu, nevis nākt klātienē. Pieteikumus balsošanai pa pastu vēstniecībās var iesniegt no 2021.gada 27.marta līdz 2021.gada 24.aprīlim. Tiek vērsta uzmanība, ka 2021.gada 24.aprīlis nav pasta zīmogs uz aploksnes, bet gan pēdējā diena, kad vēstniecība pieņems jau fiziski saņemtu pieteikumu. </w:t>
      </w:r>
    </w:p>
    <w:p w14:paraId="3234BB6C" w14:textId="20C0C5A5" w:rsidR="008760D8" w:rsidRPr="0071351D" w:rsidRDefault="008760D8" w:rsidP="00DB5C90">
      <w:pPr>
        <w:spacing w:after="0" w:line="276" w:lineRule="auto"/>
        <w:jc w:val="both"/>
        <w:rPr>
          <w:rFonts w:ascii="Times New Roman" w:hAnsi="Times New Roman" w:cs="Times New Roman"/>
          <w:sz w:val="24"/>
          <w:szCs w:val="24"/>
        </w:rPr>
      </w:pPr>
    </w:p>
    <w:p w14:paraId="2C06F84D" w14:textId="77777777" w:rsidR="00C07263" w:rsidRPr="0071351D" w:rsidRDefault="005228B5" w:rsidP="00B45563">
      <w:pPr>
        <w:spacing w:after="0" w:line="276" w:lineRule="auto"/>
        <w:jc w:val="both"/>
        <w:rPr>
          <w:rFonts w:ascii="Times New Roman" w:hAnsi="Times New Roman" w:cs="Times New Roman"/>
          <w:sz w:val="24"/>
          <w:szCs w:val="24"/>
        </w:rPr>
      </w:pPr>
      <w:r w:rsidRPr="0071351D">
        <w:rPr>
          <w:rFonts w:ascii="Times New Roman" w:hAnsi="Times New Roman" w:cs="Times New Roman"/>
          <w:b/>
          <w:sz w:val="24"/>
          <w:szCs w:val="24"/>
          <w:u w:val="single"/>
        </w:rPr>
        <w:t>E.Pinto</w:t>
      </w:r>
      <w:r w:rsidRPr="0071351D">
        <w:rPr>
          <w:rFonts w:ascii="Times New Roman" w:hAnsi="Times New Roman" w:cs="Times New Roman"/>
          <w:sz w:val="24"/>
          <w:szCs w:val="24"/>
        </w:rPr>
        <w:t xml:space="preserve"> </w:t>
      </w:r>
      <w:r w:rsidR="009A04EE" w:rsidRPr="0071351D">
        <w:rPr>
          <w:rFonts w:ascii="Times New Roman" w:hAnsi="Times New Roman" w:cs="Times New Roman"/>
          <w:sz w:val="24"/>
          <w:szCs w:val="24"/>
        </w:rPr>
        <w:t>pateicas par šīs informācijas atkārtošanu</w:t>
      </w:r>
      <w:r w:rsidR="00C07263" w:rsidRPr="0071351D">
        <w:rPr>
          <w:rFonts w:ascii="Times New Roman" w:hAnsi="Times New Roman" w:cs="Times New Roman"/>
          <w:sz w:val="24"/>
          <w:szCs w:val="24"/>
        </w:rPr>
        <w:t xml:space="preserve">, ņemot vērā, </w:t>
      </w:r>
      <w:r w:rsidR="009A04EE" w:rsidRPr="0071351D">
        <w:rPr>
          <w:rFonts w:ascii="Times New Roman" w:hAnsi="Times New Roman" w:cs="Times New Roman"/>
          <w:sz w:val="24"/>
          <w:szCs w:val="24"/>
        </w:rPr>
        <w:t xml:space="preserve">ka tā ir pirmā tāda veida iespēja. </w:t>
      </w:r>
      <w:r w:rsidR="00C07263" w:rsidRPr="0071351D">
        <w:rPr>
          <w:rFonts w:ascii="Times New Roman" w:hAnsi="Times New Roman" w:cs="Times New Roman"/>
          <w:sz w:val="24"/>
          <w:szCs w:val="24"/>
        </w:rPr>
        <w:t xml:space="preserve">DKP sēdēs dalībnieki tiek aicināti savos kanālos turpmākās pāris nedēļas aktīvi informēt ārvalstīs dzīvojošos pilsoņus par iespēju piedalīties pašvaldību vēlēšanās, daloties ar CVK un ĀM sagatavoto informāciju. </w:t>
      </w:r>
    </w:p>
    <w:p w14:paraId="22706230" w14:textId="600C5DAB" w:rsidR="00A90839" w:rsidRPr="0071351D" w:rsidRDefault="00B45563" w:rsidP="00B45563">
      <w:pPr>
        <w:spacing w:after="0" w:line="276" w:lineRule="auto"/>
        <w:jc w:val="both"/>
        <w:rPr>
          <w:rFonts w:ascii="Times New Roman" w:hAnsi="Times New Roman" w:cs="Times New Roman"/>
          <w:sz w:val="24"/>
          <w:szCs w:val="24"/>
        </w:rPr>
      </w:pPr>
      <w:r w:rsidRPr="0071351D">
        <w:rPr>
          <w:rFonts w:ascii="Times New Roman" w:hAnsi="Times New Roman" w:cs="Times New Roman"/>
          <w:sz w:val="24"/>
          <w:szCs w:val="24"/>
        </w:rPr>
        <w:lastRenderedPageBreak/>
        <w:t xml:space="preserve">Turpinot tēmu par diasporas dalību vēlēšanās, tiek vērsta uzmanība, ka diasporas dalība pašvaldību vēlēšanās ir tikai viens no aspektiem, </w:t>
      </w:r>
      <w:r w:rsidR="00C403AB" w:rsidRPr="0071351D">
        <w:rPr>
          <w:rFonts w:ascii="Times New Roman" w:hAnsi="Times New Roman" w:cs="Times New Roman"/>
          <w:sz w:val="24"/>
          <w:szCs w:val="24"/>
        </w:rPr>
        <w:t>jo šobrīd Saeimā tiek izskatīti vismaz divi likumprojekti, kuros ir skartas arī  diasporas vēlēšanu tiesības un iespējas tās īstenot</w:t>
      </w:r>
      <w:r w:rsidRPr="0071351D">
        <w:rPr>
          <w:rFonts w:ascii="Times New Roman" w:hAnsi="Times New Roman" w:cs="Times New Roman"/>
          <w:sz w:val="24"/>
          <w:szCs w:val="24"/>
        </w:rPr>
        <w:t xml:space="preserve">. </w:t>
      </w:r>
      <w:r w:rsidR="00C403AB" w:rsidRPr="0071351D">
        <w:rPr>
          <w:rFonts w:ascii="Times New Roman" w:hAnsi="Times New Roman" w:cs="Times New Roman"/>
          <w:sz w:val="24"/>
          <w:szCs w:val="24"/>
        </w:rPr>
        <w:t>Viens</w:t>
      </w:r>
      <w:r w:rsidRPr="0071351D">
        <w:rPr>
          <w:rFonts w:ascii="Times New Roman" w:hAnsi="Times New Roman" w:cs="Times New Roman"/>
          <w:sz w:val="24"/>
          <w:szCs w:val="24"/>
        </w:rPr>
        <w:t xml:space="preserve"> likumprojekts</w:t>
      </w:r>
      <w:r w:rsidR="00C403AB" w:rsidRPr="0071351D">
        <w:rPr>
          <w:rFonts w:ascii="Times New Roman" w:hAnsi="Times New Roman" w:cs="Times New Roman"/>
          <w:sz w:val="24"/>
          <w:szCs w:val="24"/>
        </w:rPr>
        <w:t xml:space="preserve"> ir saistīts ar diasporas vēlētāju iespējām izvēlēties vai balsot Rīgas apgabalā vai citos vēlēšanu apgabalos</w:t>
      </w:r>
      <w:r w:rsidRPr="0071351D">
        <w:rPr>
          <w:rFonts w:ascii="Times New Roman" w:hAnsi="Times New Roman" w:cs="Times New Roman"/>
          <w:sz w:val="24"/>
          <w:szCs w:val="24"/>
        </w:rPr>
        <w:t>.</w:t>
      </w:r>
      <w:r w:rsidR="003C7362">
        <w:rPr>
          <w:rFonts w:ascii="Times New Roman" w:hAnsi="Times New Roman" w:cs="Times New Roman"/>
          <w:sz w:val="24"/>
          <w:szCs w:val="24"/>
        </w:rPr>
        <w:t xml:space="preserve"> </w:t>
      </w:r>
      <w:r w:rsidR="00181E02" w:rsidRPr="0071351D">
        <w:rPr>
          <w:rFonts w:ascii="Times New Roman" w:hAnsi="Times New Roman" w:cs="Times New Roman"/>
          <w:sz w:val="24"/>
          <w:szCs w:val="24"/>
        </w:rPr>
        <w:t xml:space="preserve">Saskaņā ar pēdējo pieejamo informāciju no </w:t>
      </w:r>
      <w:r w:rsidR="00C403AB" w:rsidRPr="0071351D">
        <w:rPr>
          <w:rFonts w:ascii="Times New Roman" w:hAnsi="Times New Roman" w:cs="Times New Roman"/>
          <w:sz w:val="24"/>
          <w:szCs w:val="24"/>
        </w:rPr>
        <w:t xml:space="preserve">Saeimas </w:t>
      </w:r>
      <w:r w:rsidR="00181E02" w:rsidRPr="0071351D">
        <w:rPr>
          <w:rFonts w:ascii="Times New Roman" w:hAnsi="Times New Roman" w:cs="Times New Roman"/>
          <w:sz w:val="24"/>
          <w:szCs w:val="24"/>
        </w:rPr>
        <w:t xml:space="preserve">atbildīgās </w:t>
      </w:r>
      <w:r w:rsidR="00C403AB" w:rsidRPr="0071351D">
        <w:rPr>
          <w:rFonts w:ascii="Times New Roman" w:hAnsi="Times New Roman" w:cs="Times New Roman"/>
          <w:sz w:val="24"/>
          <w:szCs w:val="24"/>
        </w:rPr>
        <w:t>komisijas</w:t>
      </w:r>
      <w:r w:rsidR="00A21590" w:rsidRPr="0071351D">
        <w:rPr>
          <w:rFonts w:ascii="Times New Roman" w:hAnsi="Times New Roman" w:cs="Times New Roman"/>
          <w:sz w:val="24"/>
          <w:szCs w:val="24"/>
        </w:rPr>
        <w:t xml:space="preserve"> </w:t>
      </w:r>
      <w:r w:rsidR="009F299E">
        <w:rPr>
          <w:rFonts w:ascii="Times New Roman" w:hAnsi="Times New Roman" w:cs="Times New Roman"/>
          <w:sz w:val="24"/>
          <w:szCs w:val="24"/>
        </w:rPr>
        <w:t>[</w:t>
      </w:r>
      <w:r w:rsidR="00A21590" w:rsidRPr="0071351D">
        <w:rPr>
          <w:rFonts w:ascii="Times New Roman" w:hAnsi="Times New Roman" w:cs="Times New Roman"/>
          <w:sz w:val="24"/>
          <w:szCs w:val="24"/>
        </w:rPr>
        <w:t>Valsts pārvaldes un pašvaldības komisija</w:t>
      </w:r>
      <w:r w:rsidR="009F299E">
        <w:rPr>
          <w:rFonts w:ascii="Times New Roman" w:hAnsi="Times New Roman" w:cs="Times New Roman"/>
          <w:sz w:val="24"/>
          <w:szCs w:val="24"/>
        </w:rPr>
        <w:t>]</w:t>
      </w:r>
      <w:r w:rsidR="00181E02" w:rsidRPr="0071351D">
        <w:rPr>
          <w:rFonts w:ascii="Times New Roman" w:hAnsi="Times New Roman" w:cs="Times New Roman"/>
          <w:sz w:val="24"/>
          <w:szCs w:val="24"/>
        </w:rPr>
        <w:t>,</w:t>
      </w:r>
      <w:r w:rsidR="00C403AB" w:rsidRPr="0071351D">
        <w:rPr>
          <w:rFonts w:ascii="Times New Roman" w:hAnsi="Times New Roman" w:cs="Times New Roman"/>
          <w:sz w:val="24"/>
          <w:szCs w:val="24"/>
        </w:rPr>
        <w:t xml:space="preserve"> pirms virzīt uz priekšu šo konkrēto likumprojektu, tiks veidota darba grupa, kurā izvērtēs labākos risinājumus tam, lai veicinātu diasporas līdzdalību</w:t>
      </w:r>
      <w:r w:rsidR="00181E02" w:rsidRPr="0071351D">
        <w:rPr>
          <w:rFonts w:ascii="Times New Roman" w:hAnsi="Times New Roman" w:cs="Times New Roman"/>
          <w:sz w:val="24"/>
          <w:szCs w:val="24"/>
        </w:rPr>
        <w:t xml:space="preserve"> vēlēšanās, un </w:t>
      </w:r>
      <w:r w:rsidR="00C403AB" w:rsidRPr="0071351D">
        <w:rPr>
          <w:rFonts w:ascii="Times New Roman" w:hAnsi="Times New Roman" w:cs="Times New Roman"/>
          <w:sz w:val="24"/>
          <w:szCs w:val="24"/>
        </w:rPr>
        <w:t xml:space="preserve">vai šis būs tas rīks, kas motivēs diasporu aktīvāk piedalīties vēlēšanās vai </w:t>
      </w:r>
      <w:r w:rsidR="00181E02" w:rsidRPr="0071351D">
        <w:rPr>
          <w:rFonts w:ascii="Times New Roman" w:hAnsi="Times New Roman" w:cs="Times New Roman"/>
          <w:sz w:val="24"/>
          <w:szCs w:val="24"/>
        </w:rPr>
        <w:t>arī nepieciešami kādi citi modeļi</w:t>
      </w:r>
      <w:r w:rsidR="00C403AB" w:rsidRPr="0071351D">
        <w:rPr>
          <w:rFonts w:ascii="Times New Roman" w:hAnsi="Times New Roman" w:cs="Times New Roman"/>
          <w:sz w:val="24"/>
          <w:szCs w:val="24"/>
        </w:rPr>
        <w:t xml:space="preserve"> </w:t>
      </w:r>
      <w:r w:rsidR="00181E02" w:rsidRPr="0071351D">
        <w:rPr>
          <w:rFonts w:ascii="Times New Roman" w:hAnsi="Times New Roman" w:cs="Times New Roman"/>
          <w:sz w:val="24"/>
          <w:szCs w:val="24"/>
        </w:rPr>
        <w:t>(</w:t>
      </w:r>
      <w:r w:rsidR="00C403AB" w:rsidRPr="0071351D">
        <w:rPr>
          <w:rFonts w:ascii="Times New Roman" w:hAnsi="Times New Roman" w:cs="Times New Roman"/>
          <w:sz w:val="24"/>
          <w:szCs w:val="24"/>
        </w:rPr>
        <w:t xml:space="preserve">piemēram, citās valstīs tā ir </w:t>
      </w:r>
      <w:r w:rsidR="005D12AD" w:rsidRPr="0071351D">
        <w:rPr>
          <w:rFonts w:ascii="Times New Roman" w:hAnsi="Times New Roman" w:cs="Times New Roman"/>
          <w:sz w:val="24"/>
          <w:szCs w:val="24"/>
        </w:rPr>
        <w:t>atsevišķa vēlēšanu apgabala veidošana diasporai</w:t>
      </w:r>
      <w:r w:rsidR="00181E02" w:rsidRPr="0071351D">
        <w:rPr>
          <w:rFonts w:ascii="Times New Roman" w:hAnsi="Times New Roman" w:cs="Times New Roman"/>
          <w:sz w:val="24"/>
          <w:szCs w:val="24"/>
        </w:rPr>
        <w:t>). Iespējams</w:t>
      </w:r>
      <w:r w:rsidR="005D12AD" w:rsidRPr="0071351D">
        <w:rPr>
          <w:rFonts w:ascii="Times New Roman" w:hAnsi="Times New Roman" w:cs="Times New Roman"/>
          <w:sz w:val="24"/>
          <w:szCs w:val="24"/>
        </w:rPr>
        <w:t xml:space="preserve"> būtu vajadzīga diasporas organizāciju saruna, lai vienotos par tiem modeļiem, kas diasporai kopumā varētu būt atbilstošākie. </w:t>
      </w:r>
      <w:r w:rsidR="00F760EE" w:rsidRPr="0071351D">
        <w:rPr>
          <w:rFonts w:ascii="Times New Roman" w:hAnsi="Times New Roman" w:cs="Times New Roman"/>
          <w:sz w:val="24"/>
          <w:szCs w:val="24"/>
        </w:rPr>
        <w:t>Otrs likumprojekts saistīts ar ierosinājumu noteikt, ka priekšvēlēšanu kampaņa drīkst notikt tikai latviešu valodā</w:t>
      </w:r>
      <w:r w:rsidR="00A21590" w:rsidRPr="0071351D">
        <w:rPr>
          <w:rFonts w:ascii="Times New Roman" w:hAnsi="Times New Roman" w:cs="Times New Roman"/>
          <w:sz w:val="24"/>
          <w:szCs w:val="24"/>
        </w:rPr>
        <w:t xml:space="preserve"> (arī skata Valsts pārvaldes un pašvaldības komisija)</w:t>
      </w:r>
      <w:r w:rsidR="00F760EE" w:rsidRPr="0071351D">
        <w:rPr>
          <w:rFonts w:ascii="Times New Roman" w:hAnsi="Times New Roman" w:cs="Times New Roman"/>
          <w:sz w:val="24"/>
          <w:szCs w:val="24"/>
        </w:rPr>
        <w:t>.</w:t>
      </w:r>
      <w:r w:rsidR="008760D8" w:rsidRPr="0071351D">
        <w:rPr>
          <w:rFonts w:ascii="Times New Roman" w:hAnsi="Times New Roman" w:cs="Times New Roman"/>
          <w:sz w:val="24"/>
          <w:szCs w:val="24"/>
        </w:rPr>
        <w:t xml:space="preserve"> </w:t>
      </w:r>
      <w:r w:rsidR="00A31A57" w:rsidRPr="0071351D">
        <w:rPr>
          <w:rFonts w:ascii="Times New Roman" w:hAnsi="Times New Roman" w:cs="Times New Roman"/>
          <w:sz w:val="24"/>
          <w:szCs w:val="24"/>
        </w:rPr>
        <w:t>Arī šī likumprojekta virzība</w:t>
      </w:r>
      <w:r w:rsidR="00CC60D1" w:rsidRPr="0071351D">
        <w:rPr>
          <w:rFonts w:ascii="Times New Roman" w:hAnsi="Times New Roman" w:cs="Times New Roman"/>
          <w:sz w:val="24"/>
          <w:szCs w:val="24"/>
        </w:rPr>
        <w:t xml:space="preserve"> pagaidām ir nodota darba grupai, kura vērtēs iespējamos pilnveidojumus </w:t>
      </w:r>
      <w:r w:rsidR="00707461" w:rsidRPr="0071351D">
        <w:rPr>
          <w:rFonts w:ascii="Times New Roman" w:hAnsi="Times New Roman" w:cs="Times New Roman"/>
          <w:sz w:val="24"/>
          <w:szCs w:val="24"/>
        </w:rPr>
        <w:t xml:space="preserve">vēlēšanu kampaņas norisē, tajā skaitā valodu jautājumu. Arī </w:t>
      </w:r>
      <w:r w:rsidR="00CC1B54" w:rsidRPr="0071351D">
        <w:rPr>
          <w:rFonts w:ascii="Times New Roman" w:hAnsi="Times New Roman" w:cs="Times New Roman"/>
          <w:sz w:val="24"/>
          <w:szCs w:val="24"/>
        </w:rPr>
        <w:t xml:space="preserve">ieinteresētajām </w:t>
      </w:r>
      <w:r w:rsidR="00707461" w:rsidRPr="0071351D">
        <w:rPr>
          <w:rFonts w:ascii="Times New Roman" w:hAnsi="Times New Roman" w:cs="Times New Roman"/>
          <w:sz w:val="24"/>
          <w:szCs w:val="24"/>
        </w:rPr>
        <w:t xml:space="preserve">diasporas organizācijām, kuru paspārnē ir </w:t>
      </w:r>
      <w:r w:rsidR="00CC1B54" w:rsidRPr="0071351D">
        <w:rPr>
          <w:rFonts w:ascii="Times New Roman" w:hAnsi="Times New Roman" w:cs="Times New Roman"/>
          <w:sz w:val="24"/>
          <w:szCs w:val="24"/>
        </w:rPr>
        <w:t>Latvijas pilsoņi, kuru pirmā valoda nav latviešu</w:t>
      </w:r>
      <w:r w:rsidR="00A21590" w:rsidRPr="0071351D">
        <w:rPr>
          <w:rFonts w:ascii="Times New Roman" w:hAnsi="Times New Roman" w:cs="Times New Roman"/>
          <w:sz w:val="24"/>
          <w:szCs w:val="24"/>
        </w:rPr>
        <w:t>,</w:t>
      </w:r>
      <w:r w:rsidR="00CC1B54" w:rsidRPr="0071351D">
        <w:rPr>
          <w:rFonts w:ascii="Times New Roman" w:hAnsi="Times New Roman" w:cs="Times New Roman"/>
          <w:sz w:val="24"/>
          <w:szCs w:val="24"/>
        </w:rPr>
        <w:t xml:space="preserve"> būtu vērtīgi sekot šī</w:t>
      </w:r>
      <w:r w:rsidR="00A21590" w:rsidRPr="0071351D">
        <w:rPr>
          <w:rFonts w:ascii="Times New Roman" w:hAnsi="Times New Roman" w:cs="Times New Roman"/>
          <w:sz w:val="24"/>
          <w:szCs w:val="24"/>
        </w:rPr>
        <w:t xml:space="preserve"> likumprojekta virzībai</w:t>
      </w:r>
      <w:r w:rsidR="00CC1B54" w:rsidRPr="0071351D">
        <w:rPr>
          <w:rFonts w:ascii="Times New Roman" w:hAnsi="Times New Roman" w:cs="Times New Roman"/>
          <w:sz w:val="24"/>
          <w:szCs w:val="24"/>
        </w:rPr>
        <w:t xml:space="preserve">. </w:t>
      </w:r>
      <w:r w:rsidR="001A1ED3" w:rsidRPr="0071351D">
        <w:rPr>
          <w:rFonts w:ascii="Times New Roman" w:hAnsi="Times New Roman" w:cs="Times New Roman"/>
          <w:sz w:val="24"/>
          <w:szCs w:val="24"/>
        </w:rPr>
        <w:t>Pašvaldību vēlēšanas ir tepat, bet nav tālu arī Saeimas vēlēšanas</w:t>
      </w:r>
      <w:r w:rsidR="00A21590" w:rsidRPr="0071351D">
        <w:rPr>
          <w:rFonts w:ascii="Times New Roman" w:hAnsi="Times New Roman" w:cs="Times New Roman"/>
          <w:sz w:val="24"/>
          <w:szCs w:val="24"/>
        </w:rPr>
        <w:t xml:space="preserve">, un jau tagad saistībā ar tām notiek </w:t>
      </w:r>
      <w:r w:rsidR="001A1ED3" w:rsidRPr="0071351D">
        <w:rPr>
          <w:rFonts w:ascii="Times New Roman" w:hAnsi="Times New Roman" w:cs="Times New Roman"/>
          <w:sz w:val="24"/>
          <w:szCs w:val="24"/>
        </w:rPr>
        <w:t xml:space="preserve"> </w:t>
      </w:r>
      <w:r w:rsidR="00A21590" w:rsidRPr="0071351D">
        <w:rPr>
          <w:rFonts w:ascii="Times New Roman" w:hAnsi="Times New Roman" w:cs="Times New Roman"/>
          <w:sz w:val="24"/>
          <w:szCs w:val="24"/>
        </w:rPr>
        <w:t xml:space="preserve">dažādi procesi, kuriem būtu svarīgi sekot līdz un </w:t>
      </w:r>
      <w:r w:rsidR="00202653" w:rsidRPr="0071351D">
        <w:rPr>
          <w:rFonts w:ascii="Times New Roman" w:hAnsi="Times New Roman" w:cs="Times New Roman"/>
          <w:sz w:val="24"/>
          <w:szCs w:val="24"/>
        </w:rPr>
        <w:t>definēt diasporas organizāciju pozīciju un iespējams arī DKP pozīciju šajos jautājumos.</w:t>
      </w:r>
    </w:p>
    <w:p w14:paraId="4C739877" w14:textId="77777777" w:rsidR="00A21590" w:rsidRPr="0071351D" w:rsidRDefault="00A21590" w:rsidP="00B45563">
      <w:pPr>
        <w:spacing w:after="0" w:line="276" w:lineRule="auto"/>
        <w:jc w:val="both"/>
        <w:rPr>
          <w:rFonts w:ascii="Times New Roman" w:hAnsi="Times New Roman" w:cs="Times New Roman"/>
          <w:sz w:val="24"/>
          <w:szCs w:val="24"/>
        </w:rPr>
      </w:pPr>
    </w:p>
    <w:p w14:paraId="09ACDC95" w14:textId="77777777" w:rsidR="004360D5" w:rsidRPr="0071351D" w:rsidRDefault="0013168E" w:rsidP="008E078E">
      <w:pPr>
        <w:spacing w:line="276" w:lineRule="auto"/>
        <w:jc w:val="both"/>
        <w:rPr>
          <w:rFonts w:ascii="Times New Roman" w:hAnsi="Times New Roman" w:cs="Times New Roman"/>
          <w:sz w:val="24"/>
          <w:szCs w:val="24"/>
        </w:rPr>
      </w:pPr>
      <w:r w:rsidRPr="0071351D">
        <w:rPr>
          <w:rFonts w:ascii="Times New Roman" w:hAnsi="Times New Roman" w:cs="Times New Roman"/>
          <w:b/>
          <w:sz w:val="24"/>
          <w:szCs w:val="24"/>
          <w:u w:val="single"/>
        </w:rPr>
        <w:t>E.Gavele</w:t>
      </w:r>
      <w:r w:rsidRPr="0071351D">
        <w:rPr>
          <w:rFonts w:ascii="Times New Roman" w:hAnsi="Times New Roman" w:cs="Times New Roman"/>
          <w:sz w:val="24"/>
          <w:szCs w:val="24"/>
        </w:rPr>
        <w:t xml:space="preserve"> </w:t>
      </w:r>
      <w:r w:rsidR="00E71FE3" w:rsidRPr="0071351D">
        <w:rPr>
          <w:rFonts w:ascii="Times New Roman" w:hAnsi="Times New Roman" w:cs="Times New Roman"/>
          <w:sz w:val="24"/>
          <w:szCs w:val="24"/>
        </w:rPr>
        <w:t xml:space="preserve">pateicas par iniciatīvu un priekšlikumiem, un </w:t>
      </w:r>
      <w:r w:rsidR="0065547B" w:rsidRPr="0071351D">
        <w:rPr>
          <w:rFonts w:ascii="Times New Roman" w:hAnsi="Times New Roman" w:cs="Times New Roman"/>
          <w:sz w:val="24"/>
          <w:szCs w:val="24"/>
        </w:rPr>
        <w:t>norāda, ka arī DKP ir gatava iesaistīties kādu jautājumu risināšanā vai attiecīgu rezolūciju pieņemšanā.</w:t>
      </w:r>
      <w:r w:rsidR="00544EE5" w:rsidRPr="0071351D">
        <w:rPr>
          <w:rFonts w:ascii="Times New Roman" w:hAnsi="Times New Roman" w:cs="Times New Roman"/>
          <w:sz w:val="24"/>
          <w:szCs w:val="24"/>
        </w:rPr>
        <w:t xml:space="preserve"> </w:t>
      </w:r>
    </w:p>
    <w:p w14:paraId="47970151" w14:textId="77777777" w:rsidR="00056712" w:rsidRPr="0071351D" w:rsidRDefault="00056712" w:rsidP="00A75935">
      <w:pPr>
        <w:pStyle w:val="ListParagraph"/>
        <w:numPr>
          <w:ilvl w:val="0"/>
          <w:numId w:val="2"/>
        </w:numPr>
        <w:spacing w:after="0" w:line="240" w:lineRule="auto"/>
        <w:ind w:left="360"/>
        <w:jc w:val="both"/>
        <w:rPr>
          <w:rFonts w:ascii="Times New Roman" w:hAnsi="Times New Roman" w:cs="Times New Roman"/>
          <w:b/>
          <w:bCs/>
          <w:sz w:val="24"/>
          <w:szCs w:val="24"/>
        </w:rPr>
      </w:pPr>
      <w:r w:rsidRPr="0071351D">
        <w:rPr>
          <w:rFonts w:ascii="Times New Roman" w:hAnsi="Times New Roman" w:cs="Times New Roman"/>
          <w:b/>
          <w:bCs/>
          <w:sz w:val="24"/>
          <w:szCs w:val="24"/>
        </w:rPr>
        <w:t>DKP rotējošo pārstāvju ievēlēšana</w:t>
      </w:r>
      <w:r w:rsidR="00154808" w:rsidRPr="0071351D">
        <w:rPr>
          <w:rFonts w:ascii="Times New Roman" w:hAnsi="Times New Roman" w:cs="Times New Roman"/>
          <w:b/>
          <w:bCs/>
          <w:sz w:val="24"/>
          <w:szCs w:val="24"/>
        </w:rPr>
        <w:t>.</w:t>
      </w:r>
    </w:p>
    <w:p w14:paraId="071A5B51" w14:textId="77777777" w:rsidR="00154808" w:rsidRPr="0071351D" w:rsidRDefault="00154808" w:rsidP="00154808">
      <w:pPr>
        <w:spacing w:after="0" w:line="240" w:lineRule="auto"/>
        <w:jc w:val="both"/>
        <w:rPr>
          <w:rFonts w:ascii="Times New Roman" w:hAnsi="Times New Roman" w:cs="Times New Roman"/>
          <w:b/>
          <w:bCs/>
          <w:sz w:val="24"/>
          <w:szCs w:val="24"/>
        </w:rPr>
      </w:pPr>
    </w:p>
    <w:p w14:paraId="192DF291" w14:textId="77777777" w:rsidR="0089052A" w:rsidRPr="0071351D" w:rsidRDefault="00154808" w:rsidP="00154808">
      <w:pPr>
        <w:spacing w:after="0" w:line="240" w:lineRule="auto"/>
        <w:jc w:val="both"/>
        <w:rPr>
          <w:rFonts w:ascii="Times New Roman" w:hAnsi="Times New Roman" w:cs="Times New Roman"/>
          <w:bCs/>
          <w:sz w:val="24"/>
          <w:szCs w:val="24"/>
        </w:rPr>
      </w:pPr>
      <w:r w:rsidRPr="0071351D">
        <w:rPr>
          <w:rFonts w:ascii="Times New Roman" w:hAnsi="Times New Roman" w:cs="Times New Roman"/>
          <w:b/>
          <w:bCs/>
          <w:sz w:val="24"/>
          <w:szCs w:val="24"/>
          <w:u w:val="single"/>
        </w:rPr>
        <w:t>E.Gavele</w:t>
      </w:r>
      <w:r w:rsidRPr="0071351D">
        <w:rPr>
          <w:rFonts w:ascii="Times New Roman" w:hAnsi="Times New Roman" w:cs="Times New Roman"/>
          <w:bCs/>
          <w:sz w:val="24"/>
          <w:szCs w:val="24"/>
        </w:rPr>
        <w:t xml:space="preserve"> informē, ka līdz 2021.gada 31.janvārīm </w:t>
      </w:r>
      <w:r w:rsidR="00F93C8A" w:rsidRPr="0071351D">
        <w:rPr>
          <w:rFonts w:ascii="Times New Roman" w:hAnsi="Times New Roman" w:cs="Times New Roman"/>
          <w:bCs/>
          <w:sz w:val="24"/>
          <w:szCs w:val="24"/>
        </w:rPr>
        <w:t xml:space="preserve">tika saņemti 5 pieteikumi uz 2 rotējošo pārstāvju vietām Diasporas konsultatīvajā padomē. </w:t>
      </w:r>
      <w:r w:rsidR="0089052A" w:rsidRPr="0071351D">
        <w:rPr>
          <w:rFonts w:ascii="Times New Roman" w:hAnsi="Times New Roman" w:cs="Times New Roman"/>
          <w:bCs/>
          <w:sz w:val="24"/>
          <w:szCs w:val="24"/>
        </w:rPr>
        <w:t>2021.gada 19.martā kopā ar sēdes kārtību tikai izsūtīti visu kandidātu pieteikumi</w:t>
      </w:r>
      <w:r w:rsidR="00E316E3" w:rsidRPr="0071351D">
        <w:rPr>
          <w:rFonts w:ascii="Times New Roman" w:hAnsi="Times New Roman" w:cs="Times New Roman"/>
          <w:bCs/>
          <w:sz w:val="24"/>
          <w:szCs w:val="24"/>
        </w:rPr>
        <w:t xml:space="preserve"> izskatīšanai DKP pārstāvjiem</w:t>
      </w:r>
      <w:r w:rsidR="0089052A" w:rsidRPr="0071351D">
        <w:rPr>
          <w:rFonts w:ascii="Times New Roman" w:hAnsi="Times New Roman" w:cs="Times New Roman"/>
          <w:bCs/>
          <w:sz w:val="24"/>
          <w:szCs w:val="24"/>
        </w:rPr>
        <w:t xml:space="preserve">. Pēc DKP nolikuma, sēdes laikā atklātā balsojumā tiek ievēlēti divi rotējošie pārstāvji, kuru pilnvaru termiņš saskaņā ar DKP nolikuma 6.19. punktu ir viens gads – laika posmā no 2021.gada 12.jūlija līdz 2022.gada 11.jūlijam. </w:t>
      </w:r>
    </w:p>
    <w:p w14:paraId="546E81C4" w14:textId="67C48A95" w:rsidR="0089052A" w:rsidRPr="0071351D" w:rsidRDefault="0089052A" w:rsidP="00154808">
      <w:pPr>
        <w:spacing w:after="0" w:line="240" w:lineRule="auto"/>
        <w:jc w:val="both"/>
        <w:rPr>
          <w:rFonts w:ascii="Times New Roman" w:hAnsi="Times New Roman" w:cs="Times New Roman"/>
          <w:bCs/>
          <w:sz w:val="24"/>
          <w:szCs w:val="24"/>
        </w:rPr>
      </w:pPr>
      <w:r w:rsidRPr="0071351D">
        <w:rPr>
          <w:rFonts w:ascii="Times New Roman" w:hAnsi="Times New Roman" w:cs="Times New Roman"/>
          <w:bCs/>
          <w:sz w:val="24"/>
          <w:szCs w:val="24"/>
        </w:rPr>
        <w:t>DKP pārstāvji vai to aizvietotāji (ar balsstiesībām) tiek aicināti balsot par šādiem kandidātiem:</w:t>
      </w:r>
    </w:p>
    <w:p w14:paraId="2E752361" w14:textId="77777777" w:rsidR="0089052A" w:rsidRPr="0071351D" w:rsidRDefault="0089052A" w:rsidP="0071351D">
      <w:pPr>
        <w:pStyle w:val="NoSpacing"/>
        <w:numPr>
          <w:ilvl w:val="0"/>
          <w:numId w:val="34"/>
        </w:numPr>
        <w:rPr>
          <w:rFonts w:ascii="Times New Roman" w:hAnsi="Times New Roman" w:cs="Times New Roman"/>
          <w:sz w:val="24"/>
          <w:szCs w:val="24"/>
        </w:rPr>
      </w:pPr>
      <w:r w:rsidRPr="0071351D">
        <w:rPr>
          <w:rFonts w:ascii="Times New Roman" w:hAnsi="Times New Roman" w:cs="Times New Roman"/>
          <w:sz w:val="24"/>
          <w:szCs w:val="24"/>
        </w:rPr>
        <w:t xml:space="preserve">Portāls Baltic-Ireland.ie  </w:t>
      </w:r>
    </w:p>
    <w:p w14:paraId="5EDB1EA5" w14:textId="6C0ECB88" w:rsidR="0089052A" w:rsidRPr="0071351D" w:rsidRDefault="006D199F" w:rsidP="0071351D">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Biedrība “</w:t>
      </w:r>
      <w:r w:rsidRPr="0071351D">
        <w:rPr>
          <w:rFonts w:ascii="Times New Roman" w:hAnsi="Times New Roman" w:cs="Times New Roman"/>
          <w:sz w:val="24"/>
          <w:szCs w:val="24"/>
        </w:rPr>
        <w:t>Latvieši pasaulē – muzejs un pētniecības centrs</w:t>
      </w:r>
      <w:r>
        <w:rPr>
          <w:rFonts w:ascii="Times New Roman" w:hAnsi="Times New Roman" w:cs="Times New Roman"/>
          <w:sz w:val="24"/>
          <w:szCs w:val="24"/>
        </w:rPr>
        <w:t>”</w:t>
      </w:r>
    </w:p>
    <w:p w14:paraId="17339B0D" w14:textId="77777777" w:rsidR="0089052A" w:rsidRPr="0071351D" w:rsidRDefault="0089052A" w:rsidP="0071351D">
      <w:pPr>
        <w:pStyle w:val="NoSpacing"/>
        <w:numPr>
          <w:ilvl w:val="0"/>
          <w:numId w:val="34"/>
        </w:numPr>
        <w:rPr>
          <w:rFonts w:ascii="Times New Roman" w:hAnsi="Times New Roman" w:cs="Times New Roman"/>
          <w:sz w:val="24"/>
          <w:szCs w:val="24"/>
        </w:rPr>
      </w:pPr>
      <w:r w:rsidRPr="0071351D">
        <w:rPr>
          <w:rFonts w:ascii="Times New Roman" w:hAnsi="Times New Roman" w:cs="Times New Roman"/>
          <w:sz w:val="24"/>
          <w:szCs w:val="24"/>
        </w:rPr>
        <w:t>Latviešu ārstu un zobārstu apvienība</w:t>
      </w:r>
    </w:p>
    <w:p w14:paraId="31D005E9" w14:textId="77777777" w:rsidR="0089052A" w:rsidRPr="0071351D" w:rsidRDefault="0089052A" w:rsidP="0071351D">
      <w:pPr>
        <w:pStyle w:val="NoSpacing"/>
        <w:numPr>
          <w:ilvl w:val="0"/>
          <w:numId w:val="34"/>
        </w:numPr>
        <w:rPr>
          <w:rFonts w:ascii="Times New Roman" w:hAnsi="Times New Roman" w:cs="Times New Roman"/>
          <w:sz w:val="24"/>
          <w:szCs w:val="24"/>
        </w:rPr>
      </w:pPr>
      <w:r w:rsidRPr="0071351D">
        <w:rPr>
          <w:rFonts w:ascii="Times New Roman" w:hAnsi="Times New Roman" w:cs="Times New Roman"/>
          <w:sz w:val="24"/>
          <w:szCs w:val="24"/>
        </w:rPr>
        <w:t>Biedrība “Latviesi.com”</w:t>
      </w:r>
    </w:p>
    <w:p w14:paraId="147F7A5D" w14:textId="77777777" w:rsidR="00E316E3" w:rsidRPr="0071351D" w:rsidRDefault="0089052A" w:rsidP="0071351D">
      <w:pPr>
        <w:pStyle w:val="NoSpacing"/>
        <w:numPr>
          <w:ilvl w:val="0"/>
          <w:numId w:val="34"/>
        </w:numPr>
        <w:rPr>
          <w:rFonts w:ascii="Times New Roman" w:hAnsi="Times New Roman" w:cs="Times New Roman"/>
          <w:sz w:val="24"/>
          <w:szCs w:val="24"/>
        </w:rPr>
      </w:pPr>
      <w:r w:rsidRPr="0071351D">
        <w:rPr>
          <w:rFonts w:ascii="Times New Roman" w:hAnsi="Times New Roman" w:cs="Times New Roman"/>
          <w:sz w:val="24"/>
          <w:szCs w:val="24"/>
        </w:rPr>
        <w:t>Laikraksts “Latvietis”</w:t>
      </w:r>
    </w:p>
    <w:p w14:paraId="7985F688" w14:textId="77777777" w:rsidR="0089052A" w:rsidRPr="0071351D" w:rsidRDefault="0089052A" w:rsidP="00EE2DE0">
      <w:pPr>
        <w:pStyle w:val="NoSpacing"/>
        <w:jc w:val="both"/>
        <w:rPr>
          <w:rFonts w:ascii="Times New Roman" w:hAnsi="Times New Roman" w:cs="Times New Roman"/>
          <w:sz w:val="24"/>
          <w:szCs w:val="24"/>
        </w:rPr>
      </w:pPr>
      <w:r w:rsidRPr="0071351D">
        <w:rPr>
          <w:rFonts w:ascii="Times New Roman" w:hAnsi="Times New Roman" w:cs="Times New Roman"/>
          <w:sz w:val="24"/>
          <w:szCs w:val="24"/>
        </w:rPr>
        <w:t>Balsošanas kārtīb</w:t>
      </w:r>
      <w:r w:rsidR="005E420D" w:rsidRPr="0071351D">
        <w:rPr>
          <w:rFonts w:ascii="Times New Roman" w:hAnsi="Times New Roman" w:cs="Times New Roman"/>
          <w:sz w:val="24"/>
          <w:szCs w:val="24"/>
        </w:rPr>
        <w:t>a</w:t>
      </w:r>
      <w:r w:rsidRPr="0071351D">
        <w:rPr>
          <w:rFonts w:ascii="Times New Roman" w:hAnsi="Times New Roman" w:cs="Times New Roman"/>
          <w:sz w:val="24"/>
          <w:szCs w:val="24"/>
        </w:rPr>
        <w:t xml:space="preserve"> – katrs DKP pārstāvis vai tā aizvietotājs nosauc savus divus izvēlētos kandidātus. </w:t>
      </w:r>
    </w:p>
    <w:p w14:paraId="6482842C" w14:textId="77777777" w:rsidR="00D30562" w:rsidRDefault="00D30562" w:rsidP="0071351D">
      <w:pPr>
        <w:pStyle w:val="NoSpacing"/>
        <w:rPr>
          <w:rFonts w:ascii="Times New Roman" w:hAnsi="Times New Roman" w:cs="Times New Roman"/>
          <w:i/>
          <w:sz w:val="24"/>
          <w:szCs w:val="24"/>
        </w:rPr>
      </w:pPr>
    </w:p>
    <w:p w14:paraId="7CFC9359" w14:textId="3095AA79" w:rsidR="0071351D" w:rsidRPr="00602914" w:rsidRDefault="009B6ED1" w:rsidP="00602914">
      <w:pPr>
        <w:pStyle w:val="NoSpacing"/>
        <w:rPr>
          <w:rFonts w:ascii="Times New Roman" w:hAnsi="Times New Roman" w:cs="Times New Roman"/>
          <w:i/>
          <w:sz w:val="24"/>
          <w:szCs w:val="24"/>
        </w:rPr>
      </w:pPr>
      <w:r w:rsidRPr="0071351D">
        <w:rPr>
          <w:rFonts w:ascii="Times New Roman" w:hAnsi="Times New Roman" w:cs="Times New Roman"/>
          <w:i/>
          <w:sz w:val="24"/>
          <w:szCs w:val="24"/>
        </w:rPr>
        <w:t>Pēc balsošanas sēdes pārtraukums 5 minūtes rezultātu apkopošanai.</w:t>
      </w:r>
    </w:p>
    <w:p w14:paraId="44BE9DB2" w14:textId="39C2B092" w:rsidR="009B6ED1" w:rsidRPr="0071351D" w:rsidRDefault="009B6ED1" w:rsidP="00E316E3">
      <w:pPr>
        <w:tabs>
          <w:tab w:val="left" w:pos="1005"/>
        </w:tabs>
        <w:spacing w:after="0" w:line="276" w:lineRule="auto"/>
        <w:jc w:val="both"/>
        <w:rPr>
          <w:rFonts w:ascii="Times New Roman" w:hAnsi="Times New Roman" w:cs="Times New Roman"/>
          <w:sz w:val="24"/>
          <w:szCs w:val="24"/>
        </w:rPr>
      </w:pPr>
      <w:r w:rsidRPr="0071351D">
        <w:rPr>
          <w:rFonts w:ascii="Times New Roman" w:hAnsi="Times New Roman" w:cs="Times New Roman"/>
          <w:b/>
          <w:sz w:val="24"/>
          <w:szCs w:val="24"/>
          <w:u w:val="single"/>
        </w:rPr>
        <w:lastRenderedPageBreak/>
        <w:t>E.Gavel</w:t>
      </w:r>
      <w:r w:rsidR="00F90A5A" w:rsidRPr="0071351D">
        <w:rPr>
          <w:rFonts w:ascii="Times New Roman" w:hAnsi="Times New Roman" w:cs="Times New Roman"/>
          <w:b/>
          <w:sz w:val="24"/>
          <w:szCs w:val="24"/>
          <w:u w:val="single"/>
        </w:rPr>
        <w:t>e</w:t>
      </w:r>
      <w:r w:rsidRPr="0071351D">
        <w:rPr>
          <w:rFonts w:ascii="Times New Roman" w:hAnsi="Times New Roman" w:cs="Times New Roman"/>
          <w:sz w:val="24"/>
          <w:szCs w:val="24"/>
        </w:rPr>
        <w:t xml:space="preserve"> informē par rezultātiem DKP rotējošo pārstāvju vēlēšanās</w:t>
      </w:r>
      <w:r w:rsidR="00B32447" w:rsidRPr="0071351D">
        <w:rPr>
          <w:rFonts w:ascii="Times New Roman" w:hAnsi="Times New Roman" w:cs="Times New Roman"/>
          <w:sz w:val="24"/>
          <w:szCs w:val="24"/>
        </w:rPr>
        <w:t xml:space="preserve"> (Balsošanas rezultāti </w:t>
      </w:r>
      <w:r w:rsidR="00E316E3" w:rsidRPr="0071351D">
        <w:rPr>
          <w:rFonts w:ascii="Times New Roman" w:hAnsi="Times New Roman" w:cs="Times New Roman"/>
          <w:sz w:val="24"/>
          <w:szCs w:val="24"/>
        </w:rPr>
        <w:t xml:space="preserve">skatāmi </w:t>
      </w:r>
      <w:r w:rsidR="00D22A3C" w:rsidRPr="0071351D">
        <w:rPr>
          <w:rFonts w:ascii="Times New Roman" w:hAnsi="Times New Roman" w:cs="Times New Roman"/>
          <w:i/>
          <w:sz w:val="24"/>
          <w:szCs w:val="24"/>
        </w:rPr>
        <w:t>P</w:t>
      </w:r>
      <w:r w:rsidR="00B32447" w:rsidRPr="0071351D">
        <w:rPr>
          <w:rFonts w:ascii="Times New Roman" w:hAnsi="Times New Roman" w:cs="Times New Roman"/>
          <w:i/>
          <w:sz w:val="24"/>
          <w:szCs w:val="24"/>
        </w:rPr>
        <w:t>ielikum</w:t>
      </w:r>
      <w:r w:rsidR="00D22A3C" w:rsidRPr="0071351D">
        <w:rPr>
          <w:rFonts w:ascii="Times New Roman" w:hAnsi="Times New Roman" w:cs="Times New Roman"/>
          <w:i/>
          <w:sz w:val="24"/>
          <w:szCs w:val="24"/>
        </w:rPr>
        <w:t>s</w:t>
      </w:r>
      <w:r w:rsidR="00E316E3" w:rsidRPr="0071351D">
        <w:rPr>
          <w:rFonts w:ascii="Times New Roman" w:hAnsi="Times New Roman" w:cs="Times New Roman"/>
          <w:i/>
          <w:sz w:val="24"/>
          <w:szCs w:val="24"/>
        </w:rPr>
        <w:t xml:space="preserve"> </w:t>
      </w:r>
      <w:r w:rsidR="00B32447" w:rsidRPr="0071351D">
        <w:rPr>
          <w:rFonts w:ascii="Times New Roman" w:hAnsi="Times New Roman" w:cs="Times New Roman"/>
          <w:i/>
          <w:sz w:val="24"/>
          <w:szCs w:val="24"/>
        </w:rPr>
        <w:t>Nr.</w:t>
      </w:r>
      <w:r w:rsidR="00D22A3C" w:rsidRPr="0071351D">
        <w:rPr>
          <w:rFonts w:ascii="Times New Roman" w:hAnsi="Times New Roman" w:cs="Times New Roman"/>
          <w:i/>
          <w:sz w:val="24"/>
          <w:szCs w:val="24"/>
        </w:rPr>
        <w:t xml:space="preserve"> 2</w:t>
      </w:r>
      <w:r w:rsidR="00B32447" w:rsidRPr="0071351D">
        <w:rPr>
          <w:rFonts w:ascii="Times New Roman" w:hAnsi="Times New Roman" w:cs="Times New Roman"/>
          <w:sz w:val="24"/>
          <w:szCs w:val="24"/>
        </w:rPr>
        <w:t>)</w:t>
      </w:r>
      <w:r w:rsidRPr="0071351D">
        <w:rPr>
          <w:rFonts w:ascii="Times New Roman" w:hAnsi="Times New Roman" w:cs="Times New Roman"/>
          <w:sz w:val="24"/>
          <w:szCs w:val="24"/>
        </w:rPr>
        <w:t xml:space="preserve"> </w:t>
      </w:r>
      <w:r w:rsidR="00E316E3" w:rsidRPr="0071351D">
        <w:rPr>
          <w:rFonts w:ascii="Times New Roman" w:hAnsi="Times New Roman" w:cs="Times New Roman"/>
          <w:sz w:val="24"/>
          <w:szCs w:val="24"/>
        </w:rPr>
        <w:t>.</w:t>
      </w:r>
    </w:p>
    <w:p w14:paraId="5FB4913A" w14:textId="77777777" w:rsidR="00A42504" w:rsidRPr="0071351D" w:rsidRDefault="00A42504" w:rsidP="0071351D">
      <w:pPr>
        <w:pStyle w:val="NoSpacing"/>
        <w:rPr>
          <w:rFonts w:ascii="Times New Roman" w:hAnsi="Times New Roman" w:cs="Times New Roman"/>
          <w:sz w:val="24"/>
          <w:szCs w:val="24"/>
        </w:rPr>
      </w:pPr>
    </w:p>
    <w:p w14:paraId="2D343690" w14:textId="77777777" w:rsidR="003D0371" w:rsidRPr="0071351D" w:rsidRDefault="00A42504" w:rsidP="0071351D">
      <w:pPr>
        <w:pStyle w:val="NoSpacing"/>
        <w:rPr>
          <w:rFonts w:ascii="Times New Roman" w:hAnsi="Times New Roman" w:cs="Times New Roman"/>
          <w:sz w:val="24"/>
          <w:szCs w:val="24"/>
        </w:rPr>
      </w:pPr>
      <w:r w:rsidRPr="0071351D">
        <w:rPr>
          <w:rFonts w:ascii="Times New Roman" w:hAnsi="Times New Roman" w:cs="Times New Roman"/>
          <w:sz w:val="24"/>
          <w:szCs w:val="24"/>
        </w:rPr>
        <w:t>Pēc balsošanas rezultātiem DKP tiek ievēlēti šādi rotējošie pārstāvji:</w:t>
      </w:r>
    </w:p>
    <w:p w14:paraId="471DF9A5" w14:textId="7DDB69A1" w:rsidR="00F90A5A" w:rsidRPr="0071351D" w:rsidRDefault="002B08D7" w:rsidP="0071351D">
      <w:pPr>
        <w:pStyle w:val="NoSpacing"/>
        <w:rPr>
          <w:rFonts w:ascii="Times New Roman" w:hAnsi="Times New Roman" w:cs="Times New Roman"/>
          <w:b/>
          <w:sz w:val="24"/>
          <w:szCs w:val="24"/>
        </w:rPr>
      </w:pPr>
      <w:r>
        <w:rPr>
          <w:rFonts w:ascii="Times New Roman" w:hAnsi="Times New Roman" w:cs="Times New Roman"/>
          <w:b/>
          <w:sz w:val="24"/>
          <w:szCs w:val="24"/>
        </w:rPr>
        <w:t>Biedrība “</w:t>
      </w:r>
      <w:r w:rsidRPr="0071351D">
        <w:rPr>
          <w:rFonts w:ascii="Times New Roman" w:hAnsi="Times New Roman" w:cs="Times New Roman"/>
          <w:b/>
          <w:sz w:val="24"/>
          <w:szCs w:val="24"/>
        </w:rPr>
        <w:t>Latvieši pasaulē – muzejs un pētniecības centrs</w:t>
      </w:r>
      <w:r w:rsidR="006D199F">
        <w:rPr>
          <w:rFonts w:ascii="Times New Roman" w:hAnsi="Times New Roman" w:cs="Times New Roman"/>
          <w:b/>
          <w:sz w:val="24"/>
          <w:szCs w:val="24"/>
        </w:rPr>
        <w:t>”</w:t>
      </w:r>
    </w:p>
    <w:p w14:paraId="63FF05C8" w14:textId="77777777" w:rsidR="00F90A5A" w:rsidRPr="0071351D" w:rsidRDefault="00F90A5A" w:rsidP="0071351D">
      <w:pPr>
        <w:pStyle w:val="NoSpacing"/>
        <w:rPr>
          <w:rFonts w:ascii="Times New Roman" w:hAnsi="Times New Roman" w:cs="Times New Roman"/>
          <w:b/>
          <w:sz w:val="24"/>
          <w:szCs w:val="24"/>
        </w:rPr>
      </w:pPr>
      <w:r w:rsidRPr="0071351D">
        <w:rPr>
          <w:rFonts w:ascii="Times New Roman" w:hAnsi="Times New Roman" w:cs="Times New Roman"/>
          <w:b/>
          <w:sz w:val="24"/>
          <w:szCs w:val="24"/>
        </w:rPr>
        <w:t>Biedrība “Latviesi.com”</w:t>
      </w:r>
    </w:p>
    <w:p w14:paraId="498DB780" w14:textId="77777777" w:rsidR="003D0371" w:rsidRPr="0071351D" w:rsidRDefault="003D0371" w:rsidP="0071351D">
      <w:pPr>
        <w:pStyle w:val="NoSpacing"/>
        <w:rPr>
          <w:rFonts w:ascii="Times New Roman" w:hAnsi="Times New Roman" w:cs="Times New Roman"/>
          <w:sz w:val="24"/>
          <w:szCs w:val="24"/>
        </w:rPr>
      </w:pPr>
    </w:p>
    <w:p w14:paraId="5CC58E47" w14:textId="77777777" w:rsidR="003F7DFD" w:rsidRPr="0071351D" w:rsidRDefault="003F7DFD" w:rsidP="00B96ADA">
      <w:pPr>
        <w:pStyle w:val="NoSpacing"/>
        <w:jc w:val="both"/>
        <w:rPr>
          <w:rFonts w:ascii="Times New Roman" w:hAnsi="Times New Roman" w:cs="Times New Roman"/>
          <w:sz w:val="24"/>
          <w:szCs w:val="24"/>
        </w:rPr>
      </w:pPr>
      <w:r w:rsidRPr="0071351D">
        <w:rPr>
          <w:rFonts w:ascii="Times New Roman" w:hAnsi="Times New Roman" w:cs="Times New Roman"/>
          <w:sz w:val="24"/>
          <w:szCs w:val="24"/>
        </w:rPr>
        <w:t>Ievēlēto rotējošo pārstāvju pilnvaras DKP stāsies spēkā 2021.gada 12.jūlijā un ilgs vienu gadu – līdz 2022.gada 11.jūlijam.</w:t>
      </w:r>
    </w:p>
    <w:p w14:paraId="21F01F66" w14:textId="77777777" w:rsidR="00BE75D7" w:rsidRPr="0071351D" w:rsidRDefault="00BE75D7" w:rsidP="00E316E3">
      <w:pPr>
        <w:tabs>
          <w:tab w:val="left" w:pos="1005"/>
        </w:tabs>
        <w:spacing w:after="0" w:line="276" w:lineRule="auto"/>
        <w:jc w:val="both"/>
        <w:rPr>
          <w:rFonts w:ascii="Times New Roman" w:hAnsi="Times New Roman" w:cs="Times New Roman"/>
          <w:sz w:val="24"/>
          <w:szCs w:val="24"/>
        </w:rPr>
      </w:pPr>
    </w:p>
    <w:p w14:paraId="13F14B39" w14:textId="479BDF1D" w:rsidR="00B907CD" w:rsidRPr="0071351D" w:rsidRDefault="00B907CD" w:rsidP="00E316E3">
      <w:pPr>
        <w:tabs>
          <w:tab w:val="left" w:pos="1005"/>
        </w:tabs>
        <w:spacing w:after="0" w:line="276" w:lineRule="auto"/>
        <w:jc w:val="both"/>
        <w:rPr>
          <w:rFonts w:ascii="Times New Roman" w:hAnsi="Times New Roman" w:cs="Times New Roman"/>
          <w:sz w:val="24"/>
          <w:szCs w:val="24"/>
        </w:rPr>
      </w:pPr>
      <w:r w:rsidRPr="0071351D">
        <w:rPr>
          <w:rFonts w:ascii="Times New Roman" w:hAnsi="Times New Roman" w:cs="Times New Roman"/>
          <w:b/>
          <w:sz w:val="24"/>
          <w:szCs w:val="24"/>
          <w:u w:val="single"/>
        </w:rPr>
        <w:t>E.Gavele</w:t>
      </w:r>
      <w:r w:rsidRPr="0071351D">
        <w:rPr>
          <w:rFonts w:ascii="Times New Roman" w:hAnsi="Times New Roman" w:cs="Times New Roman"/>
          <w:sz w:val="24"/>
          <w:szCs w:val="24"/>
        </w:rPr>
        <w:t xml:space="preserve"> papildus informē</w:t>
      </w:r>
      <w:r w:rsidR="00FE2221" w:rsidRPr="0071351D">
        <w:rPr>
          <w:rFonts w:ascii="Times New Roman" w:hAnsi="Times New Roman" w:cs="Times New Roman"/>
          <w:sz w:val="24"/>
          <w:szCs w:val="24"/>
        </w:rPr>
        <w:t xml:space="preserve">, ka DKP </w:t>
      </w:r>
      <w:r w:rsidR="00D7758B" w:rsidRPr="0071351D">
        <w:rPr>
          <w:rFonts w:ascii="Times New Roman" w:hAnsi="Times New Roman" w:cs="Times New Roman"/>
          <w:sz w:val="24"/>
          <w:szCs w:val="24"/>
        </w:rPr>
        <w:t>pārstāvja</w:t>
      </w:r>
      <w:r w:rsidR="00FE2221" w:rsidRPr="0071351D">
        <w:rPr>
          <w:rFonts w:ascii="Times New Roman" w:hAnsi="Times New Roman" w:cs="Times New Roman"/>
          <w:sz w:val="24"/>
          <w:szCs w:val="24"/>
        </w:rPr>
        <w:t xml:space="preserve"> M</w:t>
      </w:r>
      <w:r w:rsidR="00240E9B">
        <w:rPr>
          <w:rFonts w:ascii="Times New Roman" w:hAnsi="Times New Roman" w:cs="Times New Roman"/>
          <w:sz w:val="24"/>
          <w:szCs w:val="24"/>
        </w:rPr>
        <w:t>.</w:t>
      </w:r>
      <w:r w:rsidR="00FE2221" w:rsidRPr="0071351D">
        <w:rPr>
          <w:rFonts w:ascii="Times New Roman" w:hAnsi="Times New Roman" w:cs="Times New Roman"/>
          <w:sz w:val="24"/>
          <w:szCs w:val="24"/>
        </w:rPr>
        <w:t xml:space="preserve">Muižarāja pilnvaru termiņš </w:t>
      </w:r>
      <w:r w:rsidR="00D7758B" w:rsidRPr="0071351D">
        <w:rPr>
          <w:rFonts w:ascii="Times New Roman" w:hAnsi="Times New Roman" w:cs="Times New Roman"/>
          <w:sz w:val="24"/>
          <w:szCs w:val="24"/>
        </w:rPr>
        <w:t xml:space="preserve">kā </w:t>
      </w:r>
      <w:r w:rsidR="00E316E3" w:rsidRPr="0071351D">
        <w:rPr>
          <w:rFonts w:ascii="Times New Roman" w:hAnsi="Times New Roman" w:cs="Times New Roman"/>
          <w:sz w:val="24"/>
          <w:szCs w:val="24"/>
          <w:u w:val="single"/>
        </w:rPr>
        <w:t xml:space="preserve">DKP </w:t>
      </w:r>
      <w:r w:rsidR="00D7758B" w:rsidRPr="0071351D">
        <w:rPr>
          <w:rFonts w:ascii="Times New Roman" w:hAnsi="Times New Roman" w:cs="Times New Roman"/>
          <w:sz w:val="24"/>
          <w:szCs w:val="24"/>
          <w:u w:val="single"/>
        </w:rPr>
        <w:t>priekšsēdētāja vietniekam</w:t>
      </w:r>
      <w:r w:rsidR="00D7758B" w:rsidRPr="0071351D">
        <w:rPr>
          <w:rFonts w:ascii="Times New Roman" w:hAnsi="Times New Roman" w:cs="Times New Roman"/>
          <w:sz w:val="24"/>
          <w:szCs w:val="24"/>
        </w:rPr>
        <w:t xml:space="preserve"> </w:t>
      </w:r>
      <w:r w:rsidR="00FE2221" w:rsidRPr="0071351D">
        <w:rPr>
          <w:rFonts w:ascii="Times New Roman" w:hAnsi="Times New Roman" w:cs="Times New Roman"/>
          <w:sz w:val="24"/>
          <w:szCs w:val="24"/>
        </w:rPr>
        <w:t>noslēgsies 2021.gada 16.jūlijā, tāpēc līdz nākamajai DKP sēdei, kas plānota 2021.gada 18.jūnijā, aicinām izvirzīt un iesūtīt elektroniski kandidātus DKP priekšsēdētāja vietnieka amatam.</w:t>
      </w:r>
    </w:p>
    <w:p w14:paraId="2ADF81E8" w14:textId="77777777" w:rsidR="00A66F12" w:rsidRPr="0071351D" w:rsidRDefault="00A66F12" w:rsidP="00A66F12">
      <w:pPr>
        <w:pStyle w:val="ListParagraph"/>
        <w:numPr>
          <w:ilvl w:val="0"/>
          <w:numId w:val="29"/>
        </w:numPr>
        <w:tabs>
          <w:tab w:val="left" w:pos="1005"/>
        </w:tabs>
        <w:spacing w:before="100" w:beforeAutospacing="1" w:after="100" w:afterAutospacing="1" w:line="240" w:lineRule="auto"/>
        <w:contextualSpacing w:val="0"/>
        <w:jc w:val="both"/>
        <w:rPr>
          <w:rFonts w:ascii="Times New Roman" w:eastAsia="Times New Roman" w:hAnsi="Times New Roman" w:cs="Times New Roman"/>
          <w:b/>
          <w:i/>
          <w:sz w:val="24"/>
          <w:szCs w:val="24"/>
        </w:rPr>
      </w:pPr>
      <w:r w:rsidRPr="0071351D">
        <w:rPr>
          <w:rFonts w:ascii="Times New Roman" w:hAnsi="Times New Roman" w:cs="Times New Roman"/>
          <w:b/>
          <w:sz w:val="24"/>
          <w:szCs w:val="24"/>
        </w:rPr>
        <w:t>Vides aizsardzības un reģionālās attīstības ministrijas (VARAM) ziņojums par reģionālo remigrācijas koordinatoru darba rezultātiem</w:t>
      </w:r>
    </w:p>
    <w:p w14:paraId="5B875D99" w14:textId="63BD1916"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sz w:val="24"/>
          <w:szCs w:val="24"/>
          <w:u w:val="single"/>
        </w:rPr>
        <w:t>E.Gavele</w:t>
      </w:r>
      <w:r w:rsidRPr="0071351D">
        <w:rPr>
          <w:rFonts w:ascii="Times New Roman" w:hAnsi="Times New Roman" w:cs="Times New Roman"/>
          <w:sz w:val="24"/>
          <w:szCs w:val="24"/>
        </w:rPr>
        <w:t xml:space="preserve"> norāda, ka nesen A.Judina kunga vadītājā Saeimas Pilsonības, migrācijas un sabiedrības saliedētības komisijas sēdē tika izskatīti remigrācijas jautājumi, tādēļ lūdz Vides aizsardzības un reģionālās attīstības ministrijas (turpmāk - VARAM) Reģionālo atbalsta instrumentu nodaļas vadītāju Daci Ziediņu ar īsu ziņojumu informēt, kā veicies reģionālajiem remigrācijas koordinatoriem (turpmāk </w:t>
      </w:r>
      <w:r w:rsidR="00374E34" w:rsidRPr="0071351D">
        <w:rPr>
          <w:rFonts w:ascii="Times New Roman" w:hAnsi="Times New Roman" w:cs="Times New Roman"/>
          <w:sz w:val="24"/>
          <w:szCs w:val="24"/>
        </w:rPr>
        <w:t>–</w:t>
      </w:r>
      <w:r w:rsidRPr="0071351D">
        <w:rPr>
          <w:rFonts w:ascii="Times New Roman" w:hAnsi="Times New Roman" w:cs="Times New Roman"/>
          <w:sz w:val="24"/>
          <w:szCs w:val="24"/>
        </w:rPr>
        <w:t xml:space="preserve"> koordinatori</w:t>
      </w:r>
      <w:r w:rsidR="00374E34" w:rsidRPr="0071351D">
        <w:rPr>
          <w:rFonts w:ascii="Times New Roman" w:hAnsi="Times New Roman" w:cs="Times New Roman"/>
          <w:sz w:val="24"/>
          <w:szCs w:val="24"/>
        </w:rPr>
        <w:t xml:space="preserve">). Informē, ka </w:t>
      </w:r>
      <w:r w:rsidRPr="0071351D">
        <w:rPr>
          <w:rFonts w:ascii="Times New Roman" w:hAnsi="Times New Roman" w:cs="Times New Roman"/>
          <w:sz w:val="24"/>
          <w:szCs w:val="24"/>
        </w:rPr>
        <w:t xml:space="preserve">22.martā </w:t>
      </w:r>
      <w:r w:rsidR="002D20BE" w:rsidRPr="0071351D">
        <w:rPr>
          <w:rFonts w:ascii="Times New Roman" w:hAnsi="Times New Roman" w:cs="Times New Roman"/>
          <w:sz w:val="24"/>
          <w:szCs w:val="24"/>
        </w:rPr>
        <w:t xml:space="preserve">Diasporas grupai </w:t>
      </w:r>
      <w:r w:rsidRPr="0071351D">
        <w:rPr>
          <w:rFonts w:ascii="Times New Roman" w:hAnsi="Times New Roman" w:cs="Times New Roman"/>
          <w:sz w:val="24"/>
          <w:szCs w:val="24"/>
        </w:rPr>
        <w:t>notika saruna ar koordinatorēm, izsakot pateicību par darbu, degsmi un milzīgo atdevi. Pateicoties koordinatoru darbam daudzi diasporas pārstāvji atrod ceļu uz mājām, darbu un bērniem vietu bērnudārzā un skolā. Dod vārdu Dacei Ziediņai!</w:t>
      </w:r>
    </w:p>
    <w:p w14:paraId="731E98E3"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77DC224A" w14:textId="3EEF9059"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sz w:val="24"/>
          <w:szCs w:val="24"/>
          <w:u w:val="single"/>
        </w:rPr>
        <w:t>D.Ziediņa</w:t>
      </w:r>
      <w:r w:rsidRPr="0071351D">
        <w:rPr>
          <w:rFonts w:ascii="Times New Roman" w:hAnsi="Times New Roman" w:cs="Times New Roman"/>
          <w:sz w:val="24"/>
          <w:szCs w:val="24"/>
        </w:rPr>
        <w:t xml:space="preserve"> dalās ar ekrānu, kur redzama prezentācija </w:t>
      </w:r>
      <w:r w:rsidR="00224DF2" w:rsidRPr="0071351D">
        <w:rPr>
          <w:rFonts w:ascii="Times New Roman" w:hAnsi="Times New Roman" w:cs="Times New Roman"/>
          <w:sz w:val="24"/>
          <w:szCs w:val="24"/>
        </w:rPr>
        <w:t>(</w:t>
      </w:r>
      <w:r w:rsidR="00224DF2" w:rsidRPr="0071351D">
        <w:rPr>
          <w:rFonts w:ascii="Times New Roman" w:hAnsi="Times New Roman" w:cs="Times New Roman"/>
          <w:i/>
          <w:sz w:val="24"/>
          <w:szCs w:val="24"/>
        </w:rPr>
        <w:t>Pielikums Nr.3</w:t>
      </w:r>
      <w:r w:rsidRPr="0071351D">
        <w:rPr>
          <w:rFonts w:ascii="Times New Roman" w:hAnsi="Times New Roman" w:cs="Times New Roman"/>
          <w:sz w:val="24"/>
          <w:szCs w:val="24"/>
        </w:rPr>
        <w:t>) par remigrācijas procesu 2020.gadā un izaicinājumiem Covid-19 ietekmē, un izsaka pateicību par doto vārdu! Informē, ka skatoties uz koordinatoru darba rezultātiem skaitļos, koordinatoriem darbu uzsākot 2018.gada martā, saziņa ir notikusi ar vairāk kā 11 000 [precīzi 11 490] cilvēku par atgriešanās iespējām Latvijā un kopumā nepilnu 2 gadu laikā Latvijā atgriezušās 760 ģimenes. Runājot par iepriekšējo gadu un to, vai Covid-19 ietekmēja cilvēku skaitu, kas vēlas atgriezties Latvijā, tad varētu teikt, ka jā, īpaši gada pirmajā pusē – pavasarī un vasarā, kad Latvijā bija labāka situācij</w:t>
      </w:r>
      <w:r w:rsidR="00094E7A">
        <w:rPr>
          <w:rFonts w:ascii="Times New Roman" w:hAnsi="Times New Roman" w:cs="Times New Roman"/>
          <w:sz w:val="24"/>
          <w:szCs w:val="24"/>
        </w:rPr>
        <w:t>a</w:t>
      </w:r>
      <w:r w:rsidRPr="0071351D">
        <w:rPr>
          <w:rFonts w:ascii="Times New Roman" w:hAnsi="Times New Roman" w:cs="Times New Roman"/>
          <w:sz w:val="24"/>
          <w:szCs w:val="24"/>
        </w:rPr>
        <w:t xml:space="preserve"> nekā citviet pasaulē. </w:t>
      </w:r>
    </w:p>
    <w:p w14:paraId="531C6B64"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0450B492"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 xml:space="preserve">Pagājušajā gadā ir sagatavoti nepilni 3 000 [precīzi 2 823] piedāvājumi ģimenēm par atgriešanās iespējām, atbildot uz ļoti dažādiem jautājumiem, kas cilvēkiem interesē. Tās valstis, no kurām cilvēki atgriežas, ir Lielbritānija, Īrija, Vācija un Norvēģija. </w:t>
      </w:r>
    </w:p>
    <w:p w14:paraId="272C0554"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5ED53B82" w14:textId="4D3E5184"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 xml:space="preserve">Ņemot vērā doto iespēju, </w:t>
      </w:r>
      <w:r w:rsidRPr="0071351D">
        <w:rPr>
          <w:rFonts w:ascii="Times New Roman" w:hAnsi="Times New Roman" w:cs="Times New Roman"/>
          <w:sz w:val="24"/>
          <w:szCs w:val="24"/>
          <w:u w:val="single"/>
        </w:rPr>
        <w:t>D.Ziediņa</w:t>
      </w:r>
      <w:r w:rsidRPr="0071351D">
        <w:rPr>
          <w:rFonts w:ascii="Times New Roman" w:hAnsi="Times New Roman" w:cs="Times New Roman"/>
          <w:sz w:val="24"/>
          <w:szCs w:val="24"/>
        </w:rPr>
        <w:t xml:space="preserve"> iepazīstina ar koordinatoru aktivitātēm 2020.gadā. Protams, arī koordinatoriem darba saziņa no klātienes konsultācijām un darba tikšanām pārgāja uz dzīvi tiešsaistē. Runājot par praktiskām lietām, Kurzemes reģionā tika uzsāktas divas jaunas publikāciju sērijas [“Cilvēkstāsti”] par pozitīviem atgriešanās stāstiem</w:t>
      </w:r>
      <w:r w:rsidR="006E75DC">
        <w:rPr>
          <w:rFonts w:ascii="Times New Roman" w:hAnsi="Times New Roman" w:cs="Times New Roman"/>
          <w:sz w:val="24"/>
          <w:szCs w:val="24"/>
        </w:rPr>
        <w:t xml:space="preserve"> </w:t>
      </w:r>
      <w:r w:rsidRPr="0071351D">
        <w:rPr>
          <w:rFonts w:ascii="Times New Roman" w:hAnsi="Times New Roman" w:cs="Times New Roman"/>
          <w:sz w:val="24"/>
          <w:szCs w:val="24"/>
        </w:rPr>
        <w:t xml:space="preserve">un padomrakstu sērija [“Ceļš mājup”], lai atbildētu uz remigrantu aktuāliem jautājumiem, </w:t>
      </w:r>
      <w:r w:rsidRPr="0071351D">
        <w:rPr>
          <w:rFonts w:ascii="Times New Roman" w:hAnsi="Times New Roman" w:cs="Times New Roman"/>
          <w:sz w:val="24"/>
          <w:szCs w:val="24"/>
        </w:rPr>
        <w:lastRenderedPageBreak/>
        <w:t>savukārt Latgales reģionā tika īstenoti radošie konkursi bērniem un notika sadarbība ar diasporas platformām [“KOPĀ”, “LAIVA”, Latgaliešiem Īrijā un Vācijā]. Tostarp, Latgalē tika izveidots atgriešanās vēstnešu tīkls, kurā 9 uzņēmēji-remigranti darbojās kā mentori, atbalstot citus topošos uzņēmējus. Vidzemes plānošanas reģionā uzņēmēju godināšanas sarīkojumā “Vidzemes stāsti” pirmo reizi kā īpašie viesi tikai aicināti piedalīties remigranti – uzņēmēji vai topošie uzņēmēji.</w:t>
      </w:r>
    </w:p>
    <w:p w14:paraId="3558DBD2"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2CF5C8DA" w14:textId="2E1C0278"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 xml:space="preserve">Informējot par tendencēm informācijas pieprasījumos 2020.gadā, </w:t>
      </w:r>
      <w:r w:rsidRPr="0071351D">
        <w:rPr>
          <w:rFonts w:ascii="Times New Roman" w:hAnsi="Times New Roman" w:cs="Times New Roman"/>
          <w:sz w:val="24"/>
          <w:szCs w:val="24"/>
          <w:u w:val="single"/>
        </w:rPr>
        <w:t>D.Ziediņa</w:t>
      </w:r>
      <w:r w:rsidRPr="0071351D">
        <w:rPr>
          <w:rFonts w:ascii="Times New Roman" w:hAnsi="Times New Roman" w:cs="Times New Roman"/>
          <w:sz w:val="24"/>
          <w:szCs w:val="24"/>
        </w:rPr>
        <w:t xml:space="preserve"> norāda, ka visbiežāk remigranti vaicāja par bērna iespējām iestāties bērnudārzā, izglītības iespējām un papildu latviešu valodas apguvi, kā arī mājokļu iegādi. Pirmajā Covid-19 vilnī pagājušā gada pavasarī koordinatori strādāja arī kā “ceļojumu biroji”, meklējot iespējas un sniedzot padomus cilvēkiem kā veiksmīgāk atgriezties Latvijā. Līdzās prakse rāda, ka remigranti vēlas realizēt svešatnē radušās idejas un uzsākt savu uzņēmējdarbību Latvijā. </w:t>
      </w:r>
      <w:r w:rsidRPr="0071351D">
        <w:rPr>
          <w:rFonts w:ascii="Times New Roman" w:hAnsi="Times New Roman" w:cs="Times New Roman"/>
          <w:sz w:val="24"/>
          <w:szCs w:val="24"/>
          <w:u w:val="single"/>
        </w:rPr>
        <w:t>D.Ziediņa</w:t>
      </w:r>
      <w:r w:rsidR="00C6797D" w:rsidRPr="0071351D">
        <w:rPr>
          <w:rFonts w:ascii="Times New Roman" w:hAnsi="Times New Roman" w:cs="Times New Roman"/>
          <w:sz w:val="24"/>
          <w:szCs w:val="24"/>
          <w:u w:val="single"/>
        </w:rPr>
        <w:t>,</w:t>
      </w:r>
      <w:r w:rsidRPr="0071351D">
        <w:rPr>
          <w:rFonts w:ascii="Times New Roman" w:hAnsi="Times New Roman" w:cs="Times New Roman"/>
          <w:sz w:val="24"/>
          <w:szCs w:val="24"/>
        </w:rPr>
        <w:t xml:space="preserve"> kā nozīmīgu lietu</w:t>
      </w:r>
      <w:r w:rsidR="00C6797D" w:rsidRPr="0071351D">
        <w:rPr>
          <w:rFonts w:ascii="Times New Roman" w:hAnsi="Times New Roman" w:cs="Times New Roman"/>
          <w:sz w:val="24"/>
          <w:szCs w:val="24"/>
        </w:rPr>
        <w:t>,</w:t>
      </w:r>
      <w:r w:rsidRPr="0071351D">
        <w:rPr>
          <w:rFonts w:ascii="Times New Roman" w:hAnsi="Times New Roman" w:cs="Times New Roman"/>
          <w:sz w:val="24"/>
          <w:szCs w:val="24"/>
        </w:rPr>
        <w:t xml:space="preserve"> akcentē arī koordinatoru sadarbību ar pašvaldībām, lai stiprinātu pašvaldību izpratni un lomu remigrācijas procesā. Attiecībā uz novērojumiem par remigrācijas procesu 2020.gadā </w:t>
      </w:r>
      <w:r w:rsidRPr="0071351D">
        <w:rPr>
          <w:rFonts w:ascii="Times New Roman" w:hAnsi="Times New Roman" w:cs="Times New Roman"/>
          <w:sz w:val="24"/>
          <w:szCs w:val="24"/>
          <w:u w:val="single"/>
        </w:rPr>
        <w:t>D.Ziediņa</w:t>
      </w:r>
      <w:r w:rsidRPr="0071351D">
        <w:rPr>
          <w:rFonts w:ascii="Times New Roman" w:hAnsi="Times New Roman" w:cs="Times New Roman"/>
          <w:sz w:val="24"/>
          <w:szCs w:val="24"/>
        </w:rPr>
        <w:t xml:space="preserve"> izceļ, ka cilvēki Latvijā atgriežas patriotisma vadīti. Viņi visbiežāk vēlas šeit audzināt un skolot savu bērnus, būt kopā ar saviem tuviniekiem. Pagājušajā gadā iezīmējās arī tendence, ka vasarā tika apciemoti tuvinieki Latvijā un visbiežāk cilvēki devās arī atpakaļ, taču vairāki remigranti, kuri bija kontaktā ar koordinatoriem sava atvaļinājumā laikā mainīja domas un neizbrauca atpakaļ, jo viņi novērtēja Latvijas vidi, drošību un izglītības iespējas bērniem. Kā gala secinājums izvirzāms remigrantu ļoti spēcīgā vēlēšanās, lai bērni uzaug latviskā vidē.</w:t>
      </w:r>
    </w:p>
    <w:p w14:paraId="6C272A8F"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3598A836" w14:textId="247D5554"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 xml:space="preserve">Visbeidzot, [uz slaida] redzama interneta vietne </w:t>
      </w:r>
      <w:hyperlink r:id="rId9" w:history="1">
        <w:r w:rsidRPr="0071351D">
          <w:rPr>
            <w:rStyle w:val="Hyperlink"/>
            <w:rFonts w:ascii="Times New Roman" w:hAnsi="Times New Roman" w:cs="Times New Roman"/>
            <w:sz w:val="24"/>
            <w:szCs w:val="24"/>
          </w:rPr>
          <w:t>www.paps.lv</w:t>
        </w:r>
      </w:hyperlink>
      <w:r w:rsidRPr="0071351D">
        <w:rPr>
          <w:rFonts w:ascii="Times New Roman" w:hAnsi="Times New Roman" w:cs="Times New Roman"/>
          <w:sz w:val="24"/>
          <w:szCs w:val="24"/>
        </w:rPr>
        <w:t>, kurā ikviens interesents var aizpildīt anketu un uzdot</w:t>
      </w:r>
      <w:r w:rsidR="00F15473">
        <w:rPr>
          <w:rFonts w:ascii="Times New Roman" w:hAnsi="Times New Roman" w:cs="Times New Roman"/>
          <w:sz w:val="24"/>
          <w:szCs w:val="24"/>
        </w:rPr>
        <w:t xml:space="preserve"> </w:t>
      </w:r>
      <w:r w:rsidRPr="0071351D">
        <w:rPr>
          <w:rFonts w:ascii="Times New Roman" w:hAnsi="Times New Roman" w:cs="Times New Roman"/>
          <w:sz w:val="24"/>
          <w:szCs w:val="24"/>
        </w:rPr>
        <w:t>koordinatoriem sev interesējošus jautājumus. Lūgums informēt paziņas un draugus par šādu iespēju un aktīvi to izmantot. Paldies!</w:t>
      </w:r>
    </w:p>
    <w:p w14:paraId="3C79E7A0"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360D7C2E" w14:textId="77777777" w:rsidR="002D20BE"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sz w:val="24"/>
          <w:szCs w:val="24"/>
          <w:u w:val="single"/>
        </w:rPr>
        <w:t>E.Gavele</w:t>
      </w:r>
      <w:r w:rsidRPr="0071351D">
        <w:rPr>
          <w:rFonts w:ascii="Times New Roman" w:hAnsi="Times New Roman" w:cs="Times New Roman"/>
          <w:sz w:val="24"/>
          <w:szCs w:val="24"/>
        </w:rPr>
        <w:t xml:space="preserve"> izsaka pateicību par īso un kompakto prezentāciju</w:t>
      </w:r>
      <w:r w:rsidR="002D20BE" w:rsidRPr="0071351D">
        <w:rPr>
          <w:rFonts w:ascii="Times New Roman" w:hAnsi="Times New Roman" w:cs="Times New Roman"/>
          <w:sz w:val="24"/>
          <w:szCs w:val="24"/>
        </w:rPr>
        <w:t xml:space="preserve">, kura tiks pievienota sēdes protokolam tālākai izmatošanai pēc vajadzības. </w:t>
      </w:r>
    </w:p>
    <w:p w14:paraId="2BB7ADF5" w14:textId="20EBEBBC" w:rsidR="00A66F12" w:rsidRPr="0071351D" w:rsidRDefault="00A66F12" w:rsidP="0071351D">
      <w:pPr>
        <w:spacing w:after="0" w:line="240" w:lineRule="auto"/>
        <w:jc w:val="both"/>
        <w:rPr>
          <w:rFonts w:ascii="Times New Roman" w:hAnsi="Times New Roman" w:cs="Times New Roman"/>
          <w:sz w:val="24"/>
          <w:szCs w:val="24"/>
        </w:rPr>
      </w:pPr>
      <w:r w:rsidRPr="0071351D">
        <w:rPr>
          <w:rFonts w:ascii="Times New Roman" w:hAnsi="Times New Roman" w:cs="Times New Roman"/>
          <w:b/>
          <w:sz w:val="24"/>
          <w:szCs w:val="24"/>
          <w:u w:val="single"/>
        </w:rPr>
        <w:t>E.Gavele</w:t>
      </w:r>
      <w:r w:rsidRPr="0071351D">
        <w:rPr>
          <w:rFonts w:ascii="Times New Roman" w:hAnsi="Times New Roman" w:cs="Times New Roman"/>
          <w:sz w:val="24"/>
          <w:szCs w:val="24"/>
        </w:rPr>
        <w:t xml:space="preserve"> nolasa attālinātās sēdes </w:t>
      </w:r>
      <w:r w:rsidRPr="0071351D">
        <w:rPr>
          <w:rFonts w:ascii="Times New Roman" w:hAnsi="Times New Roman" w:cs="Times New Roman"/>
          <w:i/>
          <w:sz w:val="24"/>
          <w:szCs w:val="24"/>
        </w:rPr>
        <w:t>Webex</w:t>
      </w:r>
      <w:r w:rsidRPr="0071351D">
        <w:rPr>
          <w:rFonts w:ascii="Times New Roman" w:hAnsi="Times New Roman" w:cs="Times New Roman"/>
          <w:sz w:val="24"/>
          <w:szCs w:val="24"/>
        </w:rPr>
        <w:t xml:space="preserve"> platformas </w:t>
      </w:r>
      <w:proofErr w:type="spellStart"/>
      <w:r w:rsidRPr="0071351D">
        <w:rPr>
          <w:rFonts w:ascii="Times New Roman" w:hAnsi="Times New Roman" w:cs="Times New Roman"/>
          <w:sz w:val="24"/>
          <w:szCs w:val="24"/>
        </w:rPr>
        <w:t>čata</w:t>
      </w:r>
      <w:proofErr w:type="spellEnd"/>
      <w:r w:rsidRPr="0071351D">
        <w:rPr>
          <w:rFonts w:ascii="Times New Roman" w:hAnsi="Times New Roman" w:cs="Times New Roman"/>
          <w:sz w:val="24"/>
          <w:szCs w:val="24"/>
        </w:rPr>
        <w:t xml:space="preserve"> ierakstus no E.Pinto par to, ka turpinās sēdi klausīties no telefona</w:t>
      </w:r>
      <w:r w:rsidR="0071351D">
        <w:rPr>
          <w:rFonts w:ascii="Times New Roman" w:hAnsi="Times New Roman" w:cs="Times New Roman"/>
          <w:sz w:val="24"/>
          <w:szCs w:val="24"/>
        </w:rPr>
        <w:t xml:space="preserve"> un informāciju par gaidāmo ELA </w:t>
      </w:r>
      <w:r w:rsidR="0071351D" w:rsidRPr="0071351D">
        <w:rPr>
          <w:rFonts w:ascii="Times New Roman" w:hAnsi="Times New Roman" w:cs="Times New Roman"/>
          <w:bCs/>
          <w:sz w:val="24"/>
          <w:szCs w:val="24"/>
        </w:rPr>
        <w:t>jubilejas sēdi 2021.gada vasarā</w:t>
      </w:r>
      <w:r w:rsidR="0071351D">
        <w:rPr>
          <w:rFonts w:ascii="Times New Roman" w:hAnsi="Times New Roman" w:cs="Times New Roman"/>
          <w:bCs/>
          <w:sz w:val="24"/>
          <w:szCs w:val="24"/>
        </w:rPr>
        <w:t xml:space="preserve"> ies</w:t>
      </w:r>
      <w:r w:rsidR="00601573">
        <w:rPr>
          <w:rFonts w:ascii="Times New Roman" w:hAnsi="Times New Roman" w:cs="Times New Roman"/>
          <w:bCs/>
          <w:sz w:val="24"/>
          <w:szCs w:val="24"/>
        </w:rPr>
        <w:t>ū</w:t>
      </w:r>
      <w:r w:rsidR="0071351D">
        <w:rPr>
          <w:rFonts w:ascii="Times New Roman" w:hAnsi="Times New Roman" w:cs="Times New Roman"/>
          <w:bCs/>
          <w:sz w:val="24"/>
          <w:szCs w:val="24"/>
        </w:rPr>
        <w:t>tīs rakstiskā veidā. N</w:t>
      </w:r>
      <w:r w:rsidRPr="0071351D">
        <w:rPr>
          <w:rFonts w:ascii="Times New Roman" w:hAnsi="Times New Roman" w:cs="Times New Roman"/>
          <w:sz w:val="24"/>
          <w:szCs w:val="24"/>
        </w:rPr>
        <w:t>o biedrības “L</w:t>
      </w:r>
      <w:r w:rsidR="00C16FD2">
        <w:rPr>
          <w:rFonts w:ascii="Times New Roman" w:hAnsi="Times New Roman" w:cs="Times New Roman"/>
          <w:sz w:val="24"/>
          <w:szCs w:val="24"/>
        </w:rPr>
        <w:t>atvieši pasaulē</w:t>
      </w:r>
      <w:r w:rsidRPr="0071351D">
        <w:rPr>
          <w:rFonts w:ascii="Times New Roman" w:hAnsi="Times New Roman" w:cs="Times New Roman"/>
          <w:sz w:val="24"/>
          <w:szCs w:val="24"/>
        </w:rPr>
        <w:t xml:space="preserve"> – muzejs un pētniecības cent</w:t>
      </w:r>
      <w:r w:rsidR="00C16FD2">
        <w:rPr>
          <w:rFonts w:ascii="Times New Roman" w:hAnsi="Times New Roman" w:cs="Times New Roman"/>
          <w:sz w:val="24"/>
          <w:szCs w:val="24"/>
        </w:rPr>
        <w:t>r</w:t>
      </w:r>
      <w:r w:rsidRPr="0071351D">
        <w:rPr>
          <w:rFonts w:ascii="Times New Roman" w:hAnsi="Times New Roman" w:cs="Times New Roman"/>
          <w:sz w:val="24"/>
          <w:szCs w:val="24"/>
        </w:rPr>
        <w:t>s” pateicības vārdus par ievēlēšanu DKP sastāvā. M. Muižarājs lūdz īsu vārdu!</w:t>
      </w:r>
    </w:p>
    <w:p w14:paraId="409958C2"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55EEF2A0" w14:textId="1B4CB11D"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sz w:val="24"/>
          <w:szCs w:val="24"/>
          <w:u w:val="single"/>
        </w:rPr>
        <w:t>M. Muižarājs</w:t>
      </w:r>
      <w:r w:rsidRPr="0071351D">
        <w:rPr>
          <w:rFonts w:ascii="Times New Roman" w:hAnsi="Times New Roman" w:cs="Times New Roman"/>
          <w:sz w:val="24"/>
          <w:szCs w:val="24"/>
        </w:rPr>
        <w:t xml:space="preserve"> izsaka pateicību VARAM par prezentāciju un norāda, ka koordinatoru darbs ir novērtējams ļoti augstu pēdējo gadu laikā. Tas ir ļoti būtisks sol</w:t>
      </w:r>
      <w:r w:rsidR="00562B7F" w:rsidRPr="0071351D">
        <w:rPr>
          <w:rFonts w:ascii="Times New Roman" w:hAnsi="Times New Roman" w:cs="Times New Roman"/>
          <w:sz w:val="24"/>
          <w:szCs w:val="24"/>
        </w:rPr>
        <w:t>i</w:t>
      </w:r>
      <w:r w:rsidRPr="0071351D">
        <w:rPr>
          <w:rFonts w:ascii="Times New Roman" w:hAnsi="Times New Roman" w:cs="Times New Roman"/>
          <w:sz w:val="24"/>
          <w:szCs w:val="24"/>
        </w:rPr>
        <w:t>s sākotnējā Diasporas likuma izpratnē, lai veicinātu tālāku remigrāciju uz Latviju. Jautājums, kas ik pa laikam parādās attiecībā uz koordinatoriem, un kā viens no punktiem sākotnēji tika iekļauts arī Diasporas likumā, saistīts ar nacionālā kontaktpunkta izveidošanu un progresu šinī jautājumā</w:t>
      </w:r>
      <w:r w:rsidR="00795E15" w:rsidRPr="0071351D">
        <w:rPr>
          <w:rFonts w:ascii="Times New Roman" w:hAnsi="Times New Roman" w:cs="Times New Roman"/>
          <w:sz w:val="24"/>
          <w:szCs w:val="24"/>
        </w:rPr>
        <w:t>. No savas puses vairākkārt ir jautāts</w:t>
      </w:r>
      <w:r w:rsidRPr="0071351D">
        <w:rPr>
          <w:rFonts w:ascii="Times New Roman" w:hAnsi="Times New Roman" w:cs="Times New Roman"/>
          <w:sz w:val="24"/>
          <w:szCs w:val="24"/>
        </w:rPr>
        <w:t xml:space="preserve">, vai šāda pozīcija tiks izveidota, galvenokārt, tāpēc ka remigrācijas procesa pilnvērtīgai īstenošanai un tālākai attīstībai ļoti ilgstoši dažādos pētījumos tiek runāts par nepieciešamību pēc Vienas pieturas aģentūras izveides, un pilotprojekts, kas tika izstrādāts VARAM ietvaros, ir solis šinī virzienā. Turklāt, nacionālā kontaktpunkta doma bija panākt lielāku koordināciju starp iesaistītajiem koordinatoriem. Vai joprojām ir plānots </w:t>
      </w:r>
      <w:r w:rsidR="00795E15" w:rsidRPr="0071351D">
        <w:rPr>
          <w:rFonts w:ascii="Times New Roman" w:hAnsi="Times New Roman" w:cs="Times New Roman"/>
          <w:sz w:val="24"/>
          <w:szCs w:val="24"/>
        </w:rPr>
        <w:t xml:space="preserve">izveidot </w:t>
      </w:r>
      <w:r w:rsidRPr="0071351D">
        <w:rPr>
          <w:rFonts w:ascii="Times New Roman" w:hAnsi="Times New Roman" w:cs="Times New Roman"/>
          <w:sz w:val="24"/>
          <w:szCs w:val="24"/>
        </w:rPr>
        <w:t xml:space="preserve">šādu pozīciju? Otrs jautājums ir saistīts </w:t>
      </w:r>
      <w:r w:rsidRPr="0071351D">
        <w:rPr>
          <w:rFonts w:ascii="Times New Roman" w:hAnsi="Times New Roman" w:cs="Times New Roman"/>
          <w:sz w:val="24"/>
          <w:szCs w:val="24"/>
        </w:rPr>
        <w:lastRenderedPageBreak/>
        <w:t xml:space="preserve">ar starpinstitucionālo sadarbību attiecībā uz remigrācijas procesa īstenošanu Latvijā. Notikušas sarunas ar Nodarbinātības valsts aģentūru (turpmāk - NVA) par EURES projektu, kurā eksistē virkne koordinatoru, kuri palīdz remigrantiem rast darba iespējas Latvijā. Šie amati ir izdalīti pa reģioniem, tajā pašā laikā redzams, ka pastāv vairākas citas valsts un pašvaldību iestādes, kas sniedz remigrantiem īpašus atbalstus un pakalpojumus. Šajā kontekstā viens no priekšlikumiem, kuru būtu vērtīgi skatīt, saistās ar to, kādā veidā veicināt plašāku koordināciju starp tiem cilvēkiem – amatpersonām un darbiniekiem, kas sniedz atbalstu remigrantiem. Viena no lietām, par ko ir runāts ar NVA, ir vadības komitejas [ang. </w:t>
      </w:r>
      <w:r w:rsidR="009C301D" w:rsidRPr="0071351D">
        <w:rPr>
          <w:rFonts w:ascii="Times New Roman" w:hAnsi="Times New Roman" w:cs="Times New Roman"/>
          <w:i/>
          <w:sz w:val="24"/>
          <w:szCs w:val="24"/>
          <w:lang w:val="en-US"/>
        </w:rPr>
        <w:t>St</w:t>
      </w:r>
      <w:r w:rsidR="00F57086">
        <w:rPr>
          <w:rFonts w:ascii="Times New Roman" w:hAnsi="Times New Roman" w:cs="Times New Roman"/>
          <w:i/>
          <w:sz w:val="24"/>
          <w:szCs w:val="24"/>
          <w:lang w:val="en-US"/>
        </w:rPr>
        <w:t>e</w:t>
      </w:r>
      <w:r w:rsidR="002E6740">
        <w:rPr>
          <w:rFonts w:ascii="Times New Roman" w:hAnsi="Times New Roman" w:cs="Times New Roman"/>
          <w:i/>
          <w:sz w:val="24"/>
          <w:szCs w:val="24"/>
          <w:lang w:val="en-US"/>
        </w:rPr>
        <w:t>e</w:t>
      </w:r>
      <w:r w:rsidR="009C301D" w:rsidRPr="0071351D">
        <w:rPr>
          <w:rFonts w:ascii="Times New Roman" w:hAnsi="Times New Roman" w:cs="Times New Roman"/>
          <w:i/>
          <w:sz w:val="24"/>
          <w:szCs w:val="24"/>
          <w:lang w:val="en-US"/>
        </w:rPr>
        <w:t>ring</w:t>
      </w:r>
      <w:r w:rsidRPr="0071351D">
        <w:rPr>
          <w:rFonts w:ascii="Times New Roman" w:hAnsi="Times New Roman" w:cs="Times New Roman"/>
          <w:i/>
          <w:sz w:val="24"/>
          <w:szCs w:val="24"/>
        </w:rPr>
        <w:t xml:space="preserve"> </w:t>
      </w:r>
      <w:r w:rsidR="009C301D" w:rsidRPr="0071351D">
        <w:rPr>
          <w:rFonts w:ascii="Times New Roman" w:hAnsi="Times New Roman" w:cs="Times New Roman"/>
          <w:i/>
          <w:sz w:val="24"/>
          <w:szCs w:val="24"/>
          <w:lang w:val="en-US"/>
        </w:rPr>
        <w:t>committee</w:t>
      </w:r>
      <w:r w:rsidRPr="0071351D">
        <w:rPr>
          <w:rFonts w:ascii="Times New Roman" w:hAnsi="Times New Roman" w:cs="Times New Roman"/>
          <w:sz w:val="24"/>
          <w:szCs w:val="24"/>
        </w:rPr>
        <w:t xml:space="preserve">] izveidošana starp valsts iestādēm, kas sniedz šo atbalstu. Zināms, ka Valsts ieņēmumu dienestam ir īpaši izveidots tālruņa numurs, kas sniedz konsultācijas par nodokļu jautājumiem, un ņemot vērā, ka valsts prioritātes tuvākajā laikā visticamāk uz remigrācijas veicināšanu nemainīsies, vai izveidot plašāku un stratēģiskāku sadarbības koordināciju starp visām iesaistītajām pusēm, kas sniedz šāda veida pakalpojumus, nebūtu laikietilpīga un vienlaikus vērtīga. Tāpēc viens no jautājumiem un lūgumiem būtu izskatīt iespēju pie viena galda sanākt gan no valsts puses iesaistītajām iestādēm, kas sniedz šos pakalpojumus, </w:t>
      </w:r>
      <w:r w:rsidR="008316E8" w:rsidRPr="0071351D">
        <w:rPr>
          <w:rFonts w:ascii="Times New Roman" w:hAnsi="Times New Roman" w:cs="Times New Roman"/>
          <w:sz w:val="24"/>
          <w:szCs w:val="24"/>
        </w:rPr>
        <w:t xml:space="preserve">un </w:t>
      </w:r>
      <w:r w:rsidRPr="0071351D">
        <w:rPr>
          <w:rFonts w:ascii="Times New Roman" w:hAnsi="Times New Roman" w:cs="Times New Roman"/>
          <w:sz w:val="24"/>
          <w:szCs w:val="24"/>
        </w:rPr>
        <w:t xml:space="preserve">no otras puses </w:t>
      </w:r>
      <w:r w:rsidR="008316E8" w:rsidRPr="0071351D">
        <w:rPr>
          <w:rFonts w:ascii="Times New Roman" w:hAnsi="Times New Roman" w:cs="Times New Roman"/>
          <w:sz w:val="24"/>
          <w:szCs w:val="24"/>
        </w:rPr>
        <w:t xml:space="preserve">- </w:t>
      </w:r>
      <w:r w:rsidRPr="0071351D">
        <w:rPr>
          <w:rFonts w:ascii="Times New Roman" w:hAnsi="Times New Roman" w:cs="Times New Roman"/>
          <w:sz w:val="24"/>
          <w:szCs w:val="24"/>
        </w:rPr>
        <w:t xml:space="preserve">diasporai un dažādām nevalstiskajām organizācijām, kurām šis jautājums ir būtisks kopēju mērķu sasniegšanai. Paldies! </w:t>
      </w:r>
    </w:p>
    <w:p w14:paraId="4ADED065"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230F4DD5" w14:textId="77777777" w:rsidR="002D20BE"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sz w:val="24"/>
          <w:szCs w:val="24"/>
          <w:u w:val="single"/>
        </w:rPr>
        <w:t>E.Gavele</w:t>
      </w:r>
      <w:r w:rsidRPr="0071351D">
        <w:rPr>
          <w:rFonts w:ascii="Times New Roman" w:hAnsi="Times New Roman" w:cs="Times New Roman"/>
          <w:sz w:val="24"/>
          <w:szCs w:val="24"/>
        </w:rPr>
        <w:t xml:space="preserve"> izsaka pateicību M.Muižarājam par priekšlikumu un prieku, ka ir atrastas dzirdīgas ausis NVA E.Simsones kundzes personā. Tiks mobilizēti spēki, lai noorganizētu darba sanāksmi, kurā satiktos visi </w:t>
      </w:r>
      <w:r w:rsidR="002D20BE" w:rsidRPr="0071351D">
        <w:rPr>
          <w:rFonts w:ascii="Times New Roman" w:hAnsi="Times New Roman" w:cs="Times New Roman"/>
          <w:sz w:val="24"/>
          <w:szCs w:val="24"/>
        </w:rPr>
        <w:t>dalībnieki</w:t>
      </w:r>
      <w:r w:rsidRPr="0071351D">
        <w:rPr>
          <w:rFonts w:ascii="Times New Roman" w:hAnsi="Times New Roman" w:cs="Times New Roman"/>
          <w:sz w:val="24"/>
          <w:szCs w:val="24"/>
        </w:rPr>
        <w:t>, k</w:t>
      </w:r>
      <w:r w:rsidR="002D20BE" w:rsidRPr="0071351D">
        <w:rPr>
          <w:rFonts w:ascii="Times New Roman" w:hAnsi="Times New Roman" w:cs="Times New Roman"/>
          <w:sz w:val="24"/>
          <w:szCs w:val="24"/>
        </w:rPr>
        <w:t>uri</w:t>
      </w:r>
      <w:r w:rsidRPr="0071351D">
        <w:rPr>
          <w:rFonts w:ascii="Times New Roman" w:hAnsi="Times New Roman" w:cs="Times New Roman"/>
          <w:sz w:val="24"/>
          <w:szCs w:val="24"/>
        </w:rPr>
        <w:t xml:space="preserve"> strādā ar remigrācijas jautājumiem. </w:t>
      </w:r>
    </w:p>
    <w:p w14:paraId="60ED9E96" w14:textId="6BDD4790"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u w:val="single"/>
        </w:rPr>
        <w:t>E.Gavele</w:t>
      </w:r>
      <w:r w:rsidRPr="0071351D">
        <w:rPr>
          <w:rFonts w:ascii="Times New Roman" w:hAnsi="Times New Roman" w:cs="Times New Roman"/>
          <w:sz w:val="24"/>
          <w:szCs w:val="24"/>
        </w:rPr>
        <w:t xml:space="preserve"> nolasa attālinātās sēdes </w:t>
      </w:r>
      <w:r w:rsidRPr="0071351D">
        <w:rPr>
          <w:rFonts w:ascii="Times New Roman" w:hAnsi="Times New Roman" w:cs="Times New Roman"/>
          <w:i/>
          <w:sz w:val="24"/>
          <w:szCs w:val="24"/>
        </w:rPr>
        <w:t>Webex</w:t>
      </w:r>
      <w:r w:rsidRPr="0071351D">
        <w:rPr>
          <w:rFonts w:ascii="Times New Roman" w:hAnsi="Times New Roman" w:cs="Times New Roman"/>
          <w:sz w:val="24"/>
          <w:szCs w:val="24"/>
        </w:rPr>
        <w:t xml:space="preserve"> platformas </w:t>
      </w:r>
      <w:proofErr w:type="spellStart"/>
      <w:r w:rsidRPr="0071351D">
        <w:rPr>
          <w:rFonts w:ascii="Times New Roman" w:hAnsi="Times New Roman" w:cs="Times New Roman"/>
          <w:sz w:val="24"/>
          <w:szCs w:val="24"/>
        </w:rPr>
        <w:t>čata</w:t>
      </w:r>
      <w:proofErr w:type="spellEnd"/>
      <w:r w:rsidRPr="0071351D">
        <w:rPr>
          <w:rFonts w:ascii="Times New Roman" w:hAnsi="Times New Roman" w:cs="Times New Roman"/>
          <w:sz w:val="24"/>
          <w:szCs w:val="24"/>
        </w:rPr>
        <w:t xml:space="preserve"> jautājumu, ko uzdevusi L.Ozola, portāls “Baltic-Ireland.ie” – “Kāds šogad būs grantu projektu konkurss remigrantiem?”</w:t>
      </w:r>
    </w:p>
    <w:p w14:paraId="16E9CFEA"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65004130" w14:textId="77777777" w:rsidR="002D20BE"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sz w:val="24"/>
          <w:szCs w:val="24"/>
          <w:u w:val="single"/>
        </w:rPr>
        <w:t>D.Ziediņa</w:t>
      </w:r>
      <w:r w:rsidRPr="0071351D">
        <w:rPr>
          <w:rFonts w:ascii="Times New Roman" w:hAnsi="Times New Roman" w:cs="Times New Roman"/>
          <w:sz w:val="24"/>
          <w:szCs w:val="24"/>
        </w:rPr>
        <w:t>, īsi atbildot uz M.Muižarāja jautājumiem, skaidro, ka, protams, pastāv doma izveidot nacionālo kontaktpunktu, tomēr nezin, vai to varēs nosaukt par nacionālo kontaktpunktu kā iestādi vai organizāciju. VARAM šobrīd notiek pārrunas par sadarbības iespējām ar Sabiedrības integrācijas fon</w:t>
      </w:r>
      <w:r w:rsidR="00E533E8" w:rsidRPr="0071351D">
        <w:rPr>
          <w:rFonts w:ascii="Times New Roman" w:hAnsi="Times New Roman" w:cs="Times New Roman"/>
          <w:sz w:val="24"/>
          <w:szCs w:val="24"/>
        </w:rPr>
        <w:t>d</w:t>
      </w:r>
      <w:r w:rsidRPr="0071351D">
        <w:rPr>
          <w:rFonts w:ascii="Times New Roman" w:hAnsi="Times New Roman" w:cs="Times New Roman"/>
          <w:sz w:val="24"/>
          <w:szCs w:val="24"/>
        </w:rPr>
        <w:t xml:space="preserve">u (turpmāk - SIF). Iespējams, ka šīs iestādes ietvaros varētu izveidot Vienas pieturas aģentūru tieši remigrācijas jautājumiem. Savukārt par sadarbību ar citām iestādēm, koordinatori jau šobrīd cieši strādā ar NVA un EURES konsultantiem, kā arī pašvaldībām. Tā ir pašu dibināta sadarbība un ļoti veiksmīgi strādā. Bilst, ka to iespējams varētu skatīt Vienas pieturas aģentūras izveides procesā. </w:t>
      </w:r>
    </w:p>
    <w:p w14:paraId="22D9FB4F" w14:textId="1D29BB39"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Atbildot uz L.Ozolas jautājumu</w:t>
      </w:r>
      <w:r w:rsidR="00D51D76" w:rsidRPr="0071351D">
        <w:rPr>
          <w:rFonts w:ascii="Times New Roman" w:hAnsi="Times New Roman" w:cs="Times New Roman"/>
          <w:sz w:val="24"/>
          <w:szCs w:val="24"/>
        </w:rPr>
        <w:t xml:space="preserve"> par</w:t>
      </w:r>
      <w:r w:rsidRPr="0071351D">
        <w:rPr>
          <w:rFonts w:ascii="Times New Roman" w:hAnsi="Times New Roman" w:cs="Times New Roman"/>
          <w:sz w:val="24"/>
          <w:szCs w:val="24"/>
        </w:rPr>
        <w:t xml:space="preserve"> grantiem un atbalstu uzņēmējdarbībai, šogad jau ir izstrādāts informatīvais ziņojums, kāds konkurss šogad </w:t>
      </w:r>
      <w:r w:rsidR="00D51D76" w:rsidRPr="0071351D">
        <w:rPr>
          <w:rFonts w:ascii="Times New Roman" w:hAnsi="Times New Roman" w:cs="Times New Roman"/>
          <w:sz w:val="24"/>
          <w:szCs w:val="24"/>
        </w:rPr>
        <w:t>varētu izskatīties un [VARAM] ļoti cer</w:t>
      </w:r>
      <w:r w:rsidRPr="0071351D">
        <w:rPr>
          <w:rFonts w:ascii="Times New Roman" w:hAnsi="Times New Roman" w:cs="Times New Roman"/>
          <w:sz w:val="24"/>
          <w:szCs w:val="24"/>
        </w:rPr>
        <w:t>, ka pavisam drīz to varēs arī publiskot un gaidīt komentārus.</w:t>
      </w:r>
    </w:p>
    <w:p w14:paraId="1F8ABB20"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283981A9"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sz w:val="24"/>
          <w:szCs w:val="24"/>
          <w:u w:val="single"/>
        </w:rPr>
        <w:t>E.Gavele</w:t>
      </w:r>
      <w:r w:rsidRPr="0071351D">
        <w:rPr>
          <w:rFonts w:ascii="Times New Roman" w:hAnsi="Times New Roman" w:cs="Times New Roman"/>
          <w:sz w:val="24"/>
          <w:szCs w:val="24"/>
        </w:rPr>
        <w:t xml:space="preserve"> atzīmē, ka laiks rit uz priekšu un, ja grib vēl šogad pieteikties uz konkursiem un projektus īstenot, kā arī pieļauj, ka finanšu gada laikā ir jāiesniedz atskaites, tad būtu ļoti labi jau tuvākajā laikā to redzēt. Liels paldies! </w:t>
      </w:r>
    </w:p>
    <w:p w14:paraId="666526C0" w14:textId="77777777" w:rsidR="00A66F12" w:rsidRPr="0071351D" w:rsidRDefault="00EA59A8" w:rsidP="00895614">
      <w:pPr>
        <w:pStyle w:val="ListParagraph"/>
        <w:numPr>
          <w:ilvl w:val="0"/>
          <w:numId w:val="29"/>
        </w:numPr>
        <w:tabs>
          <w:tab w:val="left" w:pos="1005"/>
        </w:tabs>
        <w:spacing w:before="100" w:beforeAutospacing="1" w:after="100" w:afterAutospacing="1" w:line="240" w:lineRule="auto"/>
        <w:contextualSpacing w:val="0"/>
        <w:jc w:val="both"/>
        <w:rPr>
          <w:rFonts w:ascii="Times New Roman" w:hAnsi="Times New Roman" w:cs="Times New Roman"/>
          <w:b/>
          <w:color w:val="FF0000"/>
          <w:sz w:val="24"/>
          <w:szCs w:val="24"/>
        </w:rPr>
      </w:pPr>
      <w:r w:rsidRPr="0071351D">
        <w:rPr>
          <w:rFonts w:ascii="Times New Roman" w:hAnsi="Times New Roman" w:cs="Times New Roman"/>
          <w:b/>
          <w:sz w:val="24"/>
          <w:szCs w:val="24"/>
        </w:rPr>
        <w:t>Sabiedrības integrācijas fonda (SIF) ziņojums par SIF administrētajām programmām diasporas atbalstam</w:t>
      </w:r>
    </w:p>
    <w:p w14:paraId="518C7707" w14:textId="50A453AD" w:rsidR="00A66F12" w:rsidRPr="0071351D" w:rsidRDefault="00EA59A8"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sz w:val="24"/>
          <w:szCs w:val="24"/>
          <w:u w:val="single"/>
        </w:rPr>
        <w:t>E.Gavele</w:t>
      </w:r>
      <w:r w:rsidRPr="0071351D">
        <w:rPr>
          <w:rFonts w:ascii="Times New Roman" w:hAnsi="Times New Roman" w:cs="Times New Roman"/>
          <w:sz w:val="24"/>
          <w:szCs w:val="24"/>
        </w:rPr>
        <w:t xml:space="preserve"> d</w:t>
      </w:r>
      <w:r w:rsidR="00A66F12" w:rsidRPr="0071351D">
        <w:rPr>
          <w:rFonts w:ascii="Times New Roman" w:hAnsi="Times New Roman" w:cs="Times New Roman"/>
          <w:sz w:val="24"/>
          <w:szCs w:val="24"/>
        </w:rPr>
        <w:t xml:space="preserve">od vārdu R.Lasmanim, paužot, ka SIF kā zināms ir nopietns </w:t>
      </w:r>
      <w:r w:rsidR="002D20BE" w:rsidRPr="0071351D">
        <w:rPr>
          <w:rFonts w:ascii="Times New Roman" w:hAnsi="Times New Roman" w:cs="Times New Roman"/>
          <w:sz w:val="24"/>
          <w:szCs w:val="24"/>
        </w:rPr>
        <w:t>dalībnieks</w:t>
      </w:r>
      <w:r w:rsidR="00A66F12" w:rsidRPr="0071351D">
        <w:rPr>
          <w:rFonts w:ascii="Times New Roman" w:hAnsi="Times New Roman" w:cs="Times New Roman"/>
          <w:sz w:val="24"/>
          <w:szCs w:val="24"/>
        </w:rPr>
        <w:t xml:space="preserve"> visā diasporas politikā ar projektiem un finansējumu noteiktiem mērķiem. Atsaucoties uz </w:t>
      </w:r>
      <w:r w:rsidR="00A66F12" w:rsidRPr="0071351D">
        <w:rPr>
          <w:rFonts w:ascii="Times New Roman" w:hAnsi="Times New Roman" w:cs="Times New Roman"/>
          <w:sz w:val="24"/>
          <w:szCs w:val="24"/>
        </w:rPr>
        <w:lastRenderedPageBreak/>
        <w:t>notikušajām sarunām, tostarp A.Judina kunga vadītajā Saeimas Pilsonības, migrācijas un sabiedrības saliedētības komisijā par iespējām paplašināt latviešu valodas</w:t>
      </w:r>
      <w:r w:rsidR="00786E23" w:rsidRPr="0071351D">
        <w:rPr>
          <w:rFonts w:ascii="Times New Roman" w:hAnsi="Times New Roman" w:cs="Times New Roman"/>
          <w:sz w:val="24"/>
          <w:szCs w:val="24"/>
        </w:rPr>
        <w:t xml:space="preserve"> apmācību diasporai, tādēļ lūdz</w:t>
      </w:r>
      <w:r w:rsidR="00A66F12" w:rsidRPr="0071351D">
        <w:rPr>
          <w:rFonts w:ascii="Times New Roman" w:hAnsi="Times New Roman" w:cs="Times New Roman"/>
          <w:sz w:val="24"/>
          <w:szCs w:val="24"/>
        </w:rPr>
        <w:t xml:space="preserve"> R.Lasmani pastāstīt par SI</w:t>
      </w:r>
      <w:r w:rsidR="00DA429A" w:rsidRPr="0071351D">
        <w:rPr>
          <w:rFonts w:ascii="Times New Roman" w:hAnsi="Times New Roman" w:cs="Times New Roman"/>
          <w:sz w:val="24"/>
          <w:szCs w:val="24"/>
        </w:rPr>
        <w:t xml:space="preserve">F administrētajām programmām - </w:t>
      </w:r>
      <w:r w:rsidR="00A66F12" w:rsidRPr="0071351D">
        <w:rPr>
          <w:rFonts w:ascii="Times New Roman" w:hAnsi="Times New Roman" w:cs="Times New Roman"/>
          <w:sz w:val="24"/>
          <w:szCs w:val="24"/>
        </w:rPr>
        <w:t>“Latviešu valodas apguve remigrantiem un viņu ģimenes locekļiem” rezultatīvajiem rādīt</w:t>
      </w:r>
      <w:r w:rsidR="00DA429A" w:rsidRPr="0071351D">
        <w:rPr>
          <w:rFonts w:ascii="Times New Roman" w:hAnsi="Times New Roman" w:cs="Times New Roman"/>
          <w:sz w:val="24"/>
          <w:szCs w:val="24"/>
        </w:rPr>
        <w:t>ā</w:t>
      </w:r>
      <w:r w:rsidR="00A66F12" w:rsidRPr="0071351D">
        <w:rPr>
          <w:rFonts w:ascii="Times New Roman" w:hAnsi="Times New Roman" w:cs="Times New Roman"/>
          <w:sz w:val="24"/>
          <w:szCs w:val="24"/>
        </w:rPr>
        <w:t>jiem 2020.gadā un “Pilsoniskās līdzdalības veicināšanas programmu diasporas NVO darbības atbalstam”, projektu konkursam noslēdzoties 15.martā.</w:t>
      </w:r>
    </w:p>
    <w:p w14:paraId="14BF3B3C"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1C569BE2" w14:textId="77777777" w:rsidR="00CA53CF"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sz w:val="24"/>
          <w:szCs w:val="24"/>
          <w:u w:val="single"/>
        </w:rPr>
        <w:t>R.Lasmanis</w:t>
      </w:r>
      <w:r w:rsidRPr="0071351D">
        <w:rPr>
          <w:rFonts w:ascii="Times New Roman" w:hAnsi="Times New Roman" w:cs="Times New Roman"/>
          <w:sz w:val="24"/>
          <w:szCs w:val="24"/>
        </w:rPr>
        <w:t xml:space="preserve"> izsaka pateicību par doto vārdu! Kā jau tika minēts, SIF ir vairākas programmas, kurās tiek atbalstīti diasporas mediji, diasporas NVO un latviešu valodas apmācības. Īsi apkopojot un atsaucoties uz pirms pāris mēnešiem stāstīto, joprojām programmā </w:t>
      </w:r>
      <w:r w:rsidRPr="0071351D">
        <w:rPr>
          <w:rFonts w:ascii="Times New Roman" w:hAnsi="Times New Roman" w:cs="Times New Roman"/>
          <w:b/>
          <w:sz w:val="24"/>
          <w:szCs w:val="24"/>
        </w:rPr>
        <w:t xml:space="preserve">“Latviešu valodas apguve remigrantiem un viņu ģimenes locekļiem” </w:t>
      </w:r>
      <w:r w:rsidRPr="0071351D">
        <w:rPr>
          <w:rFonts w:ascii="Times New Roman" w:hAnsi="Times New Roman" w:cs="Times New Roman"/>
          <w:sz w:val="24"/>
          <w:szCs w:val="24"/>
        </w:rPr>
        <w:t>ir 4 projektu īstenotāji – SIA “Mensarius”, “Ventspils Augstskola”, SIA “</w:t>
      </w:r>
      <w:proofErr w:type="spellStart"/>
      <w:r w:rsidRPr="0071351D">
        <w:rPr>
          <w:rFonts w:ascii="Times New Roman" w:hAnsi="Times New Roman" w:cs="Times New Roman"/>
          <w:sz w:val="24"/>
          <w:szCs w:val="24"/>
        </w:rPr>
        <w:t>Polyglot</w:t>
      </w:r>
      <w:proofErr w:type="spellEnd"/>
      <w:r w:rsidRPr="0071351D">
        <w:rPr>
          <w:rFonts w:ascii="Times New Roman" w:hAnsi="Times New Roman" w:cs="Times New Roman"/>
          <w:sz w:val="24"/>
          <w:szCs w:val="24"/>
        </w:rPr>
        <w:t>” un biedrība “Inovāciju atbalsta centrs”. SIA “Mensarius” latviešu valodas apguvi uzsāka 30 dalībnieki, tostarp remigranti un viņu ģimenes locekļi, kuriem iepriekš nav bijusi saistība ar latviešu valodu, un repatrianti, kuri ir dzimuši Latvijā vai ir radniecīgas saites ar Latviju. No tiem - 13 dalībnieki pabeidza apmācības, bet 12 turpināja apmācību. Savukārt “Ventspils Augstskola” un SIA “</w:t>
      </w:r>
      <w:proofErr w:type="spellStart"/>
      <w:r w:rsidRPr="0071351D">
        <w:rPr>
          <w:rFonts w:ascii="Times New Roman" w:hAnsi="Times New Roman" w:cs="Times New Roman"/>
          <w:sz w:val="24"/>
          <w:szCs w:val="24"/>
        </w:rPr>
        <w:t>Polyglot</w:t>
      </w:r>
      <w:proofErr w:type="spellEnd"/>
      <w:r w:rsidRPr="0071351D">
        <w:rPr>
          <w:rFonts w:ascii="Times New Roman" w:hAnsi="Times New Roman" w:cs="Times New Roman"/>
          <w:sz w:val="24"/>
          <w:szCs w:val="24"/>
        </w:rPr>
        <w:t>” pieprasījums, galvenokārt, Covid-19 nebija liels, lai nokomplektētu mācību grupas, tomēr atgādina, ka šīs apmācību programmas ir pieejamas un tām ir iespējams pieteikties. Biedrībai “Inovāciju atbalsta centrs” absolventu vēl nav, tomēr apmācības 2020.gadā uzsāka vairākas grupas un 2021.gadā turpina tās. Ņemot vērā, ka programma ar šiem projektu realizē</w:t>
      </w:r>
      <w:r w:rsidR="00BA748C" w:rsidRPr="0071351D">
        <w:rPr>
          <w:rFonts w:ascii="Times New Roman" w:hAnsi="Times New Roman" w:cs="Times New Roman"/>
          <w:sz w:val="24"/>
          <w:szCs w:val="24"/>
        </w:rPr>
        <w:t>tājiem noslēgsies šī gada nogalē</w:t>
      </w:r>
      <w:r w:rsidRPr="0071351D">
        <w:rPr>
          <w:rFonts w:ascii="Times New Roman" w:hAnsi="Times New Roman" w:cs="Times New Roman"/>
          <w:sz w:val="24"/>
          <w:szCs w:val="24"/>
        </w:rPr>
        <w:t xml:space="preserve">, vasarā tiks rīkots jauns konkurss, aicinot pieteikties jaunus pakalpojuma sniedzējus. SIF uzrunās arī diasporas organizācijas, norādot, ka SIF padomē ir diasporas pārstāvis, iesaistīties, lai definētu prasības, piemēram, </w:t>
      </w:r>
      <w:r w:rsidR="00BA748C" w:rsidRPr="0071351D">
        <w:rPr>
          <w:rFonts w:ascii="Times New Roman" w:hAnsi="Times New Roman" w:cs="Times New Roman"/>
          <w:sz w:val="24"/>
          <w:szCs w:val="24"/>
        </w:rPr>
        <w:t>par reģionālo pārklājumu, dažādām organizācijām</w:t>
      </w:r>
      <w:r w:rsidRPr="0071351D">
        <w:rPr>
          <w:rFonts w:ascii="Times New Roman" w:hAnsi="Times New Roman" w:cs="Times New Roman"/>
          <w:sz w:val="24"/>
          <w:szCs w:val="24"/>
        </w:rPr>
        <w:t xml:space="preserve">, kas nodrošina pakalpojumus u.c. </w:t>
      </w:r>
    </w:p>
    <w:p w14:paraId="075031A9" w14:textId="3B5075E1"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Runājot par otru programmu</w:t>
      </w:r>
      <w:r w:rsidR="004759AE">
        <w:rPr>
          <w:rFonts w:ascii="Times New Roman" w:hAnsi="Times New Roman" w:cs="Times New Roman"/>
          <w:sz w:val="24"/>
          <w:szCs w:val="24"/>
        </w:rPr>
        <w:t xml:space="preserve"> </w:t>
      </w:r>
      <w:r w:rsidR="005E6E75" w:rsidRPr="004759AE">
        <w:rPr>
          <w:rFonts w:ascii="Times New Roman" w:hAnsi="Times New Roman" w:cs="Times New Roman"/>
          <w:sz w:val="24"/>
          <w:szCs w:val="24"/>
        </w:rPr>
        <w:t>-</w:t>
      </w:r>
      <w:r w:rsidR="005E6E75" w:rsidRPr="0071351D">
        <w:rPr>
          <w:rFonts w:ascii="Times New Roman" w:hAnsi="Times New Roman" w:cs="Times New Roman"/>
          <w:b/>
          <w:sz w:val="24"/>
          <w:szCs w:val="24"/>
        </w:rPr>
        <w:t xml:space="preserve"> </w:t>
      </w:r>
      <w:r w:rsidRPr="0071351D">
        <w:rPr>
          <w:rFonts w:ascii="Times New Roman" w:hAnsi="Times New Roman" w:cs="Times New Roman"/>
          <w:b/>
          <w:sz w:val="24"/>
          <w:szCs w:val="24"/>
        </w:rPr>
        <w:t>“Pilsoniskās līdzdalības veicināšanas programmu diasporas NVO darbības atbalstam”</w:t>
      </w:r>
      <w:r w:rsidR="005E6E75" w:rsidRPr="0071351D">
        <w:rPr>
          <w:rFonts w:ascii="Times New Roman" w:hAnsi="Times New Roman" w:cs="Times New Roman"/>
          <w:sz w:val="24"/>
          <w:szCs w:val="24"/>
        </w:rPr>
        <w:t>-</w:t>
      </w:r>
      <w:r w:rsidR="004759AE">
        <w:rPr>
          <w:rFonts w:ascii="Times New Roman" w:hAnsi="Times New Roman" w:cs="Times New Roman"/>
          <w:sz w:val="24"/>
          <w:szCs w:val="24"/>
        </w:rPr>
        <w:t>,</w:t>
      </w:r>
      <w:r w:rsidRPr="0071351D">
        <w:rPr>
          <w:rFonts w:ascii="Times New Roman" w:hAnsi="Times New Roman" w:cs="Times New Roman"/>
          <w:sz w:val="24"/>
          <w:szCs w:val="24"/>
        </w:rPr>
        <w:t xml:space="preserve"> saņemti 40 konkursa pieteikumi, kas noslēdzās </w:t>
      </w:r>
      <w:r w:rsidR="005E6E75" w:rsidRPr="0071351D">
        <w:rPr>
          <w:rFonts w:ascii="Times New Roman" w:hAnsi="Times New Roman" w:cs="Times New Roman"/>
          <w:sz w:val="24"/>
          <w:szCs w:val="24"/>
        </w:rPr>
        <w:t>15.martā</w:t>
      </w:r>
      <w:r w:rsidRPr="0071351D">
        <w:rPr>
          <w:rFonts w:ascii="Times New Roman" w:hAnsi="Times New Roman" w:cs="Times New Roman"/>
          <w:sz w:val="24"/>
          <w:szCs w:val="24"/>
        </w:rPr>
        <w:t xml:space="preserve"> un šobrīd norit vērtēšanas process. Aktivitāte ir liela un saņemtie pieteikumi ir daudz, to indikatīvi atspoguļo pieteiktais finansējuma apjoms 40 vērtēšanai virzītajiem projektiem, kas veido 477 000 EUR, bet pieejamais finansējums ir 179 000 EUR [precīzi 179 120 EUR]. Vilkme diasporas organizācijās ir, tā nekoncentrējas konkrētā reģionā vai valstī, bet ir plaši pārstāvēta – gan diasporu apvienojušās organizācijas – P</w:t>
      </w:r>
      <w:r w:rsidR="00EE3176" w:rsidRPr="0071351D">
        <w:rPr>
          <w:rFonts w:ascii="Times New Roman" w:hAnsi="Times New Roman" w:cs="Times New Roman"/>
          <w:sz w:val="24"/>
          <w:szCs w:val="24"/>
        </w:rPr>
        <w:t xml:space="preserve">asaules </w:t>
      </w:r>
      <w:r w:rsidRPr="0071351D">
        <w:rPr>
          <w:rFonts w:ascii="Times New Roman" w:hAnsi="Times New Roman" w:cs="Times New Roman"/>
          <w:sz w:val="24"/>
          <w:szCs w:val="24"/>
        </w:rPr>
        <w:t>B</w:t>
      </w:r>
      <w:r w:rsidR="00EE3176" w:rsidRPr="0071351D">
        <w:rPr>
          <w:rFonts w:ascii="Times New Roman" w:hAnsi="Times New Roman" w:cs="Times New Roman"/>
          <w:sz w:val="24"/>
          <w:szCs w:val="24"/>
        </w:rPr>
        <w:t>rīvo latviešu apvienība (turpmāk - PBLA)</w:t>
      </w:r>
      <w:r w:rsidRPr="0071351D">
        <w:rPr>
          <w:rFonts w:ascii="Times New Roman" w:hAnsi="Times New Roman" w:cs="Times New Roman"/>
          <w:sz w:val="24"/>
          <w:szCs w:val="24"/>
        </w:rPr>
        <w:t>, ELA un citas, gan konkrētas valstis – ASV, Kanāda un vairākas Eiropas valstis. Informē, ka parasti SIF var apstiprināt 10-12 projektus, bet rezultāti provizoriski būs pieejami aprīļa beigās/maija sākumā. Noslēgumā izceļ, ka noslēguma fāzē ir mediju atbalsta programma. Ja rodas individuāli jautājumi, aicina sazināties par jebkuru no SIF aktuālajām programmām, priecājoties sadarboties. Paldies!</w:t>
      </w:r>
    </w:p>
    <w:p w14:paraId="2A8DD119"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424DAF3C" w14:textId="100EED00" w:rsidR="00927BB7"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bCs/>
          <w:sz w:val="24"/>
          <w:szCs w:val="24"/>
          <w:u w:val="single"/>
        </w:rPr>
        <w:t>E.Gavele</w:t>
      </w:r>
      <w:r w:rsidRPr="0071351D">
        <w:rPr>
          <w:rFonts w:ascii="Times New Roman" w:hAnsi="Times New Roman" w:cs="Times New Roman"/>
          <w:sz w:val="24"/>
          <w:szCs w:val="24"/>
        </w:rPr>
        <w:t xml:space="preserve"> izsaka pateicību R.Lasmanim! Pauž, ka īslaicīgie/ilglaicīgie latviešu valodas apguves kursi un latviešu valodas apguve kopumā kļūst aizvien ak</w:t>
      </w:r>
      <w:r w:rsidR="00927BB7" w:rsidRPr="0071351D">
        <w:rPr>
          <w:rFonts w:ascii="Times New Roman" w:hAnsi="Times New Roman" w:cs="Times New Roman"/>
          <w:sz w:val="24"/>
          <w:szCs w:val="24"/>
        </w:rPr>
        <w:t>tuālāka diasporā. Par to</w:t>
      </w:r>
      <w:r w:rsidRPr="0071351D">
        <w:rPr>
          <w:rFonts w:ascii="Times New Roman" w:hAnsi="Times New Roman" w:cs="Times New Roman"/>
          <w:sz w:val="24"/>
          <w:szCs w:val="24"/>
        </w:rPr>
        <w:t xml:space="preserve"> runā diasporas organizācijas</w:t>
      </w:r>
      <w:r w:rsidR="005E6E75" w:rsidRPr="0071351D">
        <w:rPr>
          <w:rFonts w:ascii="Times New Roman" w:hAnsi="Times New Roman" w:cs="Times New Roman"/>
          <w:sz w:val="24"/>
          <w:szCs w:val="24"/>
        </w:rPr>
        <w:t xml:space="preserve">. </w:t>
      </w:r>
      <w:r w:rsidRPr="0071351D">
        <w:rPr>
          <w:rFonts w:ascii="Times New Roman" w:hAnsi="Times New Roman" w:cs="Times New Roman"/>
          <w:sz w:val="24"/>
          <w:szCs w:val="24"/>
        </w:rPr>
        <w:t xml:space="preserve">Šis jautājums patiesi ir risināms un </w:t>
      </w:r>
      <w:r w:rsidR="005E6E75" w:rsidRPr="0071351D">
        <w:rPr>
          <w:rFonts w:ascii="Times New Roman" w:hAnsi="Times New Roman" w:cs="Times New Roman"/>
          <w:sz w:val="24"/>
          <w:szCs w:val="24"/>
        </w:rPr>
        <w:t>apspriežams</w:t>
      </w:r>
      <w:r w:rsidRPr="0071351D">
        <w:rPr>
          <w:rFonts w:ascii="Times New Roman" w:hAnsi="Times New Roman" w:cs="Times New Roman"/>
          <w:sz w:val="24"/>
          <w:szCs w:val="24"/>
        </w:rPr>
        <w:t xml:space="preserve"> jautājums. Jau pagājušajā gadā tika uzsāktas sarunas ar Kultūras ministriju</w:t>
      </w:r>
      <w:r w:rsidR="00924330" w:rsidRPr="0071351D">
        <w:rPr>
          <w:rFonts w:ascii="Times New Roman" w:hAnsi="Times New Roman" w:cs="Times New Roman"/>
          <w:sz w:val="24"/>
          <w:szCs w:val="24"/>
        </w:rPr>
        <w:t xml:space="preserve"> (turpmāk - KM)</w:t>
      </w:r>
      <w:r w:rsidRPr="0071351D">
        <w:rPr>
          <w:rFonts w:ascii="Times New Roman" w:hAnsi="Times New Roman" w:cs="Times New Roman"/>
          <w:sz w:val="24"/>
          <w:szCs w:val="24"/>
        </w:rPr>
        <w:t>, Izglītības un zinātnes ministriju</w:t>
      </w:r>
      <w:r w:rsidR="00924330" w:rsidRPr="0071351D">
        <w:rPr>
          <w:rFonts w:ascii="Times New Roman" w:hAnsi="Times New Roman" w:cs="Times New Roman"/>
          <w:sz w:val="24"/>
          <w:szCs w:val="24"/>
        </w:rPr>
        <w:t xml:space="preserve"> (turpmāk - IZM)</w:t>
      </w:r>
      <w:r w:rsidRPr="0071351D">
        <w:rPr>
          <w:rFonts w:ascii="Times New Roman" w:hAnsi="Times New Roman" w:cs="Times New Roman"/>
          <w:sz w:val="24"/>
          <w:szCs w:val="24"/>
        </w:rPr>
        <w:t xml:space="preserve"> un Latviešu valodas aģentūru (turpmāk - LVA). Iniciatīvai ir pievienojusies arī E.Pinto, kura uzskata, ka ir vajadzīga viena atsevišķa DKP sēde, kurā tiktu runāts tikai par latviešu valodu, acīmredzot par bērnu nometnēm un latvisko izglītību, īpaši akcentējot latviešu valodas izglītību diasporā. </w:t>
      </w:r>
    </w:p>
    <w:p w14:paraId="796E87F4" w14:textId="76A6FD36" w:rsidR="00927BB7" w:rsidRPr="00722D23"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sz w:val="24"/>
          <w:szCs w:val="24"/>
          <w:u w:val="single"/>
        </w:rPr>
        <w:lastRenderedPageBreak/>
        <w:t>E.Gavele</w:t>
      </w:r>
      <w:r w:rsidRPr="0071351D">
        <w:rPr>
          <w:rFonts w:ascii="Times New Roman" w:hAnsi="Times New Roman" w:cs="Times New Roman"/>
          <w:sz w:val="24"/>
          <w:szCs w:val="24"/>
        </w:rPr>
        <w:t xml:space="preserve"> informē, ka pēc DKP nolikuma ir jārīko </w:t>
      </w:r>
      <w:r w:rsidR="005E6E75" w:rsidRPr="0071351D">
        <w:rPr>
          <w:rFonts w:ascii="Times New Roman" w:hAnsi="Times New Roman" w:cs="Times New Roman"/>
          <w:sz w:val="24"/>
          <w:szCs w:val="24"/>
        </w:rPr>
        <w:t>vismaz</w:t>
      </w:r>
      <w:r w:rsidRPr="0071351D">
        <w:rPr>
          <w:rFonts w:ascii="Times New Roman" w:hAnsi="Times New Roman" w:cs="Times New Roman"/>
          <w:sz w:val="24"/>
          <w:szCs w:val="24"/>
        </w:rPr>
        <w:t xml:space="preserve"> 4 sēdes gadā, bet neviens nav aizliedzis rīkot 5-6 sēdes, tāpēc šobrīd ir sajūta, ka pirms 18.jūnija sēdes varētu organizēt sēdi, uzaicinot piedalīties pārstāvjus no LVA, IZM, SIF, diasporas pārstāvjus</w:t>
      </w:r>
      <w:r w:rsidR="005E6E75" w:rsidRPr="0071351D">
        <w:rPr>
          <w:rFonts w:ascii="Times New Roman" w:hAnsi="Times New Roman" w:cs="Times New Roman"/>
          <w:sz w:val="24"/>
          <w:szCs w:val="24"/>
        </w:rPr>
        <w:t>,</w:t>
      </w:r>
      <w:r w:rsidR="00DF1148">
        <w:rPr>
          <w:rFonts w:ascii="Times New Roman" w:hAnsi="Times New Roman" w:cs="Times New Roman"/>
          <w:sz w:val="24"/>
          <w:szCs w:val="24"/>
        </w:rPr>
        <w:t xml:space="preserve"> lai</w:t>
      </w:r>
      <w:r w:rsidR="005E6E75" w:rsidRPr="0071351D">
        <w:rPr>
          <w:rFonts w:ascii="Times New Roman" w:hAnsi="Times New Roman" w:cs="Times New Roman"/>
          <w:sz w:val="24"/>
          <w:szCs w:val="24"/>
        </w:rPr>
        <w:t xml:space="preserve"> padziļināti izdiskutētu jautājumu par latviešu valodas apgūšanu diasporai plašākā tvērumā. </w:t>
      </w:r>
      <w:r w:rsidR="00927BB7" w:rsidRPr="0071351D">
        <w:rPr>
          <w:rFonts w:ascii="Times New Roman" w:hAnsi="Times New Roman" w:cs="Times New Roman"/>
          <w:sz w:val="24"/>
          <w:szCs w:val="24"/>
          <w:u w:val="single"/>
        </w:rPr>
        <w:t>E.Gavele</w:t>
      </w:r>
      <w:r w:rsidR="00927BB7" w:rsidRPr="0071351D">
        <w:rPr>
          <w:rFonts w:ascii="Times New Roman" w:hAnsi="Times New Roman" w:cs="Times New Roman"/>
          <w:sz w:val="24"/>
          <w:szCs w:val="24"/>
        </w:rPr>
        <w:t xml:space="preserve"> norāda, ka </w:t>
      </w:r>
      <w:r w:rsidRPr="0071351D">
        <w:rPr>
          <w:rFonts w:ascii="Times New Roman" w:hAnsi="Times New Roman" w:cs="Times New Roman"/>
          <w:b/>
          <w:sz w:val="24"/>
          <w:szCs w:val="24"/>
        </w:rPr>
        <w:t>V.Ernstsone čatā vērš uzmanību uz Latviešu valodas un kultūras vasaras skolu 2021.gadā – “Apgūsti latviešu valodu 2 nedēļu laikā”. Ir izveidots skaists vizuālis, kas kopā ar informāciju tiks izsūtīts arī DKP</w:t>
      </w:r>
      <w:r w:rsidR="005E6E75" w:rsidRPr="0071351D">
        <w:rPr>
          <w:rFonts w:ascii="Times New Roman" w:hAnsi="Times New Roman" w:cs="Times New Roman"/>
          <w:b/>
          <w:sz w:val="24"/>
          <w:szCs w:val="24"/>
        </w:rPr>
        <w:t xml:space="preserve"> </w:t>
      </w:r>
      <w:r w:rsidR="005E6E75" w:rsidRPr="00722D23">
        <w:rPr>
          <w:rFonts w:ascii="Times New Roman" w:hAnsi="Times New Roman" w:cs="Times New Roman"/>
          <w:i/>
          <w:sz w:val="24"/>
          <w:szCs w:val="24"/>
        </w:rPr>
        <w:t xml:space="preserve">(Pielikums Nr. </w:t>
      </w:r>
      <w:r w:rsidR="00722D23" w:rsidRPr="00722D23">
        <w:rPr>
          <w:rFonts w:ascii="Times New Roman" w:hAnsi="Times New Roman" w:cs="Times New Roman"/>
          <w:i/>
          <w:sz w:val="24"/>
          <w:szCs w:val="24"/>
        </w:rPr>
        <w:t>4)</w:t>
      </w:r>
      <w:r w:rsidRPr="00722D23">
        <w:rPr>
          <w:rFonts w:ascii="Times New Roman" w:hAnsi="Times New Roman" w:cs="Times New Roman"/>
          <w:i/>
          <w:sz w:val="24"/>
          <w:szCs w:val="24"/>
        </w:rPr>
        <w:t>.</w:t>
      </w:r>
      <w:r w:rsidRPr="00722D23">
        <w:rPr>
          <w:rFonts w:ascii="Times New Roman" w:hAnsi="Times New Roman" w:cs="Times New Roman"/>
          <w:sz w:val="24"/>
          <w:szCs w:val="24"/>
        </w:rPr>
        <w:t xml:space="preserve"> </w:t>
      </w:r>
    </w:p>
    <w:p w14:paraId="1D9B8879" w14:textId="3F63142A" w:rsidR="00992468"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u w:val="single"/>
        </w:rPr>
        <w:t>E.Gavele</w:t>
      </w:r>
      <w:r w:rsidR="005E6E75" w:rsidRPr="0071351D">
        <w:rPr>
          <w:rFonts w:ascii="Times New Roman" w:hAnsi="Times New Roman" w:cs="Times New Roman"/>
          <w:sz w:val="24"/>
          <w:szCs w:val="24"/>
          <w:u w:val="single"/>
        </w:rPr>
        <w:t xml:space="preserve"> </w:t>
      </w:r>
      <w:r w:rsidR="005E6E75" w:rsidRPr="0071351D">
        <w:rPr>
          <w:rFonts w:ascii="Times New Roman" w:hAnsi="Times New Roman" w:cs="Times New Roman"/>
          <w:sz w:val="24"/>
          <w:szCs w:val="24"/>
        </w:rPr>
        <w:t xml:space="preserve">noslēdzot šo tēmu uzsver, ka latviešu valodas apmācība ir lieta, kurā </w:t>
      </w:r>
      <w:r w:rsidRPr="0071351D">
        <w:rPr>
          <w:rFonts w:ascii="Times New Roman" w:hAnsi="Times New Roman" w:cs="Times New Roman"/>
          <w:sz w:val="24"/>
          <w:szCs w:val="24"/>
        </w:rPr>
        <w:t xml:space="preserve">mēs varētu būt inovatīvāki. Saliekot kopā galvas un idejas, varētu panākt labākus rezultātus! </w:t>
      </w:r>
      <w:r w:rsidR="005E6E75" w:rsidRPr="0071351D">
        <w:rPr>
          <w:rFonts w:ascii="Times New Roman" w:hAnsi="Times New Roman" w:cs="Times New Roman"/>
          <w:sz w:val="24"/>
          <w:szCs w:val="24"/>
        </w:rPr>
        <w:t>D</w:t>
      </w:r>
      <w:r w:rsidRPr="0071351D">
        <w:rPr>
          <w:rFonts w:ascii="Times New Roman" w:hAnsi="Times New Roman" w:cs="Times New Roman"/>
          <w:sz w:val="24"/>
          <w:szCs w:val="24"/>
        </w:rPr>
        <w:t>od vārdu DKP biedrei G.Robežniecei par diasporas bērnu nometnēm.</w:t>
      </w:r>
    </w:p>
    <w:p w14:paraId="72CF3C02" w14:textId="77777777" w:rsidR="00992468" w:rsidRPr="0071351D" w:rsidRDefault="00992468" w:rsidP="00992468">
      <w:pPr>
        <w:pStyle w:val="ListParagraph"/>
        <w:numPr>
          <w:ilvl w:val="0"/>
          <w:numId w:val="29"/>
        </w:numPr>
        <w:tabs>
          <w:tab w:val="left" w:pos="1005"/>
        </w:tabs>
        <w:spacing w:before="100" w:beforeAutospacing="1" w:after="100" w:afterAutospacing="1" w:line="276" w:lineRule="auto"/>
        <w:contextualSpacing w:val="0"/>
        <w:rPr>
          <w:rFonts w:ascii="Times New Roman" w:hAnsi="Times New Roman" w:cs="Times New Roman"/>
          <w:b/>
          <w:sz w:val="24"/>
          <w:szCs w:val="24"/>
        </w:rPr>
      </w:pPr>
      <w:r w:rsidRPr="0071351D">
        <w:rPr>
          <w:rFonts w:ascii="Times New Roman" w:hAnsi="Times New Roman" w:cs="Times New Roman"/>
          <w:b/>
          <w:sz w:val="24"/>
          <w:szCs w:val="24"/>
        </w:rPr>
        <w:t>Kultūras ministrijas (KM) priekšlikums par diasporas nometnēm</w:t>
      </w:r>
    </w:p>
    <w:p w14:paraId="133DFF75" w14:textId="64C95C45"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bCs/>
          <w:sz w:val="24"/>
          <w:szCs w:val="24"/>
          <w:u w:val="single"/>
        </w:rPr>
        <w:t>G.Robežniece</w:t>
      </w:r>
      <w:r w:rsidR="00950BAB">
        <w:rPr>
          <w:rFonts w:ascii="Times New Roman" w:hAnsi="Times New Roman" w:cs="Times New Roman"/>
          <w:sz w:val="24"/>
          <w:szCs w:val="24"/>
        </w:rPr>
        <w:t xml:space="preserve"> skaidro, ka a</w:t>
      </w:r>
      <w:r w:rsidRPr="0071351D">
        <w:rPr>
          <w:rFonts w:ascii="Times New Roman" w:hAnsi="Times New Roman" w:cs="Times New Roman"/>
          <w:sz w:val="24"/>
          <w:szCs w:val="24"/>
        </w:rPr>
        <w:t xml:space="preserve">tgriežoties pagājušajā gadā, kad martā tika definēts jaunais ārkārtas stāvoklis, bija jāatsakās no diasporas un Latvijas bērnu kopīgo nometņu rīkošanas. Pagājušajā gadā viss finansējums tika pārvirzīts uz citām vajadzībām, šogad situācija diemžēl nav mainījusies. Pat ja situācija šī gada vasarā varētu mainīties, tad fiziski </w:t>
      </w:r>
      <w:r w:rsidR="005E6E75" w:rsidRPr="0071351D">
        <w:rPr>
          <w:rFonts w:ascii="Times New Roman" w:hAnsi="Times New Roman" w:cs="Times New Roman"/>
          <w:sz w:val="24"/>
          <w:szCs w:val="24"/>
        </w:rPr>
        <w:t xml:space="preserve">noorganizēt diasporas bērnu nometnes </w:t>
      </w:r>
      <w:r w:rsidRPr="0071351D">
        <w:rPr>
          <w:rFonts w:ascii="Times New Roman" w:hAnsi="Times New Roman" w:cs="Times New Roman"/>
          <w:sz w:val="24"/>
          <w:szCs w:val="24"/>
        </w:rPr>
        <w:t xml:space="preserve">nav iespējams </w:t>
      </w:r>
      <w:r w:rsidR="005E6E75" w:rsidRPr="0071351D">
        <w:rPr>
          <w:rFonts w:ascii="Times New Roman" w:hAnsi="Times New Roman" w:cs="Times New Roman"/>
          <w:sz w:val="24"/>
          <w:szCs w:val="24"/>
        </w:rPr>
        <w:t>novadīt</w:t>
      </w:r>
      <w:r w:rsidRPr="0071351D">
        <w:rPr>
          <w:rFonts w:ascii="Times New Roman" w:hAnsi="Times New Roman" w:cs="Times New Roman"/>
          <w:sz w:val="24"/>
          <w:szCs w:val="24"/>
        </w:rPr>
        <w:t xml:space="preserve"> nekādā </w:t>
      </w:r>
      <w:r w:rsidR="005E6E75" w:rsidRPr="0071351D">
        <w:rPr>
          <w:rFonts w:ascii="Times New Roman" w:hAnsi="Times New Roman" w:cs="Times New Roman"/>
          <w:sz w:val="24"/>
          <w:szCs w:val="24"/>
        </w:rPr>
        <w:t>veidā.</w:t>
      </w:r>
      <w:r w:rsidRPr="0071351D">
        <w:rPr>
          <w:rFonts w:ascii="Times New Roman" w:hAnsi="Times New Roman" w:cs="Times New Roman"/>
          <w:sz w:val="24"/>
          <w:szCs w:val="24"/>
        </w:rPr>
        <w:t xml:space="preserve"> Šobrīd tiek pieņemts, ka </w:t>
      </w:r>
      <w:r w:rsidR="005E6E75" w:rsidRPr="0071351D">
        <w:rPr>
          <w:rFonts w:ascii="Times New Roman" w:hAnsi="Times New Roman" w:cs="Times New Roman"/>
          <w:sz w:val="24"/>
          <w:szCs w:val="24"/>
        </w:rPr>
        <w:t xml:space="preserve">2022.gadā </w:t>
      </w:r>
      <w:r w:rsidRPr="0071351D">
        <w:rPr>
          <w:rFonts w:ascii="Times New Roman" w:hAnsi="Times New Roman" w:cs="Times New Roman"/>
          <w:sz w:val="24"/>
          <w:szCs w:val="24"/>
        </w:rPr>
        <w:t xml:space="preserve">nometnes varēs notikt, un šinī brīdī ir radusies iespēja mainīt pieeju nometņu projekta konkursa izsludināšanai un procesam, kā tas notiek. Iepriekšējos gados ir izteiktas loģiskas un saprotamas vēlmes, kas izsaka vajadzību zināt konkursa rezultātus jau krietni agrāk, nevis </w:t>
      </w:r>
      <w:r w:rsidR="005E6E75" w:rsidRPr="0071351D">
        <w:rPr>
          <w:rFonts w:ascii="Times New Roman" w:hAnsi="Times New Roman" w:cs="Times New Roman"/>
          <w:sz w:val="24"/>
          <w:szCs w:val="24"/>
        </w:rPr>
        <w:t xml:space="preserve">attiecīgā gada </w:t>
      </w:r>
      <w:r w:rsidRPr="0071351D">
        <w:rPr>
          <w:rFonts w:ascii="Times New Roman" w:hAnsi="Times New Roman" w:cs="Times New Roman"/>
          <w:sz w:val="24"/>
          <w:szCs w:val="24"/>
        </w:rPr>
        <w:t>aprīlī/maijā, kā tas ir bijis līdz šim. Tādēļ šogad ir iespēja mainīt konkursa ciklu</w:t>
      </w:r>
      <w:r w:rsidR="00950BAB">
        <w:rPr>
          <w:rFonts w:ascii="Times New Roman" w:hAnsi="Times New Roman" w:cs="Times New Roman"/>
          <w:sz w:val="24"/>
          <w:szCs w:val="24"/>
        </w:rPr>
        <w:t>.</w:t>
      </w:r>
      <w:r w:rsidRPr="0071351D">
        <w:rPr>
          <w:rFonts w:ascii="Times New Roman" w:hAnsi="Times New Roman" w:cs="Times New Roman"/>
          <w:sz w:val="24"/>
          <w:szCs w:val="24"/>
        </w:rPr>
        <w:t xml:space="preserve"> </w:t>
      </w:r>
      <w:r w:rsidR="00950BAB">
        <w:rPr>
          <w:rFonts w:ascii="Times New Roman" w:hAnsi="Times New Roman" w:cs="Times New Roman"/>
          <w:sz w:val="24"/>
          <w:szCs w:val="24"/>
        </w:rPr>
        <w:t>A</w:t>
      </w:r>
      <w:r w:rsidRPr="0071351D">
        <w:rPr>
          <w:rFonts w:ascii="Times New Roman" w:hAnsi="Times New Roman" w:cs="Times New Roman"/>
          <w:sz w:val="24"/>
          <w:szCs w:val="24"/>
        </w:rPr>
        <w:t xml:space="preserve">r SIF ir pārrunāta iespēja konkursu rīkot vasaras beigās/rudenī un tad rezultāti būtu zināmi </w:t>
      </w:r>
      <w:r w:rsidR="005E6E75" w:rsidRPr="0071351D">
        <w:rPr>
          <w:rFonts w:ascii="Times New Roman" w:hAnsi="Times New Roman" w:cs="Times New Roman"/>
          <w:sz w:val="24"/>
          <w:szCs w:val="24"/>
        </w:rPr>
        <w:t xml:space="preserve">jau iepriekšējā gada </w:t>
      </w:r>
      <w:r w:rsidRPr="0071351D">
        <w:rPr>
          <w:rFonts w:ascii="Times New Roman" w:hAnsi="Times New Roman" w:cs="Times New Roman"/>
          <w:sz w:val="24"/>
          <w:szCs w:val="24"/>
        </w:rPr>
        <w:t>novembrī. Ši</w:t>
      </w:r>
      <w:r w:rsidR="00D15B68" w:rsidRPr="0071351D">
        <w:rPr>
          <w:rFonts w:ascii="Times New Roman" w:hAnsi="Times New Roman" w:cs="Times New Roman"/>
          <w:sz w:val="24"/>
          <w:szCs w:val="24"/>
        </w:rPr>
        <w:t xml:space="preserve">nī situācija ir vēl viena lieta - </w:t>
      </w:r>
      <w:r w:rsidRPr="0071351D">
        <w:rPr>
          <w:rFonts w:ascii="Times New Roman" w:hAnsi="Times New Roman" w:cs="Times New Roman"/>
          <w:sz w:val="24"/>
          <w:szCs w:val="24"/>
        </w:rPr>
        <w:t>šo finansējumu, kas novirzīts nometņu organizēšanai, n</w:t>
      </w:r>
      <w:r w:rsidR="00D15B68" w:rsidRPr="0071351D">
        <w:rPr>
          <w:rFonts w:ascii="Times New Roman" w:hAnsi="Times New Roman" w:cs="Times New Roman"/>
          <w:sz w:val="24"/>
          <w:szCs w:val="24"/>
        </w:rPr>
        <w:t>ebūs iespējams izmantot, jo tie</w:t>
      </w:r>
      <w:r w:rsidRPr="0071351D">
        <w:rPr>
          <w:rFonts w:ascii="Times New Roman" w:hAnsi="Times New Roman" w:cs="Times New Roman"/>
          <w:sz w:val="24"/>
          <w:szCs w:val="24"/>
        </w:rPr>
        <w:t xml:space="preserve">, kas būs uzvarētāji vai saņēmuši atbalstu nometņu rīkošanai, nevarēs šo finansējumu iztērēt šogad, par finansējuma izlietojumu atskaitoties līdz gada beigām. Šogad varēs izmaksāt tikai avansu, kas pēc SIF aprēķiniem veidotu 30% no visas summas. Attiecīgi, pārējie 70% ir jāatdod atpakaļ [valsts] budžetā vai arī zem bērnu nometņu atbalsta “cepures” jāpiedāvā kā pilotprojektu cita veida nometnes, iesaistot diasporas un remigrantu bērnus. Kā paraugs varētu būt LVA aizpagājušajā un pagājušajā gadā rīkotās nometnes remigrantu ģimenēm ar bērniem. Šīs nometnes ir ļoti pozitīvi novērtētas, ģimenēm ir izveidots sadarbības tīkls savstarpējai komunikācijai. Līdz šim ir bijusi runa par vienu nometni gadā, kurā piedalījušās 6-8 ģimenes ar apmēram 3-4 bērniem katrā ģimenē, tomēr ir doma ideju attīstīt un paplašināt. Šinī sakarā </w:t>
      </w:r>
      <w:r w:rsidRPr="0071351D">
        <w:rPr>
          <w:rFonts w:ascii="Times New Roman" w:hAnsi="Times New Roman" w:cs="Times New Roman"/>
          <w:b/>
          <w:bCs/>
          <w:sz w:val="24"/>
          <w:szCs w:val="24"/>
        </w:rPr>
        <w:t>KM ir priekšlikums 8.aprīlī plkst. 11.00 rīkot “prāta vētru”, pārrunājot iespējamos variantus</w:t>
      </w:r>
      <w:r w:rsidRPr="0071351D">
        <w:rPr>
          <w:rFonts w:ascii="Times New Roman" w:hAnsi="Times New Roman" w:cs="Times New Roman"/>
          <w:sz w:val="24"/>
          <w:szCs w:val="24"/>
        </w:rPr>
        <w:t>. Sarunā noteikti piedalīsies koordinatori, LVA, iespējami paskatoties uz 3x3 pieredzi, ELA, PBLA, L</w:t>
      </w:r>
      <w:r w:rsidR="0038276F" w:rsidRPr="0071351D">
        <w:rPr>
          <w:rFonts w:ascii="Times New Roman" w:hAnsi="Times New Roman" w:cs="Times New Roman"/>
          <w:sz w:val="24"/>
          <w:szCs w:val="24"/>
        </w:rPr>
        <w:t xml:space="preserve">atvijas </w:t>
      </w:r>
      <w:r w:rsidRPr="0071351D">
        <w:rPr>
          <w:rFonts w:ascii="Times New Roman" w:hAnsi="Times New Roman" w:cs="Times New Roman"/>
          <w:sz w:val="24"/>
          <w:szCs w:val="24"/>
        </w:rPr>
        <w:t>P</w:t>
      </w:r>
      <w:r w:rsidR="0038276F" w:rsidRPr="0071351D">
        <w:rPr>
          <w:rFonts w:ascii="Times New Roman" w:hAnsi="Times New Roman" w:cs="Times New Roman"/>
          <w:sz w:val="24"/>
          <w:szCs w:val="24"/>
        </w:rPr>
        <w:t>ašvaldību savienību</w:t>
      </w:r>
      <w:r w:rsidRPr="0071351D">
        <w:rPr>
          <w:rFonts w:ascii="Times New Roman" w:hAnsi="Times New Roman" w:cs="Times New Roman"/>
          <w:sz w:val="24"/>
          <w:szCs w:val="24"/>
        </w:rPr>
        <w:t xml:space="preserve">, IZM un ĀM. Ja kolēģiem DKP ir vēlme iesaistīties šajā “prāta vētrā”, </w:t>
      </w:r>
      <w:r w:rsidRPr="0071351D">
        <w:rPr>
          <w:rFonts w:ascii="Times New Roman" w:hAnsi="Times New Roman" w:cs="Times New Roman"/>
          <w:sz w:val="24"/>
          <w:szCs w:val="24"/>
          <w:u w:val="single"/>
        </w:rPr>
        <w:t>G.Robežniece</w:t>
      </w:r>
      <w:r w:rsidRPr="0071351D">
        <w:rPr>
          <w:rFonts w:ascii="Times New Roman" w:hAnsi="Times New Roman" w:cs="Times New Roman"/>
          <w:sz w:val="24"/>
          <w:szCs w:val="24"/>
        </w:rPr>
        <w:t xml:space="preserve"> būs priecīga saņemt ziņu par šo.</w:t>
      </w:r>
    </w:p>
    <w:p w14:paraId="4C7DE02E"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7AF38D32" w14:textId="75881A15"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bCs/>
          <w:sz w:val="24"/>
          <w:szCs w:val="24"/>
          <w:u w:val="single"/>
        </w:rPr>
        <w:t>E.Gavele</w:t>
      </w:r>
      <w:r w:rsidRPr="0071351D">
        <w:rPr>
          <w:rFonts w:ascii="Times New Roman" w:hAnsi="Times New Roman" w:cs="Times New Roman"/>
          <w:sz w:val="24"/>
          <w:szCs w:val="24"/>
        </w:rPr>
        <w:t xml:space="preserve"> izsaka pateicību G.Robežniecei par priekšlikumu 8.aprīlī sarīkot “prāta vētru”. Pauž, ka tas ļoti labi iederas nometņu kopējā mērķi – uzlabot latviešu valodas zināšanas bērniem. </w:t>
      </w:r>
      <w:r w:rsidRPr="0071351D">
        <w:rPr>
          <w:rFonts w:ascii="Times New Roman" w:hAnsi="Times New Roman" w:cs="Times New Roman"/>
          <w:b/>
          <w:sz w:val="24"/>
          <w:szCs w:val="24"/>
        </w:rPr>
        <w:t>Norāda uz savu izvirzīto priekšlikumu par attālinātiem ekspress apmācības kursiem tiem bērniem, kuri plāno piedalīties latviešu valodas nometnēs, uzlabojot viņu valodas prasmes.</w:t>
      </w:r>
      <w:r w:rsidRPr="0071351D">
        <w:rPr>
          <w:rFonts w:ascii="Times New Roman" w:hAnsi="Times New Roman" w:cs="Times New Roman"/>
          <w:sz w:val="24"/>
          <w:szCs w:val="24"/>
        </w:rPr>
        <w:t xml:space="preserve"> Tas nekādā gadījumā E.Gaveles prāt nebūtu pret kopējiem mērķiem integrēties latviešu valodā, kultūrā, bet bez valodas to nevar izdarīt. Apliecina, ka </w:t>
      </w:r>
      <w:r w:rsidRPr="0071351D">
        <w:rPr>
          <w:rFonts w:ascii="Times New Roman" w:hAnsi="Times New Roman" w:cs="Times New Roman"/>
          <w:sz w:val="24"/>
          <w:szCs w:val="24"/>
        </w:rPr>
        <w:lastRenderedPageBreak/>
        <w:t xml:space="preserve">8.aprīlī ĀM būs aktīvi dalībnieki, vispirms pārrunājot šo jautājumu ar saviem sadarbības partneriem un diasporas organizācijām, kuri būtu tie atraktīvākie veidi. Aicina DKP pārstāvjus lasīt sēdes protokolus, jo tajos iekļauti daudzi aicinājumi pieslēgties, padomāt un atbalstīt. Tāpat lūdz būt aktīviem un iesūtīt priekšlikumus gan G.Robežniece, gan DKP sekretariātam uz e-pasta adresi </w:t>
      </w:r>
      <w:hyperlink r:id="rId10" w:history="1">
        <w:r w:rsidRPr="0071351D">
          <w:rPr>
            <w:rStyle w:val="Hyperlink"/>
            <w:rFonts w:ascii="Times New Roman" w:hAnsi="Times New Roman" w:cs="Times New Roman"/>
            <w:sz w:val="24"/>
            <w:szCs w:val="24"/>
          </w:rPr>
          <w:t>diaspora@mfa.gov.lv</w:t>
        </w:r>
      </w:hyperlink>
      <w:r w:rsidRPr="0071351D">
        <w:rPr>
          <w:rFonts w:ascii="Times New Roman" w:hAnsi="Times New Roman" w:cs="Times New Roman"/>
          <w:sz w:val="24"/>
          <w:szCs w:val="24"/>
        </w:rPr>
        <w:t>.</w:t>
      </w:r>
    </w:p>
    <w:p w14:paraId="6C7CB1BF" w14:textId="77777777" w:rsidR="00BB3DD6" w:rsidRPr="0071351D" w:rsidRDefault="00BB3DD6" w:rsidP="00BB3DD6">
      <w:pPr>
        <w:pStyle w:val="ListParagraph"/>
        <w:numPr>
          <w:ilvl w:val="0"/>
          <w:numId w:val="29"/>
        </w:numPr>
        <w:tabs>
          <w:tab w:val="left" w:pos="1005"/>
        </w:tabs>
        <w:spacing w:before="100" w:beforeAutospacing="1" w:after="100" w:afterAutospacing="1" w:line="276" w:lineRule="auto"/>
        <w:contextualSpacing w:val="0"/>
        <w:rPr>
          <w:rFonts w:ascii="Times New Roman" w:hAnsi="Times New Roman" w:cs="Times New Roman"/>
          <w:b/>
          <w:color w:val="FF0000"/>
          <w:sz w:val="24"/>
          <w:szCs w:val="24"/>
        </w:rPr>
      </w:pPr>
      <w:r w:rsidRPr="0071351D">
        <w:rPr>
          <w:rFonts w:ascii="Times New Roman" w:hAnsi="Times New Roman" w:cs="Times New Roman"/>
          <w:b/>
          <w:sz w:val="24"/>
          <w:szCs w:val="24"/>
        </w:rPr>
        <w:t xml:space="preserve">Informācija no diasporas organizācijām </w:t>
      </w:r>
    </w:p>
    <w:p w14:paraId="06BBCC86" w14:textId="3BE33424"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bCs/>
          <w:sz w:val="24"/>
          <w:szCs w:val="24"/>
          <w:u w:val="single"/>
        </w:rPr>
        <w:t>E.Gavele</w:t>
      </w:r>
      <w:r w:rsidRPr="0071351D">
        <w:rPr>
          <w:rFonts w:ascii="Times New Roman" w:hAnsi="Times New Roman" w:cs="Times New Roman"/>
          <w:sz w:val="24"/>
          <w:szCs w:val="24"/>
        </w:rPr>
        <w:t xml:space="preserve"> aicina pāriet uz noslēdzošo sēdes darba kārtības punktu, dodot vārdu divām svarīgām, labām un aktīvām, ilgtermiņā strādājošām [diasporas] organizācijām, kuras iepriekšējā sēdē laika trūkuma dēļ ne</w:t>
      </w:r>
      <w:r w:rsidR="003B05DB" w:rsidRPr="0071351D">
        <w:rPr>
          <w:rFonts w:ascii="Times New Roman" w:hAnsi="Times New Roman" w:cs="Times New Roman"/>
          <w:sz w:val="24"/>
          <w:szCs w:val="24"/>
        </w:rPr>
        <w:t>tika uzklausītas, tāpēc dod vārdu</w:t>
      </w:r>
      <w:r w:rsidRPr="0071351D">
        <w:rPr>
          <w:rFonts w:ascii="Times New Roman" w:hAnsi="Times New Roman" w:cs="Times New Roman"/>
          <w:sz w:val="24"/>
          <w:szCs w:val="24"/>
        </w:rPr>
        <w:t xml:space="preserve"> P.Blumbergam, Amerikas Latviešu apvienības (turpmāk - ALA) priekšsēdim, iepazīstinot ar padarīto, problēmām un par to, kas stāv priekšā, bet kā nākamo runātāju aicina </w:t>
      </w:r>
      <w:proofErr w:type="spellStart"/>
      <w:r w:rsidRPr="0071351D">
        <w:rPr>
          <w:rFonts w:ascii="Times New Roman" w:hAnsi="Times New Roman" w:cs="Times New Roman"/>
          <w:sz w:val="24"/>
          <w:szCs w:val="24"/>
        </w:rPr>
        <w:t>A.Sinku</w:t>
      </w:r>
      <w:proofErr w:type="spellEnd"/>
      <w:r w:rsidRPr="0071351D">
        <w:rPr>
          <w:rFonts w:ascii="Times New Roman" w:hAnsi="Times New Roman" w:cs="Times New Roman"/>
          <w:sz w:val="24"/>
          <w:szCs w:val="24"/>
        </w:rPr>
        <w:t>, organizācijas “Daugavas Vanagi” (turpmāk - DV) pārstāvi.</w:t>
      </w:r>
    </w:p>
    <w:p w14:paraId="6DA1E5F4"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76FFA119" w14:textId="7C57B1FD"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bCs/>
          <w:sz w:val="24"/>
          <w:szCs w:val="24"/>
          <w:u w:val="single"/>
        </w:rPr>
        <w:t>P.Blumbergs</w:t>
      </w:r>
      <w:r w:rsidRPr="0071351D">
        <w:rPr>
          <w:rFonts w:ascii="Times New Roman" w:hAnsi="Times New Roman" w:cs="Times New Roman"/>
          <w:sz w:val="24"/>
          <w:szCs w:val="24"/>
        </w:rPr>
        <w:t xml:space="preserve"> dalās ar ekrānu, kur redzama prezentācija </w:t>
      </w:r>
      <w:r w:rsidR="00224DF2" w:rsidRPr="0071351D">
        <w:rPr>
          <w:rFonts w:ascii="Times New Roman" w:hAnsi="Times New Roman" w:cs="Times New Roman"/>
          <w:sz w:val="24"/>
          <w:szCs w:val="24"/>
        </w:rPr>
        <w:t>(</w:t>
      </w:r>
      <w:r w:rsidR="00224DF2" w:rsidRPr="0071351D">
        <w:rPr>
          <w:rFonts w:ascii="Times New Roman" w:hAnsi="Times New Roman" w:cs="Times New Roman"/>
          <w:i/>
          <w:sz w:val="24"/>
          <w:szCs w:val="24"/>
        </w:rPr>
        <w:t>Pielikums Nr.</w:t>
      </w:r>
      <w:r w:rsidR="000762E0">
        <w:rPr>
          <w:rFonts w:ascii="Times New Roman" w:hAnsi="Times New Roman" w:cs="Times New Roman"/>
          <w:i/>
          <w:sz w:val="24"/>
          <w:szCs w:val="24"/>
        </w:rPr>
        <w:t>5</w:t>
      </w:r>
      <w:r w:rsidRPr="0071351D">
        <w:rPr>
          <w:rFonts w:ascii="Times New Roman" w:hAnsi="Times New Roman" w:cs="Times New Roman"/>
          <w:sz w:val="24"/>
          <w:szCs w:val="24"/>
        </w:rPr>
        <w:t>) ar ziņojumu par ALA darbību 2020.gadā un izaicinājumiem 2021.gadā, un norāda, ka ASV pēc pēdējās tautas skaitīšanas dzīvo 90 000 cilvēku, kas sevi pašidentificē</w:t>
      </w:r>
      <w:bookmarkStart w:id="1" w:name="_GoBack"/>
      <w:bookmarkEnd w:id="1"/>
      <w:r w:rsidRPr="0071351D">
        <w:rPr>
          <w:rFonts w:ascii="Times New Roman" w:hAnsi="Times New Roman" w:cs="Times New Roman"/>
          <w:sz w:val="24"/>
          <w:szCs w:val="24"/>
        </w:rPr>
        <w:t xml:space="preserve"> kā latviešu izcelsmes cilvēkus. ALA kartotēkā esot pieejamai informācijai par 20% no tiem, t.sk. vārdiem un dzīvesvietu, bet ¾ ir kaut cik asimilējušies, bet aizvien identificējas kā latvieši. </w:t>
      </w:r>
    </w:p>
    <w:p w14:paraId="49750EA8" w14:textId="77777777" w:rsidR="00760868"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 xml:space="preserve">ALA ir organizāciju apvienība, jeb jumta organizācija, kas apvieno 100 dažādas organizācijas no 50 ASV pavalstīm. Galvenie darba virzieni ir izglītība, kultūra, humanitārā palīdzība Latvijai un pilsoniskā līdzdalība, kā arī pasākumu rīkošana. ALA sadarbojas tieši ar Latvijas valsti un ALA prioritātes sadarbībā ar Latviju ir izglītība un kultūra, aizsardzība, ekonomiskā izaugsme un jautājumos, kuros ALA ir zināma pieredze, piemēram, iepriekš minētais Augstskolu likums. ALA ir ļoti labi kontakti ar ASV valdību, tāpat arī ar Latvijas valdību, tāpēc ALA palīdz kā var, lai veidotu labas attiecības un veicinātu sadarbību starp tām. Tāpat ALA atbalsta organizācijas, kas atrodas Latvijā, piemēram, </w:t>
      </w:r>
      <w:r w:rsidR="00CA008A" w:rsidRPr="0071351D">
        <w:rPr>
          <w:rFonts w:ascii="Times New Roman" w:hAnsi="Times New Roman" w:cs="Times New Roman"/>
          <w:sz w:val="24"/>
          <w:szCs w:val="24"/>
        </w:rPr>
        <w:t>“Latvieši pasaulē – muzeju un pētniecības centru”</w:t>
      </w:r>
      <w:r w:rsidRPr="0071351D">
        <w:rPr>
          <w:rFonts w:ascii="Times New Roman" w:hAnsi="Times New Roman" w:cs="Times New Roman"/>
          <w:sz w:val="24"/>
          <w:szCs w:val="24"/>
        </w:rPr>
        <w:t xml:space="preserve">, </w:t>
      </w:r>
      <w:r w:rsidR="00CA008A" w:rsidRPr="0071351D">
        <w:rPr>
          <w:rFonts w:ascii="Times New Roman" w:hAnsi="Times New Roman" w:cs="Times New Roman"/>
          <w:sz w:val="24"/>
          <w:szCs w:val="24"/>
        </w:rPr>
        <w:t>“</w:t>
      </w:r>
      <w:proofErr w:type="spellStart"/>
      <w:r w:rsidR="00CA008A" w:rsidRPr="0071351D">
        <w:rPr>
          <w:rFonts w:ascii="Times New Roman" w:hAnsi="Times New Roman" w:cs="Times New Roman"/>
          <w:sz w:val="24"/>
          <w:szCs w:val="24"/>
        </w:rPr>
        <w:t>re:Baltica</w:t>
      </w:r>
      <w:proofErr w:type="spellEnd"/>
      <w:r w:rsidR="00CA008A" w:rsidRPr="0071351D">
        <w:rPr>
          <w:rFonts w:ascii="Times New Roman" w:hAnsi="Times New Roman" w:cs="Times New Roman"/>
          <w:sz w:val="24"/>
          <w:szCs w:val="24"/>
        </w:rPr>
        <w:t>”</w:t>
      </w:r>
      <w:r w:rsidRPr="0071351D">
        <w:rPr>
          <w:rFonts w:ascii="Times New Roman" w:hAnsi="Times New Roman" w:cs="Times New Roman"/>
          <w:sz w:val="24"/>
          <w:szCs w:val="24"/>
        </w:rPr>
        <w:t xml:space="preserve">, </w:t>
      </w:r>
      <w:r w:rsidR="00CA008A" w:rsidRPr="0071351D">
        <w:rPr>
          <w:rFonts w:ascii="Times New Roman" w:hAnsi="Times New Roman" w:cs="Times New Roman"/>
          <w:sz w:val="24"/>
          <w:szCs w:val="24"/>
        </w:rPr>
        <w:t>“</w:t>
      </w:r>
      <w:proofErr w:type="spellStart"/>
      <w:r w:rsidR="00CA008A" w:rsidRPr="0071351D">
        <w:rPr>
          <w:rFonts w:ascii="Times New Roman" w:hAnsi="Times New Roman" w:cs="Times New Roman"/>
          <w:sz w:val="24"/>
          <w:szCs w:val="24"/>
        </w:rPr>
        <w:t>Manabalss.lv</w:t>
      </w:r>
      <w:proofErr w:type="spellEnd"/>
      <w:r w:rsidR="00CA008A" w:rsidRPr="0071351D">
        <w:rPr>
          <w:rFonts w:ascii="Times New Roman" w:hAnsi="Times New Roman" w:cs="Times New Roman"/>
          <w:sz w:val="24"/>
          <w:szCs w:val="24"/>
        </w:rPr>
        <w:t>”</w:t>
      </w:r>
      <w:r w:rsidRPr="0071351D">
        <w:rPr>
          <w:rFonts w:ascii="Times New Roman" w:hAnsi="Times New Roman" w:cs="Times New Roman"/>
          <w:sz w:val="24"/>
          <w:szCs w:val="24"/>
        </w:rPr>
        <w:t>, Latvijas okupācijas muzeju, tam, galvenokārt, esot finansiālam atbalstam. ALA atbalsta arī latviešu centru “</w:t>
      </w:r>
      <w:proofErr w:type="spellStart"/>
      <w:r w:rsidRPr="0071351D">
        <w:rPr>
          <w:rFonts w:ascii="Times New Roman" w:hAnsi="Times New Roman" w:cs="Times New Roman"/>
          <w:sz w:val="24"/>
          <w:szCs w:val="24"/>
        </w:rPr>
        <w:t>Gaŗezers</w:t>
      </w:r>
      <w:proofErr w:type="spellEnd"/>
      <w:r w:rsidRPr="0071351D">
        <w:rPr>
          <w:rFonts w:ascii="Times New Roman" w:hAnsi="Times New Roman" w:cs="Times New Roman"/>
          <w:sz w:val="24"/>
          <w:szCs w:val="24"/>
        </w:rPr>
        <w:t xml:space="preserve">” utt. </w:t>
      </w:r>
    </w:p>
    <w:p w14:paraId="47D425CE" w14:textId="76D667A2"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u w:val="single"/>
        </w:rPr>
        <w:t>P.Blumbergs</w:t>
      </w:r>
      <w:r w:rsidRPr="0071351D">
        <w:rPr>
          <w:rFonts w:ascii="Times New Roman" w:hAnsi="Times New Roman" w:cs="Times New Roman"/>
          <w:sz w:val="24"/>
          <w:szCs w:val="24"/>
        </w:rPr>
        <w:t xml:space="preserve"> izceļ, ka ir reizes, kad saka, ka sadarbība ar Latviju ir divvirziena ceļš. ASV, protams, ir daudz turīgu cilvēku, mecenātu, kas grib palīdzēt Latvijai, un īpaši palīdzēt grūtdieņiem un bērniem. Viens no ALA lielākajiem projektiem ir atbalstīt Latvijas Bērnu fondu, katru gadu sniedzot ziedojumu 200 vai 250 000 ASV dolāru apmērā. Kopš 1994.gada gandrīz 4 milj. ASV dolāru [precīzi 3 847 396 ASV dolāru] ir sūtīts no turīgajiem amerikāņiem, lai palīdzētu grūtdieņiem Latvijā. Līdzās tiek sagaidīta palīdzība arī no Latvijas zināmos laukos. Viens no tiem ir izglītība, kur nepieciešama ekspertīze latviešu valodas apguvei. Tā ir finansiāla palīdzība, grāmatas un pārbaudījumi, kas tiek sagatavoti Latvijā. ALA izglītības nozare pazīst visus skolu vadītājus un ir atraduši 21 skolu no viena ASV krasta līdz otram, katru gadu rīkojot konferenci. Vienlaikus ALA sūta jauniešus uz Latviju, lai iepazītos ar viņu. Programmas “Sveika, Latvija!” ietvaros jaunieši, kas pabeiguši 8.klasi – latviešu pamatskolu, ar ALA palīdzību dodas apciemot Latviju. Parasti piedaloties ap 40 jauniešu, kas nāk arī no Kanādas un Austrālijas. Programma darbojas jau 20 gadus. Savukārt programma “</w:t>
      </w:r>
      <w:proofErr w:type="spellStart"/>
      <w:r w:rsidRPr="0071351D">
        <w:rPr>
          <w:rFonts w:ascii="Times New Roman" w:hAnsi="Times New Roman" w:cs="Times New Roman"/>
          <w:i/>
          <w:sz w:val="24"/>
          <w:szCs w:val="24"/>
        </w:rPr>
        <w:t>Hello</w:t>
      </w:r>
      <w:proofErr w:type="spellEnd"/>
      <w:r w:rsidRPr="0071351D">
        <w:rPr>
          <w:rFonts w:ascii="Times New Roman" w:hAnsi="Times New Roman" w:cs="Times New Roman"/>
          <w:i/>
          <w:sz w:val="24"/>
          <w:szCs w:val="24"/>
        </w:rPr>
        <w:t xml:space="preserve">, </w:t>
      </w:r>
      <w:proofErr w:type="spellStart"/>
      <w:r w:rsidRPr="0071351D">
        <w:rPr>
          <w:rFonts w:ascii="Times New Roman" w:hAnsi="Times New Roman" w:cs="Times New Roman"/>
          <w:i/>
          <w:sz w:val="24"/>
          <w:szCs w:val="24"/>
        </w:rPr>
        <w:t>Latvia</w:t>
      </w:r>
      <w:proofErr w:type="spellEnd"/>
      <w:r w:rsidRPr="0071351D">
        <w:rPr>
          <w:rFonts w:ascii="Times New Roman" w:hAnsi="Times New Roman" w:cs="Times New Roman"/>
          <w:sz w:val="24"/>
          <w:szCs w:val="24"/>
        </w:rPr>
        <w:t>!” ir jauniešiem, kas nerunā latviešu valodā, bet “</w:t>
      </w:r>
      <w:proofErr w:type="spellStart"/>
      <w:r w:rsidRPr="0071351D">
        <w:rPr>
          <w:rFonts w:ascii="Times New Roman" w:hAnsi="Times New Roman" w:cs="Times New Roman"/>
          <w:i/>
          <w:sz w:val="24"/>
          <w:szCs w:val="24"/>
        </w:rPr>
        <w:t>Heritage</w:t>
      </w:r>
      <w:proofErr w:type="spellEnd"/>
      <w:r w:rsidRPr="0071351D">
        <w:rPr>
          <w:rFonts w:ascii="Times New Roman" w:hAnsi="Times New Roman" w:cs="Times New Roman"/>
          <w:i/>
          <w:sz w:val="24"/>
          <w:szCs w:val="24"/>
        </w:rPr>
        <w:t xml:space="preserve"> Latvija</w:t>
      </w:r>
      <w:r w:rsidRPr="0071351D">
        <w:rPr>
          <w:rFonts w:ascii="Times New Roman" w:hAnsi="Times New Roman" w:cs="Times New Roman"/>
          <w:sz w:val="24"/>
          <w:szCs w:val="24"/>
        </w:rPr>
        <w:t xml:space="preserve">” ir domāta vecākām paaudzēm, kas vēlas, lai ALA </w:t>
      </w:r>
      <w:r w:rsidRPr="0071351D">
        <w:rPr>
          <w:rFonts w:ascii="Times New Roman" w:hAnsi="Times New Roman" w:cs="Times New Roman"/>
          <w:sz w:val="24"/>
          <w:szCs w:val="24"/>
        </w:rPr>
        <w:lastRenderedPageBreak/>
        <w:t>palīdz viņiem rīkot savu ceļojumu uz Latviju. Priekš universitātes vecuma jauniešiem ALA rīko</w:t>
      </w:r>
      <w:r w:rsidR="000762E0">
        <w:rPr>
          <w:rFonts w:ascii="Times New Roman" w:hAnsi="Times New Roman" w:cs="Times New Roman"/>
          <w:sz w:val="24"/>
          <w:szCs w:val="24"/>
        </w:rPr>
        <w:t xml:space="preserve"> </w:t>
      </w:r>
      <w:r w:rsidRPr="0071351D">
        <w:rPr>
          <w:rFonts w:ascii="Times New Roman" w:hAnsi="Times New Roman" w:cs="Times New Roman"/>
          <w:sz w:val="24"/>
          <w:szCs w:val="24"/>
        </w:rPr>
        <w:t xml:space="preserve">praktikantu programmu “Pavadi vasaru Latvijā!”, kurā ALA izmaksā viņiem stipendiju, lai dzīvotu pa vasaru Latvijā un strādātu praktikanta darbā kādā Latvijas valdības iestādē, arī kultūras iestādēs, piemēram, muzejos, vai lielos uzņēmumos kā </w:t>
      </w:r>
      <w:proofErr w:type="spellStart"/>
      <w:r w:rsidRPr="0071351D">
        <w:rPr>
          <w:rFonts w:ascii="Times New Roman" w:hAnsi="Times New Roman" w:cs="Times New Roman"/>
          <w:sz w:val="24"/>
          <w:szCs w:val="24"/>
        </w:rPr>
        <w:t>Printful</w:t>
      </w:r>
      <w:proofErr w:type="spellEnd"/>
      <w:r w:rsidRPr="0071351D">
        <w:rPr>
          <w:rFonts w:ascii="Times New Roman" w:hAnsi="Times New Roman" w:cs="Times New Roman"/>
          <w:sz w:val="24"/>
          <w:szCs w:val="24"/>
        </w:rPr>
        <w:t xml:space="preserve"> vai </w:t>
      </w:r>
      <w:proofErr w:type="spellStart"/>
      <w:r w:rsidRPr="0071351D">
        <w:rPr>
          <w:rFonts w:ascii="Times New Roman" w:hAnsi="Times New Roman" w:cs="Times New Roman"/>
          <w:i/>
          <w:sz w:val="24"/>
          <w:szCs w:val="24"/>
        </w:rPr>
        <w:t>Accenture</w:t>
      </w:r>
      <w:proofErr w:type="spellEnd"/>
      <w:r w:rsidRPr="0071351D">
        <w:rPr>
          <w:rFonts w:ascii="Times New Roman" w:hAnsi="Times New Roman" w:cs="Times New Roman"/>
          <w:sz w:val="24"/>
          <w:szCs w:val="24"/>
        </w:rPr>
        <w:t xml:space="preserve">, kas faktiski ir ASV uzņēmums, bet ar biroju Rīgā. Diemžēl abas programmas – “Sveika, Latvija!” un “Pavadi vasaru Latvijā!” – ir pandēmijas ietekmētas, tomēr pastāv cerība, ka </w:t>
      </w:r>
      <w:r w:rsidR="00760868" w:rsidRPr="0071351D">
        <w:rPr>
          <w:rFonts w:ascii="Times New Roman" w:hAnsi="Times New Roman" w:cs="Times New Roman"/>
          <w:sz w:val="24"/>
          <w:szCs w:val="24"/>
        </w:rPr>
        <w:t xml:space="preserve">tās </w:t>
      </w:r>
      <w:r w:rsidRPr="0071351D">
        <w:rPr>
          <w:rFonts w:ascii="Times New Roman" w:hAnsi="Times New Roman" w:cs="Times New Roman"/>
          <w:sz w:val="24"/>
          <w:szCs w:val="24"/>
        </w:rPr>
        <w:t>drīz varēs atsākties.</w:t>
      </w:r>
    </w:p>
    <w:p w14:paraId="30BB3511"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18EF8FDD"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 xml:space="preserve">Runājot par ekonomisko sadarbību, </w:t>
      </w:r>
      <w:r w:rsidRPr="0071351D">
        <w:rPr>
          <w:rFonts w:ascii="Times New Roman" w:hAnsi="Times New Roman" w:cs="Times New Roman"/>
          <w:sz w:val="24"/>
          <w:szCs w:val="24"/>
          <w:u w:val="single"/>
        </w:rPr>
        <w:t>P.Blumbergs</w:t>
      </w:r>
      <w:r w:rsidRPr="0071351D">
        <w:rPr>
          <w:rFonts w:ascii="Times New Roman" w:hAnsi="Times New Roman" w:cs="Times New Roman"/>
          <w:sz w:val="24"/>
          <w:szCs w:val="24"/>
        </w:rPr>
        <w:t xml:space="preserve"> norāda, ka ALA vienmēr piedalās Pasaules latviešu ekonomikas un inovāciju forumā (PLEIF) un paši organizē PLEIF uz vietas ASV, ko sauc par “</w:t>
      </w:r>
      <w:r w:rsidRPr="0071351D">
        <w:rPr>
          <w:rFonts w:ascii="Times New Roman" w:hAnsi="Times New Roman" w:cs="Times New Roman"/>
          <w:i/>
          <w:iCs/>
          <w:sz w:val="24"/>
          <w:szCs w:val="24"/>
        </w:rPr>
        <w:t>Spotlight Latvia</w:t>
      </w:r>
      <w:r w:rsidRPr="0071351D">
        <w:rPr>
          <w:rFonts w:ascii="Times New Roman" w:hAnsi="Times New Roman" w:cs="Times New Roman"/>
          <w:sz w:val="24"/>
          <w:szCs w:val="24"/>
        </w:rPr>
        <w:t xml:space="preserve">” (turpmāk - </w:t>
      </w:r>
      <w:r w:rsidRPr="0071351D">
        <w:rPr>
          <w:rFonts w:ascii="Times New Roman" w:hAnsi="Times New Roman" w:cs="Times New Roman"/>
          <w:i/>
          <w:iCs/>
          <w:sz w:val="24"/>
          <w:szCs w:val="24"/>
        </w:rPr>
        <w:t>Spotlight</w:t>
      </w:r>
      <w:r w:rsidRPr="0071351D">
        <w:rPr>
          <w:rFonts w:ascii="Times New Roman" w:hAnsi="Times New Roman" w:cs="Times New Roman"/>
          <w:sz w:val="24"/>
          <w:szCs w:val="24"/>
        </w:rPr>
        <w:t xml:space="preserve">), pirmajam pasākumam esot organizētam 2017.gadā. Tas norisinājās ļoti labi. Iepriekšējais </w:t>
      </w:r>
      <w:r w:rsidRPr="0071351D">
        <w:rPr>
          <w:rFonts w:ascii="Times New Roman" w:hAnsi="Times New Roman" w:cs="Times New Roman"/>
          <w:i/>
          <w:iCs/>
          <w:sz w:val="24"/>
          <w:szCs w:val="24"/>
        </w:rPr>
        <w:t>Spotlight</w:t>
      </w:r>
      <w:r w:rsidRPr="0071351D">
        <w:rPr>
          <w:rFonts w:ascii="Times New Roman" w:hAnsi="Times New Roman" w:cs="Times New Roman"/>
          <w:sz w:val="24"/>
          <w:szCs w:val="24"/>
        </w:rPr>
        <w:t xml:space="preserve"> notika Denverā, bet nākamo paredzēts rīkot cerams šī gada rudenī, 24.septembrī, Losandželosā.</w:t>
      </w:r>
    </w:p>
    <w:p w14:paraId="396EDE16"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6D4AD2CC" w14:textId="46CE30B3"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Par ALA prioritātēm sadarbībā ar ASV ir izvirzīts atbalsts NATO un transatlantiskajām attiecībām, cīņ</w:t>
      </w:r>
      <w:r w:rsidR="001A101C">
        <w:rPr>
          <w:rFonts w:ascii="Times New Roman" w:hAnsi="Times New Roman" w:cs="Times New Roman"/>
          <w:sz w:val="24"/>
          <w:szCs w:val="24"/>
        </w:rPr>
        <w:t>a</w:t>
      </w:r>
      <w:r w:rsidRPr="0071351D">
        <w:rPr>
          <w:rFonts w:ascii="Times New Roman" w:hAnsi="Times New Roman" w:cs="Times New Roman"/>
          <w:sz w:val="24"/>
          <w:szCs w:val="24"/>
        </w:rPr>
        <w:t xml:space="preserve"> pret Krievijas propagandu un dezinformāciju [kā arī </w:t>
      </w:r>
      <w:proofErr w:type="spellStart"/>
      <w:r w:rsidRPr="0071351D">
        <w:rPr>
          <w:rFonts w:ascii="Times New Roman" w:hAnsi="Times New Roman" w:cs="Times New Roman"/>
          <w:i/>
          <w:iCs/>
          <w:sz w:val="24"/>
          <w:szCs w:val="24"/>
        </w:rPr>
        <w:t>Baltic</w:t>
      </w:r>
      <w:proofErr w:type="spellEnd"/>
      <w:r w:rsidRPr="0071351D">
        <w:rPr>
          <w:rFonts w:ascii="Times New Roman" w:hAnsi="Times New Roman" w:cs="Times New Roman"/>
          <w:i/>
          <w:iCs/>
          <w:sz w:val="24"/>
          <w:szCs w:val="24"/>
        </w:rPr>
        <w:t xml:space="preserve"> </w:t>
      </w:r>
      <w:proofErr w:type="spellStart"/>
      <w:r w:rsidRPr="0071351D">
        <w:rPr>
          <w:rFonts w:ascii="Times New Roman" w:hAnsi="Times New Roman" w:cs="Times New Roman"/>
          <w:i/>
          <w:iCs/>
          <w:sz w:val="24"/>
          <w:szCs w:val="24"/>
        </w:rPr>
        <w:t>Caucus</w:t>
      </w:r>
      <w:proofErr w:type="spellEnd"/>
      <w:r w:rsidRPr="0071351D">
        <w:rPr>
          <w:rFonts w:ascii="Times New Roman" w:hAnsi="Times New Roman" w:cs="Times New Roman"/>
          <w:sz w:val="24"/>
          <w:szCs w:val="24"/>
        </w:rPr>
        <w:t xml:space="preserve"> biedru piesaistīšana]. Ņemot vērā, ka ASV ir valsts, kurā iespējams ietekmēt politiķus, ar viņiem tiekoties, ALA to regulāri dara. </w:t>
      </w:r>
      <w:r w:rsidRPr="0071351D">
        <w:rPr>
          <w:rFonts w:ascii="Times New Roman" w:hAnsi="Times New Roman" w:cs="Times New Roman"/>
          <w:sz w:val="24"/>
          <w:szCs w:val="24"/>
          <w:u w:val="single"/>
        </w:rPr>
        <w:t>P.Blumbergs</w:t>
      </w:r>
      <w:r w:rsidRPr="0071351D">
        <w:rPr>
          <w:rFonts w:ascii="Times New Roman" w:hAnsi="Times New Roman" w:cs="Times New Roman"/>
          <w:sz w:val="24"/>
          <w:szCs w:val="24"/>
        </w:rPr>
        <w:t xml:space="preserve"> izceļ, ka 2021.gadā ASV valdība piešķīrusi 169 milj. ASV dolāru militārajam atbalstam visām trim Baltijas valstīm zem likuma, kas saucas </w:t>
      </w:r>
      <w:proofErr w:type="spellStart"/>
      <w:r w:rsidRPr="0071351D">
        <w:rPr>
          <w:rFonts w:ascii="Times New Roman" w:hAnsi="Times New Roman" w:cs="Times New Roman"/>
          <w:i/>
          <w:iCs/>
          <w:sz w:val="24"/>
          <w:szCs w:val="24"/>
        </w:rPr>
        <w:t>Baltic</w:t>
      </w:r>
      <w:proofErr w:type="spellEnd"/>
      <w:r w:rsidRPr="0071351D">
        <w:rPr>
          <w:rFonts w:ascii="Times New Roman" w:hAnsi="Times New Roman" w:cs="Times New Roman"/>
          <w:i/>
          <w:iCs/>
          <w:sz w:val="24"/>
          <w:szCs w:val="24"/>
        </w:rPr>
        <w:t xml:space="preserve"> </w:t>
      </w:r>
      <w:proofErr w:type="spellStart"/>
      <w:r w:rsidRPr="0071351D">
        <w:rPr>
          <w:rFonts w:ascii="Times New Roman" w:hAnsi="Times New Roman" w:cs="Times New Roman"/>
          <w:i/>
          <w:iCs/>
          <w:sz w:val="24"/>
          <w:szCs w:val="24"/>
        </w:rPr>
        <w:t>Security</w:t>
      </w:r>
      <w:proofErr w:type="spellEnd"/>
      <w:r w:rsidRPr="0071351D">
        <w:rPr>
          <w:rFonts w:ascii="Times New Roman" w:hAnsi="Times New Roman" w:cs="Times New Roman"/>
          <w:i/>
          <w:iCs/>
          <w:sz w:val="24"/>
          <w:szCs w:val="24"/>
        </w:rPr>
        <w:t xml:space="preserve"> </w:t>
      </w:r>
      <w:proofErr w:type="spellStart"/>
      <w:r w:rsidRPr="0071351D">
        <w:rPr>
          <w:rFonts w:ascii="Times New Roman" w:hAnsi="Times New Roman" w:cs="Times New Roman"/>
          <w:i/>
          <w:iCs/>
          <w:sz w:val="24"/>
          <w:szCs w:val="24"/>
        </w:rPr>
        <w:t>Initiative</w:t>
      </w:r>
      <w:proofErr w:type="spellEnd"/>
      <w:r w:rsidRPr="0071351D">
        <w:rPr>
          <w:rFonts w:ascii="Times New Roman" w:hAnsi="Times New Roman" w:cs="Times New Roman"/>
          <w:sz w:val="24"/>
          <w:szCs w:val="24"/>
        </w:rPr>
        <w:t xml:space="preserve">. Tostarp, zem </w:t>
      </w:r>
      <w:proofErr w:type="spellStart"/>
      <w:r w:rsidRPr="0071351D">
        <w:rPr>
          <w:rFonts w:ascii="Times New Roman" w:hAnsi="Times New Roman" w:cs="Times New Roman"/>
          <w:i/>
          <w:iCs/>
          <w:sz w:val="24"/>
          <w:szCs w:val="24"/>
        </w:rPr>
        <w:t>Foreign</w:t>
      </w:r>
      <w:proofErr w:type="spellEnd"/>
      <w:r w:rsidRPr="0071351D">
        <w:rPr>
          <w:rFonts w:ascii="Times New Roman" w:hAnsi="Times New Roman" w:cs="Times New Roman"/>
          <w:i/>
          <w:iCs/>
          <w:sz w:val="24"/>
          <w:szCs w:val="24"/>
        </w:rPr>
        <w:t xml:space="preserve"> </w:t>
      </w:r>
      <w:proofErr w:type="spellStart"/>
      <w:r w:rsidRPr="0071351D">
        <w:rPr>
          <w:rFonts w:ascii="Times New Roman" w:hAnsi="Times New Roman" w:cs="Times New Roman"/>
          <w:i/>
          <w:iCs/>
          <w:sz w:val="24"/>
          <w:szCs w:val="24"/>
        </w:rPr>
        <w:t>Military</w:t>
      </w:r>
      <w:proofErr w:type="spellEnd"/>
      <w:r w:rsidRPr="0071351D">
        <w:rPr>
          <w:rFonts w:ascii="Times New Roman" w:hAnsi="Times New Roman" w:cs="Times New Roman"/>
          <w:i/>
          <w:iCs/>
          <w:sz w:val="24"/>
          <w:szCs w:val="24"/>
        </w:rPr>
        <w:t xml:space="preserve"> </w:t>
      </w:r>
      <w:proofErr w:type="spellStart"/>
      <w:r w:rsidRPr="0071351D">
        <w:rPr>
          <w:rFonts w:ascii="Times New Roman" w:hAnsi="Times New Roman" w:cs="Times New Roman"/>
          <w:i/>
          <w:iCs/>
          <w:sz w:val="24"/>
          <w:szCs w:val="24"/>
        </w:rPr>
        <w:t>Financing</w:t>
      </w:r>
      <w:proofErr w:type="spellEnd"/>
      <w:r w:rsidRPr="0071351D">
        <w:rPr>
          <w:rFonts w:ascii="Times New Roman" w:hAnsi="Times New Roman" w:cs="Times New Roman"/>
          <w:sz w:val="24"/>
          <w:szCs w:val="24"/>
        </w:rPr>
        <w:t xml:space="preserve"> katrai Baltijas valstij šogad piešķirti 10 milj. ASV dolāru. ALA kopā ar baltiešu apvienību ir bijusi ietekmīga attiecībā uz šīm likumdošanas iniciatīvām. Nupat notika Baltijas Aizstāvības dienas [ang. </w:t>
      </w:r>
      <w:proofErr w:type="spellStart"/>
      <w:r w:rsidRPr="0071351D">
        <w:rPr>
          <w:rFonts w:ascii="Times New Roman" w:hAnsi="Times New Roman" w:cs="Times New Roman"/>
          <w:i/>
          <w:iCs/>
          <w:sz w:val="24"/>
          <w:szCs w:val="24"/>
        </w:rPr>
        <w:t>Baltic</w:t>
      </w:r>
      <w:proofErr w:type="spellEnd"/>
      <w:r w:rsidRPr="0071351D">
        <w:rPr>
          <w:rFonts w:ascii="Times New Roman" w:hAnsi="Times New Roman" w:cs="Times New Roman"/>
          <w:i/>
          <w:iCs/>
          <w:sz w:val="24"/>
          <w:szCs w:val="24"/>
        </w:rPr>
        <w:t xml:space="preserve"> </w:t>
      </w:r>
      <w:proofErr w:type="spellStart"/>
      <w:r w:rsidRPr="0071351D">
        <w:rPr>
          <w:rFonts w:ascii="Times New Roman" w:hAnsi="Times New Roman" w:cs="Times New Roman"/>
          <w:i/>
          <w:iCs/>
          <w:sz w:val="24"/>
          <w:szCs w:val="24"/>
        </w:rPr>
        <w:t>Advocacy</w:t>
      </w:r>
      <w:proofErr w:type="spellEnd"/>
      <w:r w:rsidRPr="0071351D">
        <w:rPr>
          <w:rFonts w:ascii="Times New Roman" w:hAnsi="Times New Roman" w:cs="Times New Roman"/>
          <w:i/>
          <w:iCs/>
          <w:sz w:val="24"/>
          <w:szCs w:val="24"/>
        </w:rPr>
        <w:t xml:space="preserve"> </w:t>
      </w:r>
      <w:proofErr w:type="spellStart"/>
      <w:r w:rsidRPr="0071351D">
        <w:rPr>
          <w:rFonts w:ascii="Times New Roman" w:hAnsi="Times New Roman" w:cs="Times New Roman"/>
          <w:i/>
          <w:iCs/>
          <w:sz w:val="24"/>
          <w:szCs w:val="24"/>
        </w:rPr>
        <w:t>week</w:t>
      </w:r>
      <w:proofErr w:type="spellEnd"/>
      <w:r w:rsidRPr="0071351D">
        <w:rPr>
          <w:rFonts w:ascii="Times New Roman" w:hAnsi="Times New Roman" w:cs="Times New Roman"/>
          <w:sz w:val="24"/>
          <w:szCs w:val="24"/>
        </w:rPr>
        <w:t xml:space="preserve">], kuru laikā notika tikšanās ar senatoriem un kongresmeņiem. ALA tiekas arī ar ietekmīgiem politiķiem, </w:t>
      </w:r>
      <w:r w:rsidRPr="0071351D">
        <w:rPr>
          <w:rFonts w:ascii="Times New Roman" w:hAnsi="Times New Roman" w:cs="Times New Roman"/>
          <w:sz w:val="24"/>
          <w:szCs w:val="24"/>
          <w:u w:val="single"/>
        </w:rPr>
        <w:t>P.Blumbergs</w:t>
      </w:r>
      <w:r w:rsidRPr="0071351D">
        <w:rPr>
          <w:rFonts w:ascii="Times New Roman" w:hAnsi="Times New Roman" w:cs="Times New Roman"/>
          <w:sz w:val="24"/>
          <w:szCs w:val="24"/>
        </w:rPr>
        <w:t xml:space="preserve"> norāda, ka vienā no pēdējām ALA klātienes tikšanās pirms pandēmijas bija ar Mičiganas gubernatori </w:t>
      </w:r>
      <w:proofErr w:type="spellStart"/>
      <w:r w:rsidR="0023100A" w:rsidRPr="0071351D">
        <w:rPr>
          <w:rFonts w:ascii="Times New Roman" w:hAnsi="Times New Roman" w:cs="Times New Roman"/>
          <w:i/>
          <w:sz w:val="24"/>
          <w:szCs w:val="24"/>
        </w:rPr>
        <w:t>Gretchen</w:t>
      </w:r>
      <w:proofErr w:type="spellEnd"/>
      <w:r w:rsidR="0023100A" w:rsidRPr="0071351D">
        <w:rPr>
          <w:rFonts w:ascii="Times New Roman" w:hAnsi="Times New Roman" w:cs="Times New Roman"/>
          <w:i/>
          <w:sz w:val="24"/>
          <w:szCs w:val="24"/>
        </w:rPr>
        <w:t xml:space="preserve"> </w:t>
      </w:r>
      <w:proofErr w:type="spellStart"/>
      <w:r w:rsidRPr="0071351D">
        <w:rPr>
          <w:rFonts w:ascii="Times New Roman" w:hAnsi="Times New Roman" w:cs="Times New Roman"/>
          <w:i/>
          <w:sz w:val="24"/>
          <w:szCs w:val="24"/>
        </w:rPr>
        <w:t>Whitmer</w:t>
      </w:r>
      <w:proofErr w:type="spellEnd"/>
      <w:r w:rsidRPr="0071351D">
        <w:rPr>
          <w:rFonts w:ascii="Times New Roman" w:hAnsi="Times New Roman" w:cs="Times New Roman"/>
          <w:sz w:val="24"/>
          <w:szCs w:val="24"/>
        </w:rPr>
        <w:t xml:space="preserve">. </w:t>
      </w:r>
    </w:p>
    <w:p w14:paraId="6A85D005"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263C11CD" w14:textId="339AF700"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Tāpat ALA mēģina mainīties, jo ir izaicinājums noturēt cilvēku interesi par Latviju, kamēr paaudzēm ilgi viņi ir dzīvojuši ASV. Viens no veidiem ir piesaistīt Latvijas zvaigznes, piemēram, basketbolistus, operas dziedātājus un ansambļu diriģentus, novērojot cilvēku interesi par to.</w:t>
      </w:r>
      <w:r w:rsidR="00D37459" w:rsidRPr="0071351D">
        <w:rPr>
          <w:rFonts w:ascii="Times New Roman" w:hAnsi="Times New Roman" w:cs="Times New Roman"/>
          <w:sz w:val="24"/>
          <w:szCs w:val="24"/>
        </w:rPr>
        <w:t xml:space="preserve"> </w:t>
      </w:r>
      <w:r w:rsidRPr="0071351D">
        <w:rPr>
          <w:rFonts w:ascii="Times New Roman" w:hAnsi="Times New Roman" w:cs="Times New Roman"/>
          <w:sz w:val="24"/>
          <w:szCs w:val="24"/>
        </w:rPr>
        <w:t>ALA</w:t>
      </w:r>
      <w:r w:rsidR="00D37459" w:rsidRPr="0071351D">
        <w:rPr>
          <w:rFonts w:ascii="Times New Roman" w:hAnsi="Times New Roman" w:cs="Times New Roman"/>
          <w:sz w:val="24"/>
          <w:szCs w:val="24"/>
        </w:rPr>
        <w:t>,</w:t>
      </w:r>
      <w:r w:rsidRPr="0071351D">
        <w:rPr>
          <w:rFonts w:ascii="Times New Roman" w:hAnsi="Times New Roman" w:cs="Times New Roman"/>
          <w:sz w:val="24"/>
          <w:szCs w:val="24"/>
        </w:rPr>
        <w:t xml:space="preserve"> galvenokārt</w:t>
      </w:r>
      <w:r w:rsidR="00D37459" w:rsidRPr="0071351D">
        <w:rPr>
          <w:rFonts w:ascii="Times New Roman" w:hAnsi="Times New Roman" w:cs="Times New Roman"/>
          <w:sz w:val="24"/>
          <w:szCs w:val="24"/>
        </w:rPr>
        <w:t>,</w:t>
      </w:r>
      <w:r w:rsidRPr="0071351D">
        <w:rPr>
          <w:rFonts w:ascii="Times New Roman" w:hAnsi="Times New Roman" w:cs="Times New Roman"/>
          <w:sz w:val="24"/>
          <w:szCs w:val="24"/>
        </w:rPr>
        <w:t xml:space="preserve"> tika dibināta no trimdas cilvēkiem un viņu pēcteči to ir vēlāk vadījuši cauri gadiem, bet tagad i</w:t>
      </w:r>
      <w:r w:rsidR="00D37459" w:rsidRPr="0071351D">
        <w:rPr>
          <w:rFonts w:ascii="Times New Roman" w:hAnsi="Times New Roman" w:cs="Times New Roman"/>
          <w:sz w:val="24"/>
          <w:szCs w:val="24"/>
        </w:rPr>
        <w:t xml:space="preserve">r arī otrā diaspora un ALA </w:t>
      </w:r>
      <w:r w:rsidRPr="0071351D">
        <w:rPr>
          <w:rFonts w:ascii="Times New Roman" w:hAnsi="Times New Roman" w:cs="Times New Roman"/>
          <w:sz w:val="24"/>
          <w:szCs w:val="24"/>
        </w:rPr>
        <w:t>mēģina piesaistīt cilvēkus no otrās diasporas ALA darbībā. Pirms pandēmijas tika n</w:t>
      </w:r>
      <w:r w:rsidR="00D37459" w:rsidRPr="0071351D">
        <w:rPr>
          <w:rFonts w:ascii="Times New Roman" w:hAnsi="Times New Roman" w:cs="Times New Roman"/>
          <w:sz w:val="24"/>
          <w:szCs w:val="24"/>
        </w:rPr>
        <w:t>oturēta viena sēde Atlantā, kur</w:t>
      </w:r>
      <w:r w:rsidRPr="0071351D">
        <w:rPr>
          <w:rFonts w:ascii="Times New Roman" w:hAnsi="Times New Roman" w:cs="Times New Roman"/>
          <w:sz w:val="24"/>
          <w:szCs w:val="24"/>
        </w:rPr>
        <w:t xml:space="preserve"> iepriekš nebija daudz latviešu, bet tagad tur ir daudz otrās diasporas, kas </w:t>
      </w:r>
      <w:r w:rsidR="00D37459" w:rsidRPr="0071351D">
        <w:rPr>
          <w:rFonts w:ascii="Times New Roman" w:hAnsi="Times New Roman" w:cs="Times New Roman"/>
          <w:sz w:val="24"/>
          <w:szCs w:val="24"/>
        </w:rPr>
        <w:t>pārcēlusies uz dzīvi šajā vietā</w:t>
      </w:r>
      <w:r w:rsidRPr="0071351D">
        <w:rPr>
          <w:rFonts w:ascii="Times New Roman" w:hAnsi="Times New Roman" w:cs="Times New Roman"/>
          <w:sz w:val="24"/>
          <w:szCs w:val="24"/>
        </w:rPr>
        <w:t>.</w:t>
      </w:r>
    </w:p>
    <w:p w14:paraId="6983B3B2"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7C91A5C7" w14:textId="77321FE1"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 xml:space="preserve">Visbeidzot, </w:t>
      </w:r>
      <w:r w:rsidRPr="0071351D">
        <w:rPr>
          <w:rFonts w:ascii="Times New Roman" w:hAnsi="Times New Roman" w:cs="Times New Roman"/>
          <w:sz w:val="24"/>
          <w:szCs w:val="24"/>
          <w:u w:val="single"/>
        </w:rPr>
        <w:t>P.Blumbergs</w:t>
      </w:r>
      <w:r w:rsidRPr="0071351D">
        <w:rPr>
          <w:rFonts w:ascii="Times New Roman" w:hAnsi="Times New Roman" w:cs="Times New Roman"/>
          <w:sz w:val="24"/>
          <w:szCs w:val="24"/>
        </w:rPr>
        <w:t xml:space="preserve"> pauž, ka Covid-19 ir bijis liels izaicinājums, kultūras lietas uzsākot rīkot virtuāli, piešķirot lielu </w:t>
      </w:r>
      <w:r w:rsidR="00EF2F3B" w:rsidRPr="0071351D">
        <w:rPr>
          <w:rFonts w:ascii="Times New Roman" w:hAnsi="Times New Roman" w:cs="Times New Roman"/>
          <w:sz w:val="24"/>
          <w:szCs w:val="24"/>
        </w:rPr>
        <w:t>atbalstu visādām organizācijām. P</w:t>
      </w:r>
      <w:r w:rsidRPr="0071351D">
        <w:rPr>
          <w:rFonts w:ascii="Times New Roman" w:hAnsi="Times New Roman" w:cs="Times New Roman"/>
          <w:sz w:val="24"/>
          <w:szCs w:val="24"/>
        </w:rPr>
        <w:t>iemēram, ALA piešķīra 100 000 ASV dolāru lielu atbalstu latviešu skolām ASV, lai tās varētu turpināt strādāt, tika rīkota arī akcija, kuras ietvaros tika nosūtīti datori Latvijas bērniem. Šogad ALA atzīmē 70.gadus un cerams rudenī varēs notikt jubilejas kongress.</w:t>
      </w:r>
    </w:p>
    <w:p w14:paraId="7A91B5A1"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42F1E8E2"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bCs/>
          <w:sz w:val="24"/>
          <w:szCs w:val="24"/>
          <w:u w:val="single"/>
        </w:rPr>
        <w:t>E.Gavele</w:t>
      </w:r>
      <w:r w:rsidRPr="0071351D">
        <w:rPr>
          <w:rFonts w:ascii="Times New Roman" w:hAnsi="Times New Roman" w:cs="Times New Roman"/>
          <w:sz w:val="24"/>
          <w:szCs w:val="24"/>
        </w:rPr>
        <w:t xml:space="preserve"> izsaka pateicību P.Blumbergam un dod vārdu A.Sinkam.</w:t>
      </w:r>
    </w:p>
    <w:p w14:paraId="558008A2"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2BD80339" w14:textId="58B074E0"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bCs/>
          <w:sz w:val="24"/>
          <w:szCs w:val="24"/>
          <w:u w:val="single"/>
        </w:rPr>
        <w:t>A.Sinka</w:t>
      </w:r>
      <w:r w:rsidRPr="0071351D">
        <w:rPr>
          <w:rFonts w:ascii="Times New Roman" w:hAnsi="Times New Roman" w:cs="Times New Roman"/>
          <w:sz w:val="24"/>
          <w:szCs w:val="24"/>
        </w:rPr>
        <w:t xml:space="preserve"> izsaka pateicību un dalās ar ekrānu, kur redzama prezentācija (</w:t>
      </w:r>
      <w:r w:rsidRPr="0071351D">
        <w:rPr>
          <w:rFonts w:ascii="Times New Roman" w:hAnsi="Times New Roman" w:cs="Times New Roman"/>
          <w:i/>
          <w:sz w:val="24"/>
          <w:szCs w:val="24"/>
        </w:rPr>
        <w:t>Piel</w:t>
      </w:r>
      <w:r w:rsidR="00224DF2" w:rsidRPr="0071351D">
        <w:rPr>
          <w:rFonts w:ascii="Times New Roman" w:hAnsi="Times New Roman" w:cs="Times New Roman"/>
          <w:i/>
          <w:sz w:val="24"/>
          <w:szCs w:val="24"/>
        </w:rPr>
        <w:t>ikums Nr.</w:t>
      </w:r>
      <w:r w:rsidR="005A460D">
        <w:rPr>
          <w:rFonts w:ascii="Times New Roman" w:hAnsi="Times New Roman" w:cs="Times New Roman"/>
          <w:i/>
          <w:sz w:val="24"/>
          <w:szCs w:val="24"/>
        </w:rPr>
        <w:t>6</w:t>
      </w:r>
      <w:r w:rsidRPr="0071351D">
        <w:rPr>
          <w:rFonts w:ascii="Times New Roman" w:hAnsi="Times New Roman" w:cs="Times New Roman"/>
          <w:sz w:val="24"/>
          <w:szCs w:val="24"/>
        </w:rPr>
        <w:t xml:space="preserve">) ar ziņojumu par organizācijas “Daugavas Vanagi” darbību 2020.gadā un izaicinājumiem </w:t>
      </w:r>
      <w:r w:rsidRPr="0071351D">
        <w:rPr>
          <w:rFonts w:ascii="Times New Roman" w:hAnsi="Times New Roman" w:cs="Times New Roman"/>
          <w:sz w:val="24"/>
          <w:szCs w:val="24"/>
        </w:rPr>
        <w:lastRenderedPageBreak/>
        <w:t>2021.gadā. DV dibināja angļu gūstekņu nometn</w:t>
      </w:r>
      <w:r w:rsidR="00187BD1" w:rsidRPr="0071351D">
        <w:rPr>
          <w:rFonts w:ascii="Times New Roman" w:hAnsi="Times New Roman" w:cs="Times New Roman"/>
          <w:sz w:val="24"/>
          <w:szCs w:val="24"/>
        </w:rPr>
        <w:t>ē Beļģijā 1945.gada 28.decembrī</w:t>
      </w:r>
      <w:r w:rsidRPr="0071351D">
        <w:rPr>
          <w:rFonts w:ascii="Times New Roman" w:hAnsi="Times New Roman" w:cs="Times New Roman"/>
          <w:sz w:val="24"/>
          <w:szCs w:val="24"/>
        </w:rPr>
        <w:t xml:space="preserve">. Savulaik organizācija ir bijusi 15 dažādās valstīs, tagad tā ir 6 spēcīgās valstīs [ASV, Austrālija, Kanāda, Lielbritānija, Vācija], ieskaitot Latviju. DV ir aptuveni 3 000 biedru, vairāki īpašumi un nodaļas, nepārtraukti darbojoties jau 75 gadus. Priekšteči par organizācijas mērķiem izvirzīja principā trīs mērķus, kas daiļāk ir aprakstīti DV darbības noteikumos, un tie nav mainījušies. Pirmais – apvienot latviešus – tas, protams, nenozīmē, ka visiem latviešiem ir jāiestājas DV, bet, lai sanāktu kopā. Piemēram, Londonas latviešu namā vienā nedēļā, ārpus Covid-19 laika, darbojās vismaz 4 latviešu tautas deju kopas, kas rīko savu mēģinājumus, 2 kori, latviešu skola, valodas kursi, bibliotēka un klubiņš ar bāru, kur notiek sarīkojumi. Varbūt tikai maza daļiņa no apmeklētajiem ir DV biedru, tomēr tādējādi latvieši apvienojas. Runājot J.Jaunsudrabiņa vārdiem, “[..] lai nezustu latvju cilts”! </w:t>
      </w:r>
      <w:r w:rsidRPr="0071351D">
        <w:rPr>
          <w:rFonts w:ascii="Times New Roman" w:hAnsi="Times New Roman" w:cs="Times New Roman"/>
          <w:sz w:val="24"/>
          <w:szCs w:val="24"/>
          <w:u w:val="single"/>
        </w:rPr>
        <w:t>A.Sinka</w:t>
      </w:r>
      <w:r w:rsidRPr="0071351D">
        <w:rPr>
          <w:rFonts w:ascii="Times New Roman" w:hAnsi="Times New Roman" w:cs="Times New Roman"/>
          <w:sz w:val="24"/>
          <w:szCs w:val="24"/>
        </w:rPr>
        <w:t xml:space="preserve"> p</w:t>
      </w:r>
      <w:r w:rsidR="00976EB3">
        <w:rPr>
          <w:rFonts w:ascii="Times New Roman" w:hAnsi="Times New Roman" w:cs="Times New Roman"/>
          <w:sz w:val="24"/>
          <w:szCs w:val="24"/>
        </w:rPr>
        <w:t>auž, ka</w:t>
      </w:r>
      <w:r w:rsidRPr="0071351D">
        <w:rPr>
          <w:rFonts w:ascii="Times New Roman" w:hAnsi="Times New Roman" w:cs="Times New Roman"/>
          <w:sz w:val="24"/>
          <w:szCs w:val="24"/>
        </w:rPr>
        <w:t xml:space="preserve"> tas joprojām diasporai ir viens no svarīgākiem mērķiem. Otrs DV mērķis ir labdarība un atbalstīt tautiešus. Labdarības veidi mainās no gada uz gadu, protams, DV atbalsta latviešu skolas, vecāka gada gājuma ļaudis utt. DV atbalsta arī Latviju un DV mērķus Latvijā, diasporas darbībai ir jābūt abos virzienos. Tāpat kā P.Blumbergs pauda par ALA, arī </w:t>
      </w:r>
      <w:r w:rsidRPr="0071351D">
        <w:rPr>
          <w:rFonts w:ascii="Times New Roman" w:hAnsi="Times New Roman" w:cs="Times New Roman"/>
          <w:sz w:val="24"/>
          <w:szCs w:val="24"/>
          <w:u w:val="single"/>
        </w:rPr>
        <w:t>A.Sinka</w:t>
      </w:r>
      <w:r w:rsidRPr="0071351D">
        <w:rPr>
          <w:rFonts w:ascii="Times New Roman" w:hAnsi="Times New Roman" w:cs="Times New Roman"/>
          <w:sz w:val="24"/>
          <w:szCs w:val="24"/>
        </w:rPr>
        <w:t xml:space="preserve"> norāda, ka tas ir divvirziena atbalsts. Trešais ir stiprināt Latvijas valsti, sākuma gados mērķim nozīmējot neatkarības un brīvības atgūšanu, tagad tas nozīmē atbalstīt Latviju. Latvijai ir nepieciešami draugi visā pasaulē, cilvēki, kuri atspēko sliktas ziņas vai melus, vai cilvēki, kas atbalsta un lobē politiķus. Pastāv vajadzība pēc diasporas aktīvas dalības Latvijas politikā un valsts sadarbībā, ieskaitot DKP. Visas trīs lietas ir svarīgas!</w:t>
      </w:r>
    </w:p>
    <w:p w14:paraId="1900696B"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3FD8DAD4" w14:textId="19935F1E"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 xml:space="preserve">Ļoti īsi iezīmējot par DV labdarības apmēriem, </w:t>
      </w:r>
      <w:r w:rsidRPr="0071351D">
        <w:rPr>
          <w:rFonts w:ascii="Times New Roman" w:hAnsi="Times New Roman" w:cs="Times New Roman"/>
          <w:sz w:val="24"/>
          <w:szCs w:val="24"/>
          <w:u w:val="single"/>
        </w:rPr>
        <w:t>A.Sinka</w:t>
      </w:r>
      <w:r w:rsidRPr="0071351D">
        <w:rPr>
          <w:rFonts w:ascii="Times New Roman" w:hAnsi="Times New Roman" w:cs="Times New Roman"/>
          <w:sz w:val="24"/>
          <w:szCs w:val="24"/>
        </w:rPr>
        <w:t xml:space="preserve"> norāda, ka pēdējā gada laikā DV ziedojumi mērķiem veidoja pāri par 400 000 EUR [precīzi 435 258 EUR]. DV ir pastāvīga juridiska persona Latvijā, tā saucas “Daugavas Vanagu centrālās valdes pārstāvniecība Rīgā”, kas koordinē DV ziedojumus Latvijai. Nav daudz tādu organizāciju, kas, piemēram</w:t>
      </w:r>
      <w:r w:rsidR="00F266AD" w:rsidRPr="0071351D">
        <w:rPr>
          <w:rFonts w:ascii="Times New Roman" w:hAnsi="Times New Roman" w:cs="Times New Roman"/>
          <w:sz w:val="24"/>
          <w:szCs w:val="24"/>
        </w:rPr>
        <w:t>,</w:t>
      </w:r>
      <w:r w:rsidRPr="0071351D">
        <w:rPr>
          <w:rFonts w:ascii="Times New Roman" w:hAnsi="Times New Roman" w:cs="Times New Roman"/>
          <w:sz w:val="24"/>
          <w:szCs w:val="24"/>
        </w:rPr>
        <w:t xml:space="preserve"> rūpējas par dzīvi palikušajiem leģionāriem, šobrīd tādi ir palikuši 70. DV atbalsta arī leģionārus un viņu atraitnes ar zālēm, reizi mēnesī tās izdalot. Latvijas nākotnei DV atbalsta daudzbērnu un audžuģimenes jau ilgu laiku. Tostarp, DV atbalsta Lestenes kapus, ko palīdzēja dibināt, un citi mērķi.</w:t>
      </w:r>
    </w:p>
    <w:p w14:paraId="7D4FD040"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79F53443" w14:textId="3807FC3F"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 xml:space="preserve">Runājot par izaicinājumiem 2020.gadā, </w:t>
      </w:r>
      <w:r w:rsidRPr="00301A5A">
        <w:rPr>
          <w:rFonts w:ascii="Times New Roman" w:hAnsi="Times New Roman" w:cs="Times New Roman"/>
          <w:sz w:val="24"/>
          <w:szCs w:val="24"/>
          <w:u w:val="single"/>
        </w:rPr>
        <w:t>A.Sinka</w:t>
      </w:r>
      <w:r w:rsidRPr="0071351D">
        <w:rPr>
          <w:rFonts w:ascii="Times New Roman" w:hAnsi="Times New Roman" w:cs="Times New Roman"/>
          <w:sz w:val="24"/>
          <w:szCs w:val="24"/>
        </w:rPr>
        <w:t xml:space="preserve"> izceļ, ka pagājušajā gadā DV palika 75 gadi un 2021.gads ir pasludināts par jubilejas gadu. Protams, DV darbība 2020.gadā ir notikusi attālināti, vietējam aprūpes darbam palielinoties DV zemēs, tostarp Latvijā. Ziedojumu apmērs pagājušajā gadā pieauga par 27%, salīdzinot ar 2019.gadu. Tāpat kā visas organizācijas, DV ir bijuši spiesti darboties video formātos, tomēr tas ļāva tapt dažām skaistām filmām. Piemēram, Lielbritānijā t</w:t>
      </w:r>
      <w:r w:rsidR="00492B5D" w:rsidRPr="0071351D">
        <w:rPr>
          <w:rFonts w:ascii="Times New Roman" w:hAnsi="Times New Roman" w:cs="Times New Roman"/>
          <w:sz w:val="24"/>
          <w:szCs w:val="24"/>
        </w:rPr>
        <w:t>ika īstenota akcija, kurā tika lūgts</w:t>
      </w:r>
      <w:r w:rsidRPr="0071351D">
        <w:rPr>
          <w:rFonts w:ascii="Times New Roman" w:hAnsi="Times New Roman" w:cs="Times New Roman"/>
          <w:sz w:val="24"/>
          <w:szCs w:val="24"/>
        </w:rPr>
        <w:t xml:space="preserve"> bērnus iesūtīt fotogrāfijas apsveikumiem Latvijai, kas tika apkopots video formātā un ievietots sociālajos tīklos. Latvijas īpašumiem ir gājis ļoti grūti, pandēmijas</w:t>
      </w:r>
      <w:r w:rsidR="00492B5D" w:rsidRPr="0071351D">
        <w:rPr>
          <w:rFonts w:ascii="Times New Roman" w:hAnsi="Times New Roman" w:cs="Times New Roman"/>
          <w:sz w:val="24"/>
          <w:szCs w:val="24"/>
        </w:rPr>
        <w:t xml:space="preserve"> laiks ir ļoti smags. </w:t>
      </w:r>
      <w:r w:rsidRPr="0071351D">
        <w:rPr>
          <w:rFonts w:ascii="Times New Roman" w:hAnsi="Times New Roman" w:cs="Times New Roman"/>
          <w:sz w:val="24"/>
          <w:szCs w:val="24"/>
        </w:rPr>
        <w:t>Lielbritānijā tie ir zaudējumi vairākos tūkstošos. Tomēr šis laiks ir izmantots, lai ieguldītu šajos centros [veikts remonts], lai atsākoties normālajai dzīvei</w:t>
      </w:r>
      <w:r w:rsidR="00314431" w:rsidRPr="0071351D">
        <w:rPr>
          <w:rFonts w:ascii="Times New Roman" w:hAnsi="Times New Roman" w:cs="Times New Roman"/>
          <w:sz w:val="24"/>
          <w:szCs w:val="24"/>
        </w:rPr>
        <w:t>,</w:t>
      </w:r>
      <w:r w:rsidRPr="0071351D">
        <w:rPr>
          <w:rFonts w:ascii="Times New Roman" w:hAnsi="Times New Roman" w:cs="Times New Roman"/>
          <w:sz w:val="24"/>
          <w:szCs w:val="24"/>
        </w:rPr>
        <w:t xml:space="preserve"> bērnu nometnes</w:t>
      </w:r>
      <w:r w:rsidR="00314431" w:rsidRPr="0071351D">
        <w:rPr>
          <w:rFonts w:ascii="Times New Roman" w:hAnsi="Times New Roman" w:cs="Times New Roman"/>
          <w:sz w:val="24"/>
          <w:szCs w:val="24"/>
        </w:rPr>
        <w:t xml:space="preserve"> notiktu labākās telpā</w:t>
      </w:r>
      <w:r w:rsidRPr="0071351D">
        <w:rPr>
          <w:rFonts w:ascii="Times New Roman" w:hAnsi="Times New Roman" w:cs="Times New Roman"/>
          <w:sz w:val="24"/>
          <w:szCs w:val="24"/>
        </w:rPr>
        <w:t>s. 2020.gada beigās tika ievēlēta arī DV centrālā vadība.</w:t>
      </w:r>
    </w:p>
    <w:p w14:paraId="4EE2E8D9"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720BA612" w14:textId="1CF36A69"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 xml:space="preserve">Runājot par 2021.gadu, tas ir DV jubilejas gads. </w:t>
      </w:r>
      <w:r w:rsidRPr="0071351D">
        <w:rPr>
          <w:rFonts w:ascii="Times New Roman" w:hAnsi="Times New Roman" w:cs="Times New Roman"/>
          <w:b/>
          <w:sz w:val="24"/>
          <w:szCs w:val="24"/>
          <w:u w:val="single"/>
        </w:rPr>
        <w:t>A.Sinka</w:t>
      </w:r>
      <w:r w:rsidRPr="0071351D">
        <w:rPr>
          <w:rFonts w:ascii="Times New Roman" w:hAnsi="Times New Roman" w:cs="Times New Roman"/>
          <w:b/>
          <w:sz w:val="24"/>
          <w:szCs w:val="24"/>
        </w:rPr>
        <w:t xml:space="preserve"> izceļ DV fonda Lielbritānijā rīkoto “Diasporas konference Nr2” 17.aprīlī Facebook tiešsaistē.</w:t>
      </w:r>
      <w:r w:rsidRPr="0071351D">
        <w:rPr>
          <w:rFonts w:ascii="Times New Roman" w:hAnsi="Times New Roman" w:cs="Times New Roman"/>
          <w:sz w:val="24"/>
          <w:szCs w:val="24"/>
        </w:rPr>
        <w:t xml:space="preserve"> Visi laipni lūgti. </w:t>
      </w:r>
      <w:r w:rsidRPr="0071351D">
        <w:rPr>
          <w:rFonts w:ascii="Times New Roman" w:hAnsi="Times New Roman" w:cs="Times New Roman"/>
          <w:b/>
          <w:sz w:val="24"/>
          <w:szCs w:val="24"/>
        </w:rPr>
        <w:t xml:space="preserve">Šoreiz būs runa par jauktām ģimenēm, kur viens no pāra ir anglis, bet otrs – latvietis, </w:t>
      </w:r>
      <w:r w:rsidRPr="0071351D">
        <w:rPr>
          <w:rFonts w:ascii="Times New Roman" w:hAnsi="Times New Roman" w:cs="Times New Roman"/>
          <w:b/>
          <w:sz w:val="24"/>
          <w:szCs w:val="24"/>
        </w:rPr>
        <w:lastRenderedPageBreak/>
        <w:t>un kā šādās ģimenēs bērni tomēr varētu apgūt latviešu valodu.</w:t>
      </w:r>
      <w:r w:rsidRPr="0071351D">
        <w:rPr>
          <w:rFonts w:ascii="Times New Roman" w:hAnsi="Times New Roman" w:cs="Times New Roman"/>
          <w:sz w:val="24"/>
          <w:szCs w:val="24"/>
        </w:rPr>
        <w:t xml:space="preserve"> To papildinās praktiski piemēri un padomi. Plānots DV </w:t>
      </w:r>
      <w:proofErr w:type="spellStart"/>
      <w:r w:rsidRPr="0071351D">
        <w:rPr>
          <w:rFonts w:ascii="Times New Roman" w:hAnsi="Times New Roman" w:cs="Times New Roman"/>
          <w:sz w:val="24"/>
          <w:szCs w:val="24"/>
        </w:rPr>
        <w:t>vanadžu</w:t>
      </w:r>
      <w:proofErr w:type="spellEnd"/>
      <w:r w:rsidRPr="0071351D">
        <w:rPr>
          <w:rFonts w:ascii="Times New Roman" w:hAnsi="Times New Roman" w:cs="Times New Roman"/>
          <w:sz w:val="24"/>
          <w:szCs w:val="24"/>
        </w:rPr>
        <w:t xml:space="preserve"> projekts skolas bērniem Austrālijā [“Karavīri manā ģimenē”], lai</w:t>
      </w:r>
      <w:r w:rsidR="00807E12" w:rsidRPr="0071351D">
        <w:rPr>
          <w:rFonts w:ascii="Times New Roman" w:hAnsi="Times New Roman" w:cs="Times New Roman"/>
          <w:sz w:val="24"/>
          <w:szCs w:val="24"/>
        </w:rPr>
        <w:t xml:space="preserve"> bērni apzinātu savu ģimeni, kurš</w:t>
      </w:r>
      <w:r w:rsidRPr="0071351D">
        <w:rPr>
          <w:rFonts w:ascii="Times New Roman" w:hAnsi="Times New Roman" w:cs="Times New Roman"/>
          <w:sz w:val="24"/>
          <w:szCs w:val="24"/>
        </w:rPr>
        <w:t xml:space="preserve"> ir bijis karavīrs, un apkopotu bildes, aprakstus utt. Lielbritānijā tiek plānota arī filma, lai atzīmētu 75.gadu jubileju, par DV darbību, vēsturi un tagadni. Starp izaicinājumiem 2021.gadā </w:t>
      </w:r>
      <w:r w:rsidRPr="0071351D">
        <w:rPr>
          <w:rFonts w:ascii="Times New Roman" w:hAnsi="Times New Roman" w:cs="Times New Roman"/>
          <w:sz w:val="24"/>
          <w:szCs w:val="24"/>
          <w:u w:val="single"/>
        </w:rPr>
        <w:t>A.Sinka</w:t>
      </w:r>
      <w:r w:rsidRPr="0071351D">
        <w:rPr>
          <w:rFonts w:ascii="Times New Roman" w:hAnsi="Times New Roman" w:cs="Times New Roman"/>
          <w:sz w:val="24"/>
          <w:szCs w:val="24"/>
        </w:rPr>
        <w:t xml:space="preserve"> min arī īpašumu uzturēšanu, jo īpašumi ir ārkārtīgi nozīmīgi arī pirmā mērķa – turēt latviešus kopā – ietvaros, jo to nedarot, notiks asimilācija, kas vairākus gadus ir bijis ienaidnieks. Tāpat arī aprūpes un labdarības darbu turpināšana, meklējot jaunus labdarības mērķus, rīkot sarīkojumus tiklīdz tas būs iespējams. Līdzās ir pavisam jauns projekts – Lestenes jaunā biedrība un muzejs. Vismaz 6 organizācijas plāno sanākt kopā, lai dibinātu jaunu biedrību kopā ar Latvijas Nacionālo Karavīru biedrību, trīs militārās labdarības organizācijas, Ģenerāļu klubs, Virsnieku klubs un Nameja fonds, arī Lestenes baznīcas draudze, kas pārraudzīs Lestenes kapu kompleksu. Tur ir kara laika bunkuri, kurus varēs apciemot bērni un izglītoties, būs jaunkareivji, kas varēs mācīties par šiem notikumiem pagātnē</w:t>
      </w:r>
      <w:r w:rsidR="00807E12" w:rsidRPr="0071351D">
        <w:rPr>
          <w:rFonts w:ascii="Times New Roman" w:hAnsi="Times New Roman" w:cs="Times New Roman"/>
          <w:sz w:val="24"/>
          <w:szCs w:val="24"/>
        </w:rPr>
        <w:t xml:space="preserve">, kas ir interesanta, tāpēc DV </w:t>
      </w:r>
      <w:r w:rsidRPr="0071351D">
        <w:rPr>
          <w:rFonts w:ascii="Times New Roman" w:hAnsi="Times New Roman" w:cs="Times New Roman"/>
          <w:sz w:val="24"/>
          <w:szCs w:val="24"/>
        </w:rPr>
        <w:t>kopā ar domubiedriem vēlas to turēt dzīvu! Paldies par uzmanību!</w:t>
      </w:r>
    </w:p>
    <w:p w14:paraId="43EEE731"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3F2816F2" w14:textId="3B04F9A4"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bCs/>
          <w:sz w:val="24"/>
          <w:szCs w:val="24"/>
          <w:u w:val="single"/>
        </w:rPr>
        <w:t>E.Gavele</w:t>
      </w:r>
      <w:r w:rsidRPr="0071351D">
        <w:rPr>
          <w:rFonts w:ascii="Times New Roman" w:hAnsi="Times New Roman" w:cs="Times New Roman"/>
          <w:sz w:val="24"/>
          <w:szCs w:val="24"/>
        </w:rPr>
        <w:t xml:space="preserve"> izsaka pateicību un gandarījumu P.Blumbergam un A.Sinkam par sagatavotajiem ziņojumiem. Lūdz atļauju pievienot prezentācijas sēdes protokolam. Noslēgumā dod vārdu M.Muižarājam par virzību iniciatīvai attiecībā uz attālināto darbu. </w:t>
      </w:r>
      <w:r w:rsidRPr="0071351D">
        <w:rPr>
          <w:rFonts w:ascii="Times New Roman" w:hAnsi="Times New Roman" w:cs="Times New Roman"/>
          <w:sz w:val="24"/>
          <w:szCs w:val="24"/>
          <w:u w:val="single"/>
        </w:rPr>
        <w:t>E.Gavele</w:t>
      </w:r>
      <w:r w:rsidRPr="0071351D">
        <w:rPr>
          <w:rFonts w:ascii="Times New Roman" w:hAnsi="Times New Roman" w:cs="Times New Roman"/>
          <w:sz w:val="24"/>
          <w:szCs w:val="24"/>
        </w:rPr>
        <w:t xml:space="preserve"> norāda, ka gan M.Muižarājs, gan DKP sekretariāts ir </w:t>
      </w:r>
      <w:r w:rsidR="0027139C" w:rsidRPr="0071351D">
        <w:rPr>
          <w:rFonts w:ascii="Times New Roman" w:hAnsi="Times New Roman" w:cs="Times New Roman"/>
          <w:sz w:val="24"/>
          <w:szCs w:val="24"/>
        </w:rPr>
        <w:t xml:space="preserve">daudz un </w:t>
      </w:r>
      <w:r w:rsidR="00B312D7" w:rsidRPr="0071351D">
        <w:rPr>
          <w:rFonts w:ascii="Times New Roman" w:hAnsi="Times New Roman" w:cs="Times New Roman"/>
          <w:sz w:val="24"/>
          <w:szCs w:val="24"/>
        </w:rPr>
        <w:t>smagi strādājuši pie šīs iniciatīvas</w:t>
      </w:r>
      <w:r w:rsidRPr="0071351D">
        <w:rPr>
          <w:rFonts w:ascii="Times New Roman" w:hAnsi="Times New Roman" w:cs="Times New Roman"/>
          <w:sz w:val="24"/>
          <w:szCs w:val="24"/>
        </w:rPr>
        <w:t>.</w:t>
      </w:r>
    </w:p>
    <w:p w14:paraId="00051B15"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5EECADF3" w14:textId="58C6DEE1"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bCs/>
          <w:sz w:val="24"/>
          <w:szCs w:val="24"/>
          <w:u w:val="single"/>
        </w:rPr>
        <w:t>M.Muižarājs</w:t>
      </w:r>
      <w:r w:rsidRPr="0071351D">
        <w:rPr>
          <w:rFonts w:ascii="Times New Roman" w:hAnsi="Times New Roman" w:cs="Times New Roman"/>
          <w:sz w:val="24"/>
          <w:szCs w:val="24"/>
        </w:rPr>
        <w:t xml:space="preserve"> izsaka pateicību par doto vārdu un iepriekš dzirdētajām prezentācijām, kas bija ļoti interesantas! Paldies ĀM DKP sekretariātam un vēstniecei</w:t>
      </w:r>
      <w:r w:rsidR="00D75D68" w:rsidRPr="0071351D">
        <w:rPr>
          <w:rFonts w:ascii="Times New Roman" w:hAnsi="Times New Roman" w:cs="Times New Roman"/>
          <w:sz w:val="24"/>
          <w:szCs w:val="24"/>
        </w:rPr>
        <w:t xml:space="preserve"> </w:t>
      </w:r>
      <w:proofErr w:type="spellStart"/>
      <w:r w:rsidR="00D75D68" w:rsidRPr="0071351D">
        <w:rPr>
          <w:rFonts w:ascii="Times New Roman" w:hAnsi="Times New Roman" w:cs="Times New Roman"/>
          <w:sz w:val="24"/>
          <w:szCs w:val="24"/>
        </w:rPr>
        <w:t>E.Gavelei</w:t>
      </w:r>
      <w:proofErr w:type="spellEnd"/>
      <w:r w:rsidRPr="0071351D">
        <w:rPr>
          <w:rFonts w:ascii="Times New Roman" w:hAnsi="Times New Roman" w:cs="Times New Roman"/>
          <w:sz w:val="24"/>
          <w:szCs w:val="24"/>
        </w:rPr>
        <w:t xml:space="preserve"> par iepriekšējo nedēļu laikā organizētajām sapulcēm. </w:t>
      </w:r>
      <w:r w:rsidRPr="0071351D">
        <w:rPr>
          <w:rFonts w:ascii="Times New Roman" w:hAnsi="Times New Roman" w:cs="Times New Roman"/>
          <w:sz w:val="24"/>
          <w:szCs w:val="24"/>
          <w:u w:val="single"/>
        </w:rPr>
        <w:t>M.Muižarājs</w:t>
      </w:r>
      <w:r w:rsidRPr="0071351D">
        <w:rPr>
          <w:rFonts w:ascii="Times New Roman" w:hAnsi="Times New Roman" w:cs="Times New Roman"/>
          <w:sz w:val="24"/>
          <w:szCs w:val="24"/>
        </w:rPr>
        <w:t xml:space="preserve"> ziņo, ka iepriekšējā DKP sēdē tika pieņemta rezolūcija, kas nosaka to, ka tiks izveidota īpaša darba grupa, kuras uzdevums būs strādāt pie attālinātā darba situācijas uzlabošanas Latvijā un, lai uzlabotu šo strādāšanas formātu, īpaši šī brīža pandēmijā. Ņemo</w:t>
      </w:r>
      <w:r w:rsidR="00DE054B" w:rsidRPr="0071351D">
        <w:rPr>
          <w:rFonts w:ascii="Times New Roman" w:hAnsi="Times New Roman" w:cs="Times New Roman"/>
          <w:sz w:val="24"/>
          <w:szCs w:val="24"/>
        </w:rPr>
        <w:t xml:space="preserve">t vērā, ka šobrīd notiek </w:t>
      </w:r>
      <w:r w:rsidRPr="0071351D">
        <w:rPr>
          <w:rFonts w:ascii="Times New Roman" w:hAnsi="Times New Roman" w:cs="Times New Roman"/>
          <w:sz w:val="24"/>
          <w:szCs w:val="24"/>
        </w:rPr>
        <w:t xml:space="preserve">globāla transformācija darba tirgus ziņā, kad ļoti liels uzņēmumu darbinieku skaits pāriet attālināti. </w:t>
      </w:r>
      <w:r w:rsidR="007314AA" w:rsidRPr="0071351D">
        <w:rPr>
          <w:rFonts w:ascii="Times New Roman" w:hAnsi="Times New Roman" w:cs="Times New Roman"/>
          <w:sz w:val="24"/>
          <w:szCs w:val="24"/>
        </w:rPr>
        <w:t>DKP pauda vienprātību</w:t>
      </w:r>
      <w:r w:rsidRPr="0071351D">
        <w:rPr>
          <w:rFonts w:ascii="Times New Roman" w:hAnsi="Times New Roman" w:cs="Times New Roman"/>
          <w:sz w:val="24"/>
          <w:szCs w:val="24"/>
        </w:rPr>
        <w:t>, ka Latvijā ir jāveicina vide attālinātā darba veikšanai.</w:t>
      </w:r>
    </w:p>
    <w:p w14:paraId="38DA1B65"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2259CA69" w14:textId="2F5B2F4C"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rPr>
        <w:t>Iepriekšējo nedēļu laikā ir notikušas ļoti daudz un dažādas sapulces. Pi</w:t>
      </w:r>
      <w:r w:rsidR="00C321D5" w:rsidRPr="0071351D">
        <w:rPr>
          <w:rFonts w:ascii="Times New Roman" w:hAnsi="Times New Roman" w:cs="Times New Roman"/>
          <w:sz w:val="24"/>
          <w:szCs w:val="24"/>
        </w:rPr>
        <w:t>rmkārt, liels paldies Latvijas u</w:t>
      </w:r>
      <w:r w:rsidRPr="0071351D">
        <w:rPr>
          <w:rFonts w:ascii="Times New Roman" w:hAnsi="Times New Roman" w:cs="Times New Roman"/>
          <w:sz w:val="24"/>
          <w:szCs w:val="24"/>
        </w:rPr>
        <w:t>niversitātes Diasporas un migrācijas pētīju centram, kas ir sagatavojuši izvērstu pētījumu par šo tēmu, kas palīdzēs nonākt pie virknes nepieciešamo datu. Nākamajos pāris mēnešos ieplānots pamatdarbs, kurā paredzēts skatīties uz 3-4 galvenajiem punktiem. T.i., kā radīt labus priekšnoteikumus, lai diaspora varētu strādāt attālināti Latvijā. Šinī nolūkā ir uzsāktas sarunas ar NVA, lai rastu formātu, kurā ir visi darba piedāvājumi vienkopus attālinātajam darbam Latvijā. Nonākot līdz konkrētam darba rezultātam, būtu priecīgi, ja valsts un diasporas organizācijas palīdzētu šo informāciju par attālinātā darba iespējām Latvijā tālāk izplatīt, izmantojot savus tīklus, jo tas radītu iespēju pārvarēt dar</w:t>
      </w:r>
      <w:r w:rsidR="00EF5CB8" w:rsidRPr="0071351D">
        <w:rPr>
          <w:rFonts w:ascii="Times New Roman" w:hAnsi="Times New Roman" w:cs="Times New Roman"/>
          <w:sz w:val="24"/>
          <w:szCs w:val="24"/>
        </w:rPr>
        <w:t>ba spēka trūkumu Latvijā. Nākamā</w:t>
      </w:r>
      <w:r w:rsidRPr="0071351D">
        <w:rPr>
          <w:rFonts w:ascii="Times New Roman" w:hAnsi="Times New Roman" w:cs="Times New Roman"/>
          <w:sz w:val="24"/>
          <w:szCs w:val="24"/>
        </w:rPr>
        <w:t xml:space="preserve"> prioritāte ir saistīta ar sociālo nodrošinājumu pārnesi uz Latvija. Tas vēl nav skarts. Līdzās ir jautājumi par imigrāciju un tālāku atbalstu uzņēmējiem, tostarp Covid-19 krīzes laikā, lai viņi spētu pāriet uz attālinātā darba veikšanu, tādā veidā radot diasporai lielākas iespējas strādāt Latvijā. </w:t>
      </w:r>
    </w:p>
    <w:p w14:paraId="69B6D404"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25F08E4C"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u w:val="single"/>
        </w:rPr>
        <w:lastRenderedPageBreak/>
        <w:t>M.Muižarājs</w:t>
      </w:r>
      <w:r w:rsidRPr="0071351D">
        <w:rPr>
          <w:rFonts w:ascii="Times New Roman" w:hAnsi="Times New Roman" w:cs="Times New Roman"/>
          <w:sz w:val="24"/>
          <w:szCs w:val="24"/>
        </w:rPr>
        <w:t xml:space="preserve"> pauž uzsaukumu, </w:t>
      </w:r>
      <w:r w:rsidRPr="0071351D">
        <w:rPr>
          <w:rFonts w:ascii="Times New Roman" w:hAnsi="Times New Roman" w:cs="Times New Roman"/>
          <w:b/>
          <w:bCs/>
          <w:sz w:val="24"/>
          <w:szCs w:val="24"/>
        </w:rPr>
        <w:t xml:space="preserve">ja ir interese no diasporas organizācijām, atsevišķas organizācijas jau ir rakstījušas, ka labprāt iesaistītos šajos procesos un palīdzētu Latviju būvēt kā attālinātā darba izvēles iespēju, lūgums iesūtīt e-pastu uz </w:t>
      </w:r>
      <w:hyperlink r:id="rId11" w:history="1">
        <w:r w:rsidRPr="0071351D">
          <w:rPr>
            <w:rStyle w:val="Hyperlink"/>
            <w:rFonts w:ascii="Times New Roman" w:hAnsi="Times New Roman" w:cs="Times New Roman"/>
            <w:b/>
            <w:bCs/>
            <w:sz w:val="24"/>
            <w:szCs w:val="24"/>
          </w:rPr>
          <w:t>diaspora@mfa.gov.lv</w:t>
        </w:r>
      </w:hyperlink>
      <w:r w:rsidRPr="0071351D">
        <w:rPr>
          <w:rFonts w:ascii="Times New Roman" w:hAnsi="Times New Roman" w:cs="Times New Roman"/>
          <w:b/>
          <w:bCs/>
          <w:sz w:val="24"/>
          <w:szCs w:val="24"/>
        </w:rPr>
        <w:t>, paužot vēlmi piedalīties, līdz nākamās nedēļas otrdienai, 6.aprīlim</w:t>
      </w:r>
      <w:r w:rsidRPr="0071351D">
        <w:rPr>
          <w:rFonts w:ascii="Times New Roman" w:hAnsi="Times New Roman" w:cs="Times New Roman"/>
          <w:sz w:val="24"/>
          <w:szCs w:val="24"/>
        </w:rPr>
        <w:t>. Norāda, ka trešdienās ir sapulces ar dažādiem ekspertiem no nozares organizācijām un valsts iestādēm. Liels paldies!</w:t>
      </w:r>
    </w:p>
    <w:p w14:paraId="188FC238" w14:textId="77777777" w:rsidR="00A66F12"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p>
    <w:p w14:paraId="2C05D194" w14:textId="77777777" w:rsidR="0071351D" w:rsidRPr="0071351D" w:rsidRDefault="00A66F12"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b/>
          <w:bCs/>
          <w:sz w:val="24"/>
          <w:szCs w:val="24"/>
          <w:u w:val="single"/>
        </w:rPr>
        <w:t>E.Gavele</w:t>
      </w:r>
      <w:r w:rsidRPr="0071351D">
        <w:rPr>
          <w:rFonts w:ascii="Times New Roman" w:hAnsi="Times New Roman" w:cs="Times New Roman"/>
          <w:sz w:val="24"/>
          <w:szCs w:val="24"/>
        </w:rPr>
        <w:t xml:space="preserve"> izsaka pateicību M.Muižarājam un lūdz rakstiski noformulēt 3 vai 4 darba grupas, kuras potenciāli varētu strādāt, uzsaukum</w:t>
      </w:r>
      <w:r w:rsidR="0071351D" w:rsidRPr="0071351D">
        <w:rPr>
          <w:rFonts w:ascii="Times New Roman" w:hAnsi="Times New Roman" w:cs="Times New Roman"/>
          <w:sz w:val="24"/>
          <w:szCs w:val="24"/>
        </w:rPr>
        <w:t>u</w:t>
      </w:r>
      <w:r w:rsidRPr="0071351D">
        <w:rPr>
          <w:rFonts w:ascii="Times New Roman" w:hAnsi="Times New Roman" w:cs="Times New Roman"/>
          <w:sz w:val="24"/>
          <w:szCs w:val="24"/>
        </w:rPr>
        <w:t xml:space="preserve">, kas pirmdienu tiktu izplatīts DKP. </w:t>
      </w:r>
    </w:p>
    <w:p w14:paraId="71E01158" w14:textId="77777777" w:rsidR="0071351D" w:rsidRPr="0071351D" w:rsidRDefault="0071351D" w:rsidP="00A66F12">
      <w:pPr>
        <w:pStyle w:val="ListParagraph"/>
        <w:tabs>
          <w:tab w:val="left" w:pos="1005"/>
        </w:tabs>
        <w:spacing w:after="0" w:line="240" w:lineRule="auto"/>
        <w:ind w:left="0"/>
        <w:jc w:val="both"/>
        <w:rPr>
          <w:rFonts w:ascii="Times New Roman" w:hAnsi="Times New Roman" w:cs="Times New Roman"/>
          <w:sz w:val="24"/>
          <w:szCs w:val="24"/>
        </w:rPr>
      </w:pPr>
    </w:p>
    <w:p w14:paraId="5E1A9231" w14:textId="318A7472" w:rsidR="00770EE5" w:rsidRPr="0071351D" w:rsidRDefault="0071351D" w:rsidP="00A66F12">
      <w:pPr>
        <w:pStyle w:val="ListParagraph"/>
        <w:tabs>
          <w:tab w:val="left" w:pos="1005"/>
        </w:tabs>
        <w:spacing w:after="0" w:line="240" w:lineRule="auto"/>
        <w:ind w:left="0"/>
        <w:jc w:val="both"/>
        <w:rPr>
          <w:rFonts w:ascii="Times New Roman" w:hAnsi="Times New Roman" w:cs="Times New Roman"/>
          <w:sz w:val="24"/>
          <w:szCs w:val="24"/>
        </w:rPr>
      </w:pPr>
      <w:r w:rsidRPr="0071351D">
        <w:rPr>
          <w:rFonts w:ascii="Times New Roman" w:hAnsi="Times New Roman" w:cs="Times New Roman"/>
          <w:sz w:val="24"/>
          <w:szCs w:val="24"/>
          <w:u w:val="single"/>
        </w:rPr>
        <w:t>E.Gavele</w:t>
      </w:r>
      <w:r w:rsidRPr="0071351D">
        <w:rPr>
          <w:rFonts w:ascii="Times New Roman" w:hAnsi="Times New Roman" w:cs="Times New Roman"/>
          <w:sz w:val="24"/>
          <w:szCs w:val="24"/>
        </w:rPr>
        <w:t xml:space="preserve"> izsaka l</w:t>
      </w:r>
      <w:r w:rsidR="00A66F12" w:rsidRPr="0071351D">
        <w:rPr>
          <w:rFonts w:ascii="Times New Roman" w:hAnsi="Times New Roman" w:cs="Times New Roman"/>
          <w:sz w:val="24"/>
          <w:szCs w:val="24"/>
        </w:rPr>
        <w:t>iel</w:t>
      </w:r>
      <w:r w:rsidRPr="0071351D">
        <w:rPr>
          <w:rFonts w:ascii="Times New Roman" w:hAnsi="Times New Roman" w:cs="Times New Roman"/>
          <w:sz w:val="24"/>
          <w:szCs w:val="24"/>
        </w:rPr>
        <w:t>u</w:t>
      </w:r>
      <w:r w:rsidR="00A66F12" w:rsidRPr="0071351D">
        <w:rPr>
          <w:rFonts w:ascii="Times New Roman" w:hAnsi="Times New Roman" w:cs="Times New Roman"/>
          <w:sz w:val="24"/>
          <w:szCs w:val="24"/>
        </w:rPr>
        <w:t xml:space="preserve"> paldies visiem DKP aktīvajiem biedriem, draugiem un domubiedriem</w:t>
      </w:r>
      <w:r w:rsidRPr="0071351D">
        <w:rPr>
          <w:rFonts w:ascii="Times New Roman" w:hAnsi="Times New Roman" w:cs="Times New Roman"/>
          <w:sz w:val="24"/>
          <w:szCs w:val="24"/>
        </w:rPr>
        <w:t xml:space="preserve"> un</w:t>
      </w:r>
      <w:r w:rsidR="00A66F12" w:rsidRPr="0071351D">
        <w:rPr>
          <w:rFonts w:ascii="Times New Roman" w:hAnsi="Times New Roman" w:cs="Times New Roman"/>
          <w:sz w:val="24"/>
          <w:szCs w:val="24"/>
        </w:rPr>
        <w:t xml:space="preserve"> novēl skaistu pavasari un Lieldienu laiku! Lai laba veselība! DKP sekretariāts ir šeit, lai strādātu ar Jums ciešā sad</w:t>
      </w:r>
      <w:r w:rsidR="00992ACA" w:rsidRPr="0071351D">
        <w:rPr>
          <w:rFonts w:ascii="Times New Roman" w:hAnsi="Times New Roman" w:cs="Times New Roman"/>
          <w:sz w:val="24"/>
          <w:szCs w:val="24"/>
        </w:rPr>
        <w:t>arbībā! Vislielāko pateicību pa</w:t>
      </w:r>
      <w:r w:rsidR="00A66F12" w:rsidRPr="0071351D">
        <w:rPr>
          <w:rFonts w:ascii="Times New Roman" w:hAnsi="Times New Roman" w:cs="Times New Roman"/>
          <w:sz w:val="24"/>
          <w:szCs w:val="24"/>
        </w:rPr>
        <w:t xml:space="preserve">už ĀM Diasporas grupai – Initai Dzenei, Annijai </w:t>
      </w:r>
      <w:proofErr w:type="spellStart"/>
      <w:r w:rsidR="00A66F12" w:rsidRPr="0071351D">
        <w:rPr>
          <w:rFonts w:ascii="Times New Roman" w:hAnsi="Times New Roman" w:cs="Times New Roman"/>
          <w:sz w:val="24"/>
          <w:szCs w:val="24"/>
        </w:rPr>
        <w:t>Streilei</w:t>
      </w:r>
      <w:proofErr w:type="spellEnd"/>
      <w:r w:rsidR="00A66F12" w:rsidRPr="0071351D">
        <w:rPr>
          <w:rFonts w:ascii="Times New Roman" w:hAnsi="Times New Roman" w:cs="Times New Roman"/>
          <w:sz w:val="24"/>
          <w:szCs w:val="24"/>
        </w:rPr>
        <w:t xml:space="preserve"> un Agnesei </w:t>
      </w:r>
      <w:proofErr w:type="spellStart"/>
      <w:r w:rsidR="00A66F12" w:rsidRPr="0071351D">
        <w:rPr>
          <w:rFonts w:ascii="Times New Roman" w:hAnsi="Times New Roman" w:cs="Times New Roman"/>
          <w:sz w:val="24"/>
          <w:szCs w:val="24"/>
        </w:rPr>
        <w:t>Opmanei</w:t>
      </w:r>
      <w:proofErr w:type="spellEnd"/>
      <w:r w:rsidR="00A66F12" w:rsidRPr="0071351D">
        <w:rPr>
          <w:rFonts w:ascii="Times New Roman" w:hAnsi="Times New Roman" w:cs="Times New Roman"/>
          <w:sz w:val="24"/>
          <w:szCs w:val="24"/>
        </w:rPr>
        <w:t>. Visiem vēlreiz paldies, sēde tiek slēgta! Uz tikšanos jūnijā!</w:t>
      </w:r>
    </w:p>
    <w:p w14:paraId="3C675651" w14:textId="77777777" w:rsidR="00BD2C33" w:rsidRPr="0071351D" w:rsidRDefault="00BD2C33" w:rsidP="001E4C3C">
      <w:pPr>
        <w:spacing w:line="240" w:lineRule="auto"/>
        <w:jc w:val="both"/>
        <w:rPr>
          <w:rFonts w:ascii="Times New Roman" w:hAnsi="Times New Roman" w:cs="Times New Roman"/>
          <w:b/>
          <w:sz w:val="24"/>
          <w:szCs w:val="24"/>
        </w:rPr>
      </w:pPr>
    </w:p>
    <w:p w14:paraId="63672635" w14:textId="77777777" w:rsidR="001E4C3C" w:rsidRPr="0071351D" w:rsidRDefault="001E4C3C" w:rsidP="001E4C3C">
      <w:pPr>
        <w:spacing w:line="240" w:lineRule="auto"/>
        <w:jc w:val="both"/>
        <w:rPr>
          <w:rFonts w:ascii="Times New Roman" w:hAnsi="Times New Roman" w:cs="Times New Roman"/>
          <w:bCs/>
          <w:sz w:val="24"/>
          <w:szCs w:val="24"/>
        </w:rPr>
      </w:pPr>
      <w:r w:rsidRPr="0071351D">
        <w:rPr>
          <w:rFonts w:ascii="Times New Roman" w:hAnsi="Times New Roman" w:cs="Times New Roman"/>
          <w:bCs/>
          <w:sz w:val="24"/>
          <w:szCs w:val="24"/>
        </w:rPr>
        <w:t>Sēdi slēdz 16:</w:t>
      </w:r>
      <w:r w:rsidR="008E3ACB" w:rsidRPr="0071351D">
        <w:rPr>
          <w:rFonts w:ascii="Times New Roman" w:hAnsi="Times New Roman" w:cs="Times New Roman"/>
          <w:bCs/>
          <w:sz w:val="24"/>
          <w:szCs w:val="24"/>
        </w:rPr>
        <w:t>15</w:t>
      </w:r>
    </w:p>
    <w:p w14:paraId="0731B5B8" w14:textId="77777777" w:rsidR="001E4C3C" w:rsidRPr="0071351D" w:rsidRDefault="001E4C3C" w:rsidP="001E4C3C">
      <w:pPr>
        <w:spacing w:line="240" w:lineRule="auto"/>
        <w:jc w:val="both"/>
        <w:rPr>
          <w:rFonts w:ascii="Times New Roman" w:hAnsi="Times New Roman" w:cs="Times New Roman"/>
          <w:bCs/>
          <w:sz w:val="24"/>
          <w:szCs w:val="24"/>
        </w:rPr>
      </w:pPr>
    </w:p>
    <w:p w14:paraId="19150DFE" w14:textId="77777777" w:rsidR="001E4C3C" w:rsidRPr="0071351D" w:rsidRDefault="001E4C3C" w:rsidP="001E4C3C">
      <w:pPr>
        <w:rPr>
          <w:rFonts w:ascii="Times New Roman" w:hAnsi="Times New Roman" w:cs="Times New Roman"/>
          <w:sz w:val="24"/>
          <w:szCs w:val="24"/>
        </w:rPr>
      </w:pPr>
      <w:r w:rsidRPr="0071351D">
        <w:rPr>
          <w:rFonts w:ascii="Times New Roman" w:hAnsi="Times New Roman" w:cs="Times New Roman"/>
          <w:sz w:val="24"/>
          <w:szCs w:val="24"/>
        </w:rPr>
        <w:t>DKP priekšsēdētaja un sēdes vadītāja</w:t>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r>
      <w:r w:rsidRPr="0071351D">
        <w:rPr>
          <w:rFonts w:ascii="Times New Roman" w:hAnsi="Times New Roman" w:cs="Times New Roman"/>
          <w:sz w:val="24"/>
          <w:szCs w:val="24"/>
        </w:rPr>
        <w:tab/>
        <w:t xml:space="preserve">                                    E.Gavele</w:t>
      </w:r>
    </w:p>
    <w:p w14:paraId="57C67AF3" w14:textId="77777777" w:rsidR="001E4C3C" w:rsidRPr="0071351D" w:rsidRDefault="001E4C3C" w:rsidP="001E4C3C">
      <w:pPr>
        <w:rPr>
          <w:rFonts w:ascii="Times New Roman" w:hAnsi="Times New Roman" w:cs="Times New Roman"/>
          <w:sz w:val="24"/>
          <w:szCs w:val="24"/>
        </w:rPr>
      </w:pPr>
    </w:p>
    <w:p w14:paraId="7467A686" w14:textId="77777777" w:rsidR="001E4C3C" w:rsidRPr="0071351D" w:rsidRDefault="001E4C3C" w:rsidP="001E4C3C">
      <w:pPr>
        <w:rPr>
          <w:rFonts w:ascii="Times New Roman" w:hAnsi="Times New Roman" w:cs="Times New Roman"/>
          <w:sz w:val="24"/>
          <w:szCs w:val="24"/>
        </w:rPr>
      </w:pPr>
    </w:p>
    <w:p w14:paraId="476C523F" w14:textId="77777777" w:rsidR="001E4C3C" w:rsidRPr="0071351D" w:rsidRDefault="001E4C3C" w:rsidP="001E4C3C">
      <w:pPr>
        <w:rPr>
          <w:rFonts w:ascii="Times New Roman" w:hAnsi="Times New Roman" w:cs="Times New Roman"/>
          <w:sz w:val="24"/>
          <w:szCs w:val="24"/>
        </w:rPr>
      </w:pPr>
      <w:r w:rsidRPr="0071351D">
        <w:rPr>
          <w:rFonts w:ascii="Times New Roman" w:hAnsi="Times New Roman" w:cs="Times New Roman"/>
          <w:sz w:val="24"/>
          <w:szCs w:val="24"/>
        </w:rPr>
        <w:t>Protokolēja                                                                                                                         A.Opmane</w:t>
      </w:r>
    </w:p>
    <w:p w14:paraId="219C2690" w14:textId="77777777" w:rsidR="001E4C3C" w:rsidRPr="0071351D" w:rsidRDefault="001E4C3C" w:rsidP="001E4C3C">
      <w:pPr>
        <w:rPr>
          <w:rFonts w:ascii="Times New Roman" w:hAnsi="Times New Roman" w:cs="Times New Roman"/>
          <w:sz w:val="24"/>
          <w:szCs w:val="24"/>
        </w:rPr>
      </w:pPr>
    </w:p>
    <w:p w14:paraId="3FB709AA" w14:textId="77777777" w:rsidR="00A91B67" w:rsidRDefault="001E4C3C" w:rsidP="00F86BAC">
      <w:pPr>
        <w:rPr>
          <w:rFonts w:ascii="Times New Roman" w:hAnsi="Times New Roman" w:cs="Times New Roman"/>
          <w:sz w:val="24"/>
          <w:szCs w:val="24"/>
        </w:rPr>
        <w:sectPr w:rsidR="00A91B67" w:rsidSect="00674CDC">
          <w:footerReference w:type="default" r:id="rId12"/>
          <w:pgSz w:w="12240" w:h="15840"/>
          <w:pgMar w:top="1440" w:right="1800" w:bottom="1440" w:left="1800" w:header="720" w:footer="720" w:gutter="0"/>
          <w:cols w:space="720"/>
          <w:docGrid w:linePitch="360"/>
        </w:sectPr>
      </w:pPr>
      <w:r w:rsidRPr="0071351D">
        <w:rPr>
          <w:rFonts w:ascii="Times New Roman" w:hAnsi="Times New Roman" w:cs="Times New Roman"/>
          <w:sz w:val="24"/>
          <w:szCs w:val="24"/>
        </w:rPr>
        <w:t>Protokolēja                                                                                                                            A.Streile</w:t>
      </w:r>
    </w:p>
    <w:p w14:paraId="44290883" w14:textId="77777777" w:rsidR="00A91B67" w:rsidRPr="00AF0D98" w:rsidRDefault="00A91B67" w:rsidP="00A91B67">
      <w:pPr>
        <w:jc w:val="right"/>
        <w:rPr>
          <w:rFonts w:ascii="Times New Roman" w:hAnsi="Times New Roman" w:cs="Times New Roman"/>
          <w:i/>
        </w:rPr>
      </w:pPr>
      <w:r w:rsidRPr="00AF0D98">
        <w:rPr>
          <w:rFonts w:ascii="Times New Roman" w:hAnsi="Times New Roman" w:cs="Times New Roman"/>
          <w:i/>
        </w:rPr>
        <w:lastRenderedPageBreak/>
        <w:t>Pielikums Nr. 1</w:t>
      </w:r>
    </w:p>
    <w:p w14:paraId="753850B2" w14:textId="77777777" w:rsidR="00A91B67" w:rsidRPr="00E37F88" w:rsidRDefault="00A91B67" w:rsidP="00A91B67">
      <w:pPr>
        <w:jc w:val="right"/>
        <w:rPr>
          <w:rFonts w:ascii="Times New Roman" w:hAnsi="Times New Roman" w:cs="Times New Roman"/>
          <w:i/>
        </w:rPr>
      </w:pPr>
    </w:p>
    <w:p w14:paraId="0C7CA4F8" w14:textId="77777777" w:rsidR="00A91B67" w:rsidRDefault="00A91B67" w:rsidP="00A91B67">
      <w:pPr>
        <w:jc w:val="center"/>
        <w:rPr>
          <w:rFonts w:ascii="Times New Roman" w:hAnsi="Times New Roman" w:cs="Times New Roman"/>
          <w:b/>
        </w:rPr>
      </w:pPr>
      <w:r w:rsidRPr="00E37F88">
        <w:rPr>
          <w:rFonts w:ascii="Times New Roman" w:hAnsi="Times New Roman" w:cs="Times New Roman"/>
          <w:b/>
        </w:rPr>
        <w:t>CV</w:t>
      </w:r>
      <w:r>
        <w:rPr>
          <w:rFonts w:ascii="Times New Roman" w:hAnsi="Times New Roman" w:cs="Times New Roman"/>
          <w:b/>
        </w:rPr>
        <w:t>K</w:t>
      </w:r>
      <w:r w:rsidRPr="00E37F88">
        <w:rPr>
          <w:rFonts w:ascii="Times New Roman" w:hAnsi="Times New Roman" w:cs="Times New Roman"/>
          <w:b/>
        </w:rPr>
        <w:t xml:space="preserve"> sagatavotā prezentācija DKP sēdei par iespējām diasporai balsot pašvaldību vēlēšanās 2021.gada 5.jūnijā.</w:t>
      </w:r>
    </w:p>
    <w:p w14:paraId="24D16B94" w14:textId="77777777" w:rsidR="00A91B67" w:rsidRPr="00E37F88" w:rsidRDefault="00A91B67" w:rsidP="00A91B67">
      <w:pPr>
        <w:rPr>
          <w:rFonts w:ascii="Times New Roman" w:hAnsi="Times New Roman" w:cs="Times New Roman"/>
          <w:b/>
        </w:rPr>
      </w:pPr>
      <w:r w:rsidRPr="00540C46">
        <w:rPr>
          <w:rFonts w:ascii="Times New Roman" w:hAnsi="Times New Roman" w:cs="Times New Roman"/>
          <w:b/>
          <w:noProof/>
          <w:lang w:eastAsia="lv-LV"/>
        </w:rPr>
        <w:drawing>
          <wp:anchor distT="0" distB="0" distL="114300" distR="114300" simplePos="0" relativeHeight="251659264" behindDoc="1" locked="0" layoutInCell="1" allowOverlap="1" wp14:anchorId="6EDD83F5" wp14:editId="431C3BC6">
            <wp:simplePos x="0" y="0"/>
            <wp:positionH relativeFrom="column">
              <wp:posOffset>123825</wp:posOffset>
            </wp:positionH>
            <wp:positionV relativeFrom="paragraph">
              <wp:posOffset>354330</wp:posOffset>
            </wp:positionV>
            <wp:extent cx="5486400" cy="3086100"/>
            <wp:effectExtent l="0" t="0" r="0" b="0"/>
            <wp:wrapTight wrapText="bothSides">
              <wp:wrapPolygon edited="0">
                <wp:start x="0" y="0"/>
                <wp:lineTo x="0" y="21467"/>
                <wp:lineTo x="21525" y="21467"/>
                <wp:lineTo x="215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14:sizeRelH relativeFrom="page">
              <wp14:pctWidth>0</wp14:pctWidth>
            </wp14:sizeRelH>
            <wp14:sizeRelV relativeFrom="page">
              <wp14:pctHeight>0</wp14:pctHeight>
            </wp14:sizeRelV>
          </wp:anchor>
        </w:drawing>
      </w:r>
    </w:p>
    <w:p w14:paraId="1118CA0F" w14:textId="77777777" w:rsidR="00A91B67" w:rsidRDefault="00A91B67" w:rsidP="00A91B67"/>
    <w:p w14:paraId="7F0C6B40" w14:textId="77777777" w:rsidR="00A91B67" w:rsidRDefault="00A91B67" w:rsidP="00A91B67">
      <w:r w:rsidRPr="00540C46">
        <w:rPr>
          <w:noProof/>
          <w:lang w:eastAsia="lv-LV"/>
        </w:rPr>
        <w:drawing>
          <wp:anchor distT="0" distB="0" distL="114300" distR="114300" simplePos="0" relativeHeight="251660288" behindDoc="1" locked="0" layoutInCell="1" allowOverlap="1" wp14:anchorId="2D2DF8D1" wp14:editId="57AF3441">
            <wp:simplePos x="0" y="0"/>
            <wp:positionH relativeFrom="margin">
              <wp:posOffset>123825</wp:posOffset>
            </wp:positionH>
            <wp:positionV relativeFrom="paragraph">
              <wp:posOffset>274955</wp:posOffset>
            </wp:positionV>
            <wp:extent cx="5486400" cy="3086100"/>
            <wp:effectExtent l="0" t="0" r="0" b="0"/>
            <wp:wrapTight wrapText="bothSides">
              <wp:wrapPolygon edited="0">
                <wp:start x="0" y="0"/>
                <wp:lineTo x="0" y="21467"/>
                <wp:lineTo x="21525" y="21467"/>
                <wp:lineTo x="215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14:sizeRelH relativeFrom="page">
              <wp14:pctWidth>0</wp14:pctWidth>
            </wp14:sizeRelH>
            <wp14:sizeRelV relativeFrom="page">
              <wp14:pctHeight>0</wp14:pctHeight>
            </wp14:sizeRelV>
          </wp:anchor>
        </w:drawing>
      </w:r>
    </w:p>
    <w:p w14:paraId="1A7B733C" w14:textId="77777777" w:rsidR="00A91B67" w:rsidRDefault="00A91B67" w:rsidP="00A91B67">
      <w:r w:rsidRPr="00540C46">
        <w:rPr>
          <w:noProof/>
          <w:lang w:eastAsia="lv-LV"/>
        </w:rPr>
        <w:lastRenderedPageBreak/>
        <w:drawing>
          <wp:anchor distT="0" distB="0" distL="114300" distR="114300" simplePos="0" relativeHeight="251661312" behindDoc="1" locked="0" layoutInCell="1" allowOverlap="1" wp14:anchorId="777482A4" wp14:editId="4BC4D666">
            <wp:simplePos x="0" y="0"/>
            <wp:positionH relativeFrom="column">
              <wp:posOffset>104775</wp:posOffset>
            </wp:positionH>
            <wp:positionV relativeFrom="paragraph">
              <wp:posOffset>295275</wp:posOffset>
            </wp:positionV>
            <wp:extent cx="5486400" cy="3086100"/>
            <wp:effectExtent l="0" t="0" r="0" b="0"/>
            <wp:wrapTight wrapText="bothSides">
              <wp:wrapPolygon edited="0">
                <wp:start x="0" y="0"/>
                <wp:lineTo x="0" y="21467"/>
                <wp:lineTo x="21525" y="21467"/>
                <wp:lineTo x="215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14:sizeRelH relativeFrom="page">
              <wp14:pctWidth>0</wp14:pctWidth>
            </wp14:sizeRelH>
            <wp14:sizeRelV relativeFrom="page">
              <wp14:pctHeight>0</wp14:pctHeight>
            </wp14:sizeRelV>
          </wp:anchor>
        </w:drawing>
      </w:r>
    </w:p>
    <w:p w14:paraId="0D007760" w14:textId="77777777" w:rsidR="00A91B67" w:rsidRDefault="00A91B67" w:rsidP="00A91B67"/>
    <w:p w14:paraId="65F068A7" w14:textId="77777777" w:rsidR="00A91B67" w:rsidRDefault="00A91B67" w:rsidP="00A91B67"/>
    <w:p w14:paraId="52EBB325" w14:textId="77777777" w:rsidR="00A91B67" w:rsidRDefault="00A91B67" w:rsidP="00A91B67">
      <w:r w:rsidRPr="00540C46">
        <w:rPr>
          <w:noProof/>
          <w:lang w:eastAsia="lv-LV"/>
        </w:rPr>
        <w:drawing>
          <wp:anchor distT="0" distB="0" distL="114300" distR="114300" simplePos="0" relativeHeight="251662336" behindDoc="1" locked="0" layoutInCell="1" allowOverlap="1" wp14:anchorId="5961D49B" wp14:editId="19261813">
            <wp:simplePos x="0" y="0"/>
            <wp:positionH relativeFrom="column">
              <wp:posOffset>133350</wp:posOffset>
            </wp:positionH>
            <wp:positionV relativeFrom="paragraph">
              <wp:posOffset>236855</wp:posOffset>
            </wp:positionV>
            <wp:extent cx="5486400" cy="3086100"/>
            <wp:effectExtent l="0" t="0" r="0" b="0"/>
            <wp:wrapTight wrapText="bothSides">
              <wp:wrapPolygon edited="0">
                <wp:start x="0" y="0"/>
                <wp:lineTo x="0" y="21467"/>
                <wp:lineTo x="21525" y="21467"/>
                <wp:lineTo x="2152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14:sizeRelH relativeFrom="page">
              <wp14:pctWidth>0</wp14:pctWidth>
            </wp14:sizeRelH>
            <wp14:sizeRelV relativeFrom="page">
              <wp14:pctHeight>0</wp14:pctHeight>
            </wp14:sizeRelV>
          </wp:anchor>
        </w:drawing>
      </w:r>
    </w:p>
    <w:p w14:paraId="37448289" w14:textId="77777777" w:rsidR="00A91B67" w:rsidRDefault="00A91B67" w:rsidP="00A91B67"/>
    <w:p w14:paraId="5A50916B" w14:textId="77777777" w:rsidR="00A91B67" w:rsidRDefault="00A91B67" w:rsidP="00A91B67"/>
    <w:p w14:paraId="5FE792EE" w14:textId="77777777" w:rsidR="00A91B67" w:rsidRDefault="00A91B67" w:rsidP="00A91B67"/>
    <w:p w14:paraId="51FCA53A" w14:textId="77777777" w:rsidR="00A91B67" w:rsidRDefault="00A91B67" w:rsidP="00A91B67"/>
    <w:p w14:paraId="645B8A12" w14:textId="77777777" w:rsidR="00A91B67" w:rsidRDefault="00A91B67" w:rsidP="00A91B67">
      <w:r w:rsidRPr="00540C46">
        <w:rPr>
          <w:noProof/>
          <w:lang w:eastAsia="lv-LV"/>
        </w:rPr>
        <w:drawing>
          <wp:anchor distT="0" distB="0" distL="114300" distR="114300" simplePos="0" relativeHeight="251663360" behindDoc="1" locked="0" layoutInCell="1" allowOverlap="1" wp14:anchorId="65765B9B" wp14:editId="08A526D3">
            <wp:simplePos x="0" y="0"/>
            <wp:positionH relativeFrom="column">
              <wp:posOffset>0</wp:posOffset>
            </wp:positionH>
            <wp:positionV relativeFrom="paragraph">
              <wp:posOffset>0</wp:posOffset>
            </wp:positionV>
            <wp:extent cx="5486400" cy="3086100"/>
            <wp:effectExtent l="0" t="0" r="0" b="0"/>
            <wp:wrapTight wrapText="bothSides">
              <wp:wrapPolygon edited="0">
                <wp:start x="0" y="0"/>
                <wp:lineTo x="0" y="21467"/>
                <wp:lineTo x="21525" y="21467"/>
                <wp:lineTo x="2152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14:sizeRelH relativeFrom="page">
              <wp14:pctWidth>0</wp14:pctWidth>
            </wp14:sizeRelH>
            <wp14:sizeRelV relativeFrom="page">
              <wp14:pctHeight>0</wp14:pctHeight>
            </wp14:sizeRelV>
          </wp:anchor>
        </w:drawing>
      </w:r>
    </w:p>
    <w:p w14:paraId="26CCB2E0" w14:textId="77777777" w:rsidR="00A91B67" w:rsidRDefault="00A91B67" w:rsidP="00A91B67"/>
    <w:p w14:paraId="15F70927" w14:textId="77777777" w:rsidR="00A91B67" w:rsidRDefault="00A91B67" w:rsidP="00A91B67"/>
    <w:p w14:paraId="4126E579" w14:textId="77777777" w:rsidR="00A91B67" w:rsidRDefault="00A91B67" w:rsidP="00A91B67"/>
    <w:p w14:paraId="0C3E37AA" w14:textId="77777777" w:rsidR="00A91B67" w:rsidRDefault="00A91B67" w:rsidP="00A91B67">
      <w:r w:rsidRPr="00540C46">
        <w:rPr>
          <w:noProof/>
          <w:lang w:eastAsia="lv-LV"/>
        </w:rPr>
        <w:drawing>
          <wp:anchor distT="0" distB="0" distL="114300" distR="114300" simplePos="0" relativeHeight="251664384" behindDoc="1" locked="0" layoutInCell="1" allowOverlap="1" wp14:anchorId="42CF1424" wp14:editId="1D44785B">
            <wp:simplePos x="0" y="0"/>
            <wp:positionH relativeFrom="margin">
              <wp:align>right</wp:align>
            </wp:positionH>
            <wp:positionV relativeFrom="paragraph">
              <wp:posOffset>207645</wp:posOffset>
            </wp:positionV>
            <wp:extent cx="5486400" cy="3086100"/>
            <wp:effectExtent l="0" t="0" r="0" b="0"/>
            <wp:wrapTight wrapText="bothSides">
              <wp:wrapPolygon edited="0">
                <wp:start x="0" y="0"/>
                <wp:lineTo x="0" y="21467"/>
                <wp:lineTo x="21525" y="21467"/>
                <wp:lineTo x="2152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anchor>
        </w:drawing>
      </w:r>
    </w:p>
    <w:p w14:paraId="49EA2D07" w14:textId="77777777" w:rsidR="00A91B67" w:rsidRDefault="00A91B67" w:rsidP="00A91B67"/>
    <w:p w14:paraId="37CE4F31" w14:textId="77777777" w:rsidR="00A91B67" w:rsidRDefault="00A91B67" w:rsidP="00A91B67">
      <w:r w:rsidRPr="00540C46">
        <w:rPr>
          <w:noProof/>
          <w:lang w:eastAsia="lv-LV"/>
        </w:rPr>
        <w:lastRenderedPageBreak/>
        <w:drawing>
          <wp:anchor distT="0" distB="0" distL="114300" distR="114300" simplePos="0" relativeHeight="251665408" behindDoc="1" locked="0" layoutInCell="1" allowOverlap="1" wp14:anchorId="66C9F547" wp14:editId="6CD383CD">
            <wp:simplePos x="0" y="0"/>
            <wp:positionH relativeFrom="margin">
              <wp:posOffset>104775</wp:posOffset>
            </wp:positionH>
            <wp:positionV relativeFrom="paragraph">
              <wp:posOffset>0</wp:posOffset>
            </wp:positionV>
            <wp:extent cx="5486400" cy="3086100"/>
            <wp:effectExtent l="0" t="0" r="0" b="0"/>
            <wp:wrapTight wrapText="bothSides">
              <wp:wrapPolygon edited="0">
                <wp:start x="0" y="0"/>
                <wp:lineTo x="0" y="21467"/>
                <wp:lineTo x="21525" y="21467"/>
                <wp:lineTo x="2152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anchor>
        </w:drawing>
      </w:r>
    </w:p>
    <w:p w14:paraId="00C0E8FD" w14:textId="77777777" w:rsidR="00A91B67" w:rsidRDefault="00A91B67" w:rsidP="00A91B67"/>
    <w:p w14:paraId="03B6F1C1" w14:textId="77777777" w:rsidR="00A91B67" w:rsidRDefault="00A91B67" w:rsidP="00A91B67">
      <w:r w:rsidRPr="00540C46">
        <w:rPr>
          <w:noProof/>
          <w:lang w:eastAsia="lv-LV"/>
        </w:rPr>
        <w:drawing>
          <wp:anchor distT="0" distB="0" distL="114300" distR="114300" simplePos="0" relativeHeight="251666432" behindDoc="1" locked="0" layoutInCell="1" allowOverlap="1" wp14:anchorId="0974359B" wp14:editId="4A391E99">
            <wp:simplePos x="0" y="0"/>
            <wp:positionH relativeFrom="column">
              <wp:posOffset>104775</wp:posOffset>
            </wp:positionH>
            <wp:positionV relativeFrom="paragraph">
              <wp:posOffset>308610</wp:posOffset>
            </wp:positionV>
            <wp:extent cx="5486400" cy="3086100"/>
            <wp:effectExtent l="0" t="0" r="0" b="0"/>
            <wp:wrapTight wrapText="bothSides">
              <wp:wrapPolygon edited="0">
                <wp:start x="0" y="0"/>
                <wp:lineTo x="0" y="21467"/>
                <wp:lineTo x="21525" y="21467"/>
                <wp:lineTo x="2152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anchor>
        </w:drawing>
      </w:r>
    </w:p>
    <w:p w14:paraId="1C65234D" w14:textId="77777777" w:rsidR="00A91B67" w:rsidRDefault="00A91B67" w:rsidP="00A91B67"/>
    <w:p w14:paraId="6F080A0F" w14:textId="77777777" w:rsidR="00A91B67" w:rsidRDefault="00A91B67" w:rsidP="00A91B67"/>
    <w:p w14:paraId="2276CE23" w14:textId="77777777" w:rsidR="00A91B67" w:rsidRDefault="00A91B67" w:rsidP="00A91B67"/>
    <w:p w14:paraId="42CEC724" w14:textId="77777777" w:rsidR="00A91B67" w:rsidRDefault="00A91B67" w:rsidP="00A91B67"/>
    <w:p w14:paraId="11BA9349" w14:textId="77777777" w:rsidR="00A91B67" w:rsidRDefault="00A91B67" w:rsidP="00A91B67">
      <w:r w:rsidRPr="00540C46">
        <w:rPr>
          <w:noProof/>
          <w:lang w:eastAsia="lv-LV"/>
        </w:rPr>
        <w:lastRenderedPageBreak/>
        <w:drawing>
          <wp:anchor distT="0" distB="0" distL="114300" distR="114300" simplePos="0" relativeHeight="251667456" behindDoc="1" locked="0" layoutInCell="1" allowOverlap="1" wp14:anchorId="0C57C2A1" wp14:editId="1DD2554F">
            <wp:simplePos x="0" y="0"/>
            <wp:positionH relativeFrom="column">
              <wp:posOffset>0</wp:posOffset>
            </wp:positionH>
            <wp:positionV relativeFrom="paragraph">
              <wp:posOffset>0</wp:posOffset>
            </wp:positionV>
            <wp:extent cx="5486400" cy="3086100"/>
            <wp:effectExtent l="0" t="0" r="0" b="0"/>
            <wp:wrapTight wrapText="bothSides">
              <wp:wrapPolygon edited="0">
                <wp:start x="0" y="0"/>
                <wp:lineTo x="0" y="21467"/>
                <wp:lineTo x="21525" y="21467"/>
                <wp:lineTo x="2152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14:sizeRelH relativeFrom="page">
              <wp14:pctWidth>0</wp14:pctWidth>
            </wp14:sizeRelH>
            <wp14:sizeRelV relativeFrom="page">
              <wp14:pctHeight>0</wp14:pctHeight>
            </wp14:sizeRelV>
          </wp:anchor>
        </w:drawing>
      </w:r>
    </w:p>
    <w:p w14:paraId="3DB11DE1" w14:textId="77777777" w:rsidR="00A91B67" w:rsidRDefault="00A91B67" w:rsidP="00A91B67"/>
    <w:p w14:paraId="4ED409B8" w14:textId="77777777" w:rsidR="00A91B67" w:rsidRDefault="00A91B67" w:rsidP="00A91B67">
      <w:r w:rsidRPr="00540C46">
        <w:rPr>
          <w:noProof/>
          <w:lang w:eastAsia="lv-LV"/>
        </w:rPr>
        <w:drawing>
          <wp:anchor distT="0" distB="0" distL="114300" distR="114300" simplePos="0" relativeHeight="251668480" behindDoc="1" locked="0" layoutInCell="1" allowOverlap="1" wp14:anchorId="291F81BB" wp14:editId="38C0A818">
            <wp:simplePos x="0" y="0"/>
            <wp:positionH relativeFrom="column">
              <wp:posOffset>0</wp:posOffset>
            </wp:positionH>
            <wp:positionV relativeFrom="paragraph">
              <wp:posOffset>-2540</wp:posOffset>
            </wp:positionV>
            <wp:extent cx="5486400" cy="3086100"/>
            <wp:effectExtent l="0" t="0" r="0" b="0"/>
            <wp:wrapTight wrapText="bothSides">
              <wp:wrapPolygon edited="0">
                <wp:start x="0" y="0"/>
                <wp:lineTo x="0" y="21467"/>
                <wp:lineTo x="21525" y="21467"/>
                <wp:lineTo x="2152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14:sizeRelH relativeFrom="page">
              <wp14:pctWidth>0</wp14:pctWidth>
            </wp14:sizeRelH>
            <wp14:sizeRelV relativeFrom="page">
              <wp14:pctHeight>0</wp14:pctHeight>
            </wp14:sizeRelV>
          </wp:anchor>
        </w:drawing>
      </w:r>
    </w:p>
    <w:p w14:paraId="3785AE89" w14:textId="77777777" w:rsidR="00A91B67" w:rsidRDefault="00A91B67" w:rsidP="00A91B67"/>
    <w:p w14:paraId="1E859DAE" w14:textId="77777777" w:rsidR="00A91B67" w:rsidRDefault="00A91B67" w:rsidP="00A91B67"/>
    <w:p w14:paraId="06FEE2DF" w14:textId="77777777" w:rsidR="00A91B67" w:rsidRDefault="00A91B67" w:rsidP="00A91B67"/>
    <w:p w14:paraId="7B524380" w14:textId="77777777" w:rsidR="00A91B67" w:rsidRDefault="00A91B67" w:rsidP="00A91B67"/>
    <w:p w14:paraId="1DF47213" w14:textId="77777777" w:rsidR="00A91B67" w:rsidRDefault="00A91B67" w:rsidP="00A91B67">
      <w:r w:rsidRPr="00540C46">
        <w:rPr>
          <w:noProof/>
          <w:lang w:eastAsia="lv-LV"/>
        </w:rPr>
        <w:lastRenderedPageBreak/>
        <w:drawing>
          <wp:anchor distT="0" distB="0" distL="114300" distR="114300" simplePos="0" relativeHeight="251669504" behindDoc="1" locked="0" layoutInCell="1" allowOverlap="1" wp14:anchorId="51FD6D4B" wp14:editId="0256C884">
            <wp:simplePos x="0" y="0"/>
            <wp:positionH relativeFrom="column">
              <wp:posOffset>0</wp:posOffset>
            </wp:positionH>
            <wp:positionV relativeFrom="paragraph">
              <wp:posOffset>0</wp:posOffset>
            </wp:positionV>
            <wp:extent cx="5486400" cy="3086100"/>
            <wp:effectExtent l="0" t="0" r="0" b="0"/>
            <wp:wrapTight wrapText="bothSides">
              <wp:wrapPolygon edited="0">
                <wp:start x="0" y="0"/>
                <wp:lineTo x="0" y="21467"/>
                <wp:lineTo x="21525" y="21467"/>
                <wp:lineTo x="2152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anchor>
        </w:drawing>
      </w:r>
    </w:p>
    <w:p w14:paraId="45C8FE05" w14:textId="77777777" w:rsidR="00A91B67" w:rsidRDefault="00A91B67" w:rsidP="00A91B67"/>
    <w:p w14:paraId="4AC5EBB8" w14:textId="77777777" w:rsidR="00A91B67" w:rsidRDefault="00A91B67" w:rsidP="00A91B67"/>
    <w:p w14:paraId="25F0CCE2" w14:textId="77777777" w:rsidR="00A91B67" w:rsidRDefault="00A91B67" w:rsidP="00A91B67">
      <w:r w:rsidRPr="00540C46">
        <w:rPr>
          <w:noProof/>
          <w:lang w:eastAsia="lv-LV"/>
        </w:rPr>
        <w:drawing>
          <wp:anchor distT="0" distB="0" distL="114300" distR="114300" simplePos="0" relativeHeight="251670528" behindDoc="1" locked="0" layoutInCell="1" allowOverlap="1" wp14:anchorId="56572381" wp14:editId="67F9E481">
            <wp:simplePos x="0" y="0"/>
            <wp:positionH relativeFrom="column">
              <wp:posOffset>0</wp:posOffset>
            </wp:positionH>
            <wp:positionV relativeFrom="paragraph">
              <wp:posOffset>-1905</wp:posOffset>
            </wp:positionV>
            <wp:extent cx="5486400" cy="3086100"/>
            <wp:effectExtent l="0" t="0" r="0" b="0"/>
            <wp:wrapTight wrapText="bothSides">
              <wp:wrapPolygon edited="0">
                <wp:start x="0" y="0"/>
                <wp:lineTo x="0" y="21467"/>
                <wp:lineTo x="21525" y="21467"/>
                <wp:lineTo x="2152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anchor>
        </w:drawing>
      </w:r>
    </w:p>
    <w:p w14:paraId="21F0C82E" w14:textId="77777777" w:rsidR="00A91B67" w:rsidRDefault="00A91B67" w:rsidP="00A91B67"/>
    <w:p w14:paraId="2D3C4A87" w14:textId="77777777" w:rsidR="00A91B67" w:rsidRDefault="00A91B67" w:rsidP="00A91B67"/>
    <w:p w14:paraId="7D03F142" w14:textId="77777777" w:rsidR="00A91B67" w:rsidRDefault="00A91B67" w:rsidP="00A91B67"/>
    <w:p w14:paraId="1B4B777A" w14:textId="77777777" w:rsidR="00A91B67" w:rsidRPr="00AF0D98" w:rsidRDefault="00A91B67" w:rsidP="00A91B67">
      <w:pPr>
        <w:spacing w:line="240" w:lineRule="auto"/>
        <w:jc w:val="right"/>
        <w:rPr>
          <w:rFonts w:ascii="Times New Roman" w:eastAsia="Calibri" w:hAnsi="Times New Roman" w:cs="Times New Roman"/>
          <w:i/>
        </w:rPr>
      </w:pPr>
      <w:r w:rsidRPr="00AF0D98">
        <w:rPr>
          <w:rFonts w:ascii="Times New Roman" w:eastAsia="Calibri" w:hAnsi="Times New Roman" w:cs="Times New Roman"/>
          <w:i/>
        </w:rPr>
        <w:lastRenderedPageBreak/>
        <w:t>Pielikums Nr. 2</w:t>
      </w:r>
    </w:p>
    <w:p w14:paraId="39333898" w14:textId="77777777" w:rsidR="00A91B67" w:rsidRPr="00663841" w:rsidRDefault="00A91B67" w:rsidP="00A91B67">
      <w:pPr>
        <w:spacing w:line="240" w:lineRule="auto"/>
        <w:jc w:val="right"/>
        <w:rPr>
          <w:rFonts w:ascii="Times New Roman" w:eastAsia="Calibri" w:hAnsi="Times New Roman" w:cs="Times New Roman"/>
          <w:i/>
          <w:highlight w:val="yellow"/>
        </w:rPr>
      </w:pPr>
    </w:p>
    <w:p w14:paraId="7D0EFEAD" w14:textId="77777777" w:rsidR="00A91B67" w:rsidRPr="00663841" w:rsidRDefault="00A91B67" w:rsidP="00A91B67">
      <w:pPr>
        <w:jc w:val="center"/>
        <w:rPr>
          <w:rFonts w:ascii="Times New Roman" w:eastAsia="Calibri" w:hAnsi="Times New Roman" w:cs="Times New Roman"/>
          <w:b/>
        </w:rPr>
      </w:pPr>
      <w:r w:rsidRPr="00663841">
        <w:rPr>
          <w:rFonts w:ascii="Times New Roman" w:eastAsia="Calibri" w:hAnsi="Times New Roman" w:cs="Times New Roman"/>
          <w:b/>
        </w:rPr>
        <w:t xml:space="preserve">Diasporas konsultatīvās padomes </w:t>
      </w:r>
      <w:r>
        <w:rPr>
          <w:rFonts w:ascii="Times New Roman" w:eastAsia="Calibri" w:hAnsi="Times New Roman" w:cs="Times New Roman"/>
          <w:b/>
        </w:rPr>
        <w:t xml:space="preserve">2021.gada 26.marta sēdes </w:t>
      </w:r>
      <w:r w:rsidRPr="00663841">
        <w:rPr>
          <w:rFonts w:ascii="Times New Roman" w:eastAsia="Calibri" w:hAnsi="Times New Roman" w:cs="Times New Roman"/>
          <w:b/>
        </w:rPr>
        <w:t>rotējošo pārstāvju vēlēšanu rezultāti.</w:t>
      </w:r>
    </w:p>
    <w:p w14:paraId="434D1C6C" w14:textId="77777777" w:rsidR="00A91B67" w:rsidRPr="00663841" w:rsidRDefault="00A91B67" w:rsidP="00A91B67">
      <w:pPr>
        <w:jc w:val="center"/>
        <w:rPr>
          <w:rFonts w:ascii="Times New Roman" w:eastAsia="Calibri" w:hAnsi="Times New Roman" w:cs="Times New Roman"/>
          <w:b/>
          <w:sz w:val="20"/>
          <w:szCs w:val="20"/>
          <w:u w:val="single"/>
        </w:rPr>
      </w:pPr>
    </w:p>
    <w:tbl>
      <w:tblPr>
        <w:tblW w:w="9439" w:type="dxa"/>
        <w:tblLook w:val="04A0" w:firstRow="1" w:lastRow="0" w:firstColumn="1" w:lastColumn="0" w:noHBand="0" w:noVBand="1"/>
      </w:tblPr>
      <w:tblGrid>
        <w:gridCol w:w="2515"/>
        <w:gridCol w:w="1260"/>
        <w:gridCol w:w="1296"/>
        <w:gridCol w:w="1440"/>
        <w:gridCol w:w="1676"/>
        <w:gridCol w:w="1252"/>
      </w:tblGrid>
      <w:tr w:rsidR="00A91B67" w:rsidRPr="0076632A" w14:paraId="38AB58CD" w14:textId="77777777" w:rsidTr="00517042">
        <w:trPr>
          <w:trHeight w:val="345"/>
        </w:trPr>
        <w:tc>
          <w:tcPr>
            <w:tcW w:w="2515" w:type="dxa"/>
            <w:tcBorders>
              <w:top w:val="single" w:sz="4" w:space="0" w:color="auto"/>
              <w:left w:val="single" w:sz="4" w:space="0" w:color="auto"/>
              <w:bottom w:val="single" w:sz="4" w:space="0" w:color="auto"/>
              <w:right w:val="nil"/>
            </w:tcBorders>
            <w:shd w:val="clear" w:color="auto" w:fill="auto"/>
            <w:noWrap/>
            <w:vAlign w:val="bottom"/>
            <w:hideMark/>
          </w:tcPr>
          <w:p w14:paraId="00483288" w14:textId="77777777" w:rsidR="00A91B67" w:rsidRPr="0076632A" w:rsidRDefault="00A91B67" w:rsidP="00517042">
            <w:pPr>
              <w:spacing w:after="0" w:line="240" w:lineRule="auto"/>
              <w:jc w:val="right"/>
              <w:rPr>
                <w:rFonts w:ascii="Times New Roman" w:eastAsia="Times New Roman" w:hAnsi="Times New Roman" w:cs="Times New Roman"/>
                <w:color w:val="000000"/>
                <w:sz w:val="24"/>
                <w:szCs w:val="24"/>
                <w:lang w:eastAsia="lv-LV"/>
              </w:rPr>
            </w:pPr>
            <w:bookmarkStart w:id="2" w:name="RANGE!A1:F30"/>
            <w:r w:rsidRPr="0076632A">
              <w:rPr>
                <w:rFonts w:ascii="Times New Roman" w:eastAsia="Times New Roman" w:hAnsi="Times New Roman" w:cs="Times New Roman"/>
                <w:color w:val="000000"/>
                <w:sz w:val="24"/>
                <w:szCs w:val="24"/>
                <w:lang w:eastAsia="lv-LV"/>
              </w:rPr>
              <w:br/>
              <w:t>Kandidāti</w:t>
            </w:r>
          </w:p>
        </w:tc>
        <w:tc>
          <w:tcPr>
            <w:tcW w:w="126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6CC72FF8" w14:textId="77777777" w:rsidR="00A91B67" w:rsidRPr="0076632A" w:rsidRDefault="00A91B67" w:rsidP="00517042">
            <w:pPr>
              <w:spacing w:after="0" w:line="240" w:lineRule="auto"/>
              <w:jc w:val="center"/>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Portāls Baltic-Ireland.ie</w:t>
            </w:r>
          </w:p>
        </w:tc>
        <w:tc>
          <w:tcPr>
            <w:tcW w:w="129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47432850" w14:textId="651CD857" w:rsidR="00A65996" w:rsidRDefault="00A65996" w:rsidP="00517042">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Biedrība</w:t>
            </w:r>
          </w:p>
          <w:p w14:paraId="30882F83" w14:textId="2CEE2661" w:rsidR="00A91B67" w:rsidRPr="0076632A" w:rsidRDefault="00A91B67" w:rsidP="00517042">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“Latvieši pasaulē – muzejs un pētniecības centrs”</w:t>
            </w:r>
          </w:p>
        </w:tc>
        <w:tc>
          <w:tcPr>
            <w:tcW w:w="144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3938489" w14:textId="77777777" w:rsidR="00A91B67" w:rsidRPr="0076632A" w:rsidRDefault="00A91B67" w:rsidP="00517042">
            <w:pPr>
              <w:spacing w:after="0" w:line="240" w:lineRule="auto"/>
              <w:jc w:val="center"/>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Latviešu ārstu un zobārstu apvienība</w:t>
            </w:r>
          </w:p>
        </w:tc>
        <w:tc>
          <w:tcPr>
            <w:tcW w:w="167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D5074B3" w14:textId="77777777" w:rsidR="00A91B67" w:rsidRPr="0076632A" w:rsidRDefault="00A91B67" w:rsidP="00517042">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Biedrība “Latviesi.com”</w:t>
            </w:r>
          </w:p>
        </w:tc>
        <w:tc>
          <w:tcPr>
            <w:tcW w:w="1252"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1299FDD4" w14:textId="77777777" w:rsidR="00A91B67" w:rsidRPr="0076632A" w:rsidRDefault="00A91B67" w:rsidP="00517042">
            <w:pPr>
              <w:spacing w:after="0" w:line="240" w:lineRule="auto"/>
              <w:jc w:val="center"/>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Laikraksts "Latvietis"</w:t>
            </w:r>
          </w:p>
        </w:tc>
      </w:tr>
      <w:tr w:rsidR="00A91B67" w:rsidRPr="0076632A" w14:paraId="48CB441E" w14:textId="77777777" w:rsidTr="00517042">
        <w:trPr>
          <w:trHeight w:val="495"/>
        </w:trPr>
        <w:tc>
          <w:tcPr>
            <w:tcW w:w="251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07A7F73" w14:textId="77777777" w:rsidR="00A91B67" w:rsidRDefault="00A91B67" w:rsidP="00517042">
            <w:pPr>
              <w:spacing w:after="0" w:line="240" w:lineRule="auto"/>
              <w:rPr>
                <w:rFonts w:ascii="Times New Roman" w:eastAsia="Times New Roman" w:hAnsi="Times New Roman" w:cs="Times New Roman"/>
                <w:color w:val="000000"/>
                <w:sz w:val="24"/>
                <w:szCs w:val="24"/>
                <w:lang w:eastAsia="lv-LV"/>
              </w:rPr>
            </w:pPr>
          </w:p>
          <w:p w14:paraId="1678237D"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Balsojums</w:t>
            </w:r>
          </w:p>
        </w:tc>
        <w:tc>
          <w:tcPr>
            <w:tcW w:w="1260" w:type="dxa"/>
            <w:vMerge/>
            <w:tcBorders>
              <w:top w:val="single" w:sz="8" w:space="0" w:color="auto"/>
              <w:left w:val="single" w:sz="4" w:space="0" w:color="auto"/>
              <w:bottom w:val="single" w:sz="4" w:space="0" w:color="000000"/>
              <w:right w:val="single" w:sz="4" w:space="0" w:color="auto"/>
            </w:tcBorders>
            <w:vAlign w:val="center"/>
            <w:hideMark/>
          </w:tcPr>
          <w:p w14:paraId="19F63B8B"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p>
        </w:tc>
        <w:tc>
          <w:tcPr>
            <w:tcW w:w="1296" w:type="dxa"/>
            <w:vMerge/>
            <w:tcBorders>
              <w:top w:val="single" w:sz="8" w:space="0" w:color="auto"/>
              <w:left w:val="single" w:sz="4" w:space="0" w:color="auto"/>
              <w:bottom w:val="single" w:sz="4" w:space="0" w:color="000000"/>
              <w:right w:val="single" w:sz="4" w:space="0" w:color="auto"/>
            </w:tcBorders>
            <w:vAlign w:val="center"/>
            <w:hideMark/>
          </w:tcPr>
          <w:p w14:paraId="165701C4"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p>
        </w:tc>
        <w:tc>
          <w:tcPr>
            <w:tcW w:w="1440" w:type="dxa"/>
            <w:vMerge/>
            <w:tcBorders>
              <w:top w:val="single" w:sz="8" w:space="0" w:color="auto"/>
              <w:left w:val="single" w:sz="4" w:space="0" w:color="auto"/>
              <w:bottom w:val="single" w:sz="4" w:space="0" w:color="000000"/>
              <w:right w:val="single" w:sz="4" w:space="0" w:color="auto"/>
            </w:tcBorders>
            <w:vAlign w:val="center"/>
            <w:hideMark/>
          </w:tcPr>
          <w:p w14:paraId="22EB6D82"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p>
        </w:tc>
        <w:tc>
          <w:tcPr>
            <w:tcW w:w="1676" w:type="dxa"/>
            <w:vMerge/>
            <w:tcBorders>
              <w:top w:val="single" w:sz="8" w:space="0" w:color="auto"/>
              <w:left w:val="single" w:sz="4" w:space="0" w:color="auto"/>
              <w:bottom w:val="single" w:sz="4" w:space="0" w:color="000000"/>
              <w:right w:val="single" w:sz="4" w:space="0" w:color="auto"/>
            </w:tcBorders>
            <w:vAlign w:val="center"/>
            <w:hideMark/>
          </w:tcPr>
          <w:p w14:paraId="3CD4DBA2"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p>
        </w:tc>
        <w:tc>
          <w:tcPr>
            <w:tcW w:w="1252" w:type="dxa"/>
            <w:vMerge/>
            <w:tcBorders>
              <w:top w:val="single" w:sz="8" w:space="0" w:color="auto"/>
              <w:left w:val="single" w:sz="4" w:space="0" w:color="auto"/>
              <w:bottom w:val="single" w:sz="4" w:space="0" w:color="000000"/>
              <w:right w:val="single" w:sz="4" w:space="0" w:color="auto"/>
            </w:tcBorders>
            <w:vAlign w:val="center"/>
            <w:hideMark/>
          </w:tcPr>
          <w:p w14:paraId="4CFAB3A9"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p>
        </w:tc>
      </w:tr>
      <w:bookmarkEnd w:id="2"/>
      <w:tr w:rsidR="00A91B67" w:rsidRPr="0076632A" w14:paraId="6AB52E06" w14:textId="77777777" w:rsidTr="00517042">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3901180D"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Portāls Baltic-Ireland.ie</w:t>
            </w:r>
          </w:p>
        </w:tc>
        <w:tc>
          <w:tcPr>
            <w:tcW w:w="1260" w:type="dxa"/>
            <w:tcBorders>
              <w:top w:val="nil"/>
              <w:left w:val="nil"/>
              <w:bottom w:val="single" w:sz="4" w:space="0" w:color="auto"/>
              <w:right w:val="single" w:sz="4" w:space="0" w:color="auto"/>
            </w:tcBorders>
            <w:shd w:val="clear" w:color="auto" w:fill="auto"/>
            <w:noWrap/>
            <w:vAlign w:val="center"/>
            <w:hideMark/>
          </w:tcPr>
          <w:p w14:paraId="7A048CCD"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 </w:t>
            </w:r>
            <w:r>
              <w:rPr>
                <w:rFonts w:ascii="Times New Roman" w:eastAsia="Times New Roman" w:hAnsi="Times New Roman" w:cs="Times New Roman"/>
                <w:b/>
                <w:bCs/>
                <w:color w:val="000000"/>
                <w:sz w:val="24"/>
                <w:szCs w:val="24"/>
                <w:lang w:eastAsia="lv-LV"/>
              </w:rPr>
              <w:t>X</w:t>
            </w:r>
          </w:p>
        </w:tc>
        <w:tc>
          <w:tcPr>
            <w:tcW w:w="1296" w:type="dxa"/>
            <w:tcBorders>
              <w:top w:val="nil"/>
              <w:left w:val="nil"/>
              <w:bottom w:val="single" w:sz="4" w:space="0" w:color="auto"/>
              <w:right w:val="single" w:sz="4" w:space="0" w:color="auto"/>
            </w:tcBorders>
            <w:shd w:val="clear" w:color="auto" w:fill="auto"/>
            <w:noWrap/>
            <w:vAlign w:val="center"/>
          </w:tcPr>
          <w:p w14:paraId="1B9A8BC3"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noWrap/>
            <w:vAlign w:val="center"/>
          </w:tcPr>
          <w:p w14:paraId="12F071EA"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676" w:type="dxa"/>
            <w:tcBorders>
              <w:top w:val="nil"/>
              <w:left w:val="nil"/>
              <w:bottom w:val="single" w:sz="4" w:space="0" w:color="auto"/>
              <w:right w:val="single" w:sz="4" w:space="0" w:color="auto"/>
            </w:tcBorders>
            <w:shd w:val="clear" w:color="auto" w:fill="auto"/>
            <w:noWrap/>
            <w:vAlign w:val="center"/>
          </w:tcPr>
          <w:p w14:paraId="2D4EC8B8"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52" w:type="dxa"/>
            <w:tcBorders>
              <w:top w:val="nil"/>
              <w:left w:val="nil"/>
              <w:bottom w:val="single" w:sz="4" w:space="0" w:color="auto"/>
              <w:right w:val="single" w:sz="4" w:space="0" w:color="auto"/>
            </w:tcBorders>
            <w:shd w:val="clear" w:color="auto" w:fill="auto"/>
            <w:noWrap/>
            <w:vAlign w:val="center"/>
          </w:tcPr>
          <w:p w14:paraId="427702DA"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6FDBCA99" w14:textId="77777777" w:rsidTr="00517042">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43B38B4C"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Latviešu ārstu un zobārstu apvienība</w:t>
            </w:r>
          </w:p>
        </w:tc>
        <w:tc>
          <w:tcPr>
            <w:tcW w:w="1260" w:type="dxa"/>
            <w:tcBorders>
              <w:top w:val="nil"/>
              <w:left w:val="nil"/>
              <w:bottom w:val="single" w:sz="4" w:space="0" w:color="auto"/>
              <w:right w:val="single" w:sz="4" w:space="0" w:color="auto"/>
            </w:tcBorders>
            <w:shd w:val="clear" w:color="auto" w:fill="auto"/>
            <w:noWrap/>
            <w:vAlign w:val="center"/>
          </w:tcPr>
          <w:p w14:paraId="59F3CAC2"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78B660BF"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noWrap/>
            <w:vAlign w:val="center"/>
          </w:tcPr>
          <w:p w14:paraId="07AA6B4A"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2FE29893"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nil"/>
              <w:left w:val="nil"/>
              <w:bottom w:val="single" w:sz="4" w:space="0" w:color="auto"/>
              <w:right w:val="single" w:sz="4" w:space="0" w:color="auto"/>
            </w:tcBorders>
            <w:shd w:val="clear" w:color="auto" w:fill="auto"/>
            <w:noWrap/>
            <w:vAlign w:val="center"/>
          </w:tcPr>
          <w:p w14:paraId="23041D11"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r>
      <w:tr w:rsidR="00A91B67" w:rsidRPr="0076632A" w14:paraId="0BFABC2F" w14:textId="77777777" w:rsidTr="00517042">
        <w:trPr>
          <w:trHeight w:val="34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5DF83CFA"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Latviešu nacionālā apvienība Kanādā</w:t>
            </w:r>
          </w:p>
        </w:tc>
        <w:tc>
          <w:tcPr>
            <w:tcW w:w="1260" w:type="dxa"/>
            <w:tcBorders>
              <w:top w:val="nil"/>
              <w:left w:val="nil"/>
              <w:bottom w:val="single" w:sz="4" w:space="0" w:color="auto"/>
              <w:right w:val="single" w:sz="4" w:space="0" w:color="auto"/>
            </w:tcBorders>
            <w:shd w:val="clear" w:color="auto" w:fill="auto"/>
            <w:noWrap/>
            <w:vAlign w:val="center"/>
          </w:tcPr>
          <w:p w14:paraId="17482428"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459FC422"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tcPr>
          <w:p w14:paraId="1D342FA2"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7614272D"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52" w:type="dxa"/>
            <w:tcBorders>
              <w:top w:val="nil"/>
              <w:left w:val="nil"/>
              <w:bottom w:val="single" w:sz="4" w:space="0" w:color="auto"/>
              <w:right w:val="single" w:sz="4" w:space="0" w:color="auto"/>
            </w:tcBorders>
            <w:shd w:val="clear" w:color="auto" w:fill="auto"/>
            <w:noWrap/>
            <w:vAlign w:val="center"/>
          </w:tcPr>
          <w:p w14:paraId="7E2FD491"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r>
      <w:tr w:rsidR="00A91B67" w:rsidRPr="0076632A" w14:paraId="1CC9B3CA" w14:textId="77777777" w:rsidTr="00517042">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2D121424"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Latviešu apvienība Austrālijā un Jaunzēlandē</w:t>
            </w:r>
          </w:p>
        </w:tc>
        <w:tc>
          <w:tcPr>
            <w:tcW w:w="1260" w:type="dxa"/>
            <w:tcBorders>
              <w:top w:val="nil"/>
              <w:left w:val="nil"/>
              <w:bottom w:val="single" w:sz="4" w:space="0" w:color="auto"/>
              <w:right w:val="single" w:sz="4" w:space="0" w:color="auto"/>
            </w:tcBorders>
            <w:shd w:val="clear" w:color="auto" w:fill="auto"/>
            <w:noWrap/>
            <w:vAlign w:val="center"/>
          </w:tcPr>
          <w:p w14:paraId="299B8458"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4E30E09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tcPr>
          <w:p w14:paraId="4424B24F"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4ED9560B"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52" w:type="dxa"/>
            <w:tcBorders>
              <w:top w:val="nil"/>
              <w:left w:val="nil"/>
              <w:bottom w:val="single" w:sz="4" w:space="0" w:color="auto"/>
              <w:right w:val="single" w:sz="4" w:space="0" w:color="auto"/>
            </w:tcBorders>
            <w:shd w:val="clear" w:color="auto" w:fill="auto"/>
            <w:noWrap/>
            <w:vAlign w:val="center"/>
          </w:tcPr>
          <w:p w14:paraId="02C6B991"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r>
      <w:tr w:rsidR="00A91B67" w:rsidRPr="0076632A" w14:paraId="2BC2593E" w14:textId="77777777" w:rsidTr="00517042">
        <w:trPr>
          <w:trHeight w:val="645"/>
        </w:trPr>
        <w:tc>
          <w:tcPr>
            <w:tcW w:w="2515" w:type="dxa"/>
            <w:tcBorders>
              <w:top w:val="nil"/>
              <w:left w:val="single" w:sz="8" w:space="0" w:color="auto"/>
              <w:bottom w:val="single" w:sz="4" w:space="0" w:color="auto"/>
              <w:right w:val="single" w:sz="4" w:space="0" w:color="auto"/>
            </w:tcBorders>
            <w:shd w:val="clear" w:color="auto" w:fill="auto"/>
            <w:vAlign w:val="bottom"/>
          </w:tcPr>
          <w:p w14:paraId="01030423"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Krievijas latviešu kongress</w:t>
            </w:r>
          </w:p>
        </w:tc>
        <w:tc>
          <w:tcPr>
            <w:tcW w:w="1260" w:type="dxa"/>
            <w:tcBorders>
              <w:top w:val="nil"/>
              <w:left w:val="nil"/>
              <w:bottom w:val="single" w:sz="4" w:space="0" w:color="auto"/>
              <w:right w:val="single" w:sz="4" w:space="0" w:color="auto"/>
            </w:tcBorders>
            <w:shd w:val="clear" w:color="auto" w:fill="auto"/>
            <w:noWrap/>
            <w:vAlign w:val="center"/>
          </w:tcPr>
          <w:p w14:paraId="6BC25C39"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1A58E8AD"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tcPr>
          <w:p w14:paraId="5FE2FE80"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224A638C"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52" w:type="dxa"/>
            <w:tcBorders>
              <w:top w:val="nil"/>
              <w:left w:val="nil"/>
              <w:bottom w:val="single" w:sz="4" w:space="0" w:color="auto"/>
              <w:right w:val="single" w:sz="4" w:space="0" w:color="auto"/>
            </w:tcBorders>
            <w:shd w:val="clear" w:color="auto" w:fill="auto"/>
            <w:noWrap/>
            <w:vAlign w:val="center"/>
          </w:tcPr>
          <w:p w14:paraId="1AD9ACAE"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r>
      <w:tr w:rsidR="00A91B67" w:rsidRPr="0076632A" w14:paraId="302E97E7" w14:textId="77777777" w:rsidTr="00517042">
        <w:trPr>
          <w:trHeight w:val="64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59E664AE"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Dienvidamerikas un Karību latviešu apvienība</w:t>
            </w:r>
          </w:p>
        </w:tc>
        <w:tc>
          <w:tcPr>
            <w:tcW w:w="1260" w:type="dxa"/>
            <w:tcBorders>
              <w:top w:val="nil"/>
              <w:left w:val="nil"/>
              <w:bottom w:val="single" w:sz="4" w:space="0" w:color="auto"/>
              <w:right w:val="single" w:sz="4" w:space="0" w:color="auto"/>
            </w:tcBorders>
            <w:shd w:val="clear" w:color="auto" w:fill="auto"/>
            <w:noWrap/>
            <w:vAlign w:val="center"/>
          </w:tcPr>
          <w:p w14:paraId="76B15A2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0CDC5613"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tcPr>
          <w:p w14:paraId="7BDECA8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2D0C7CA7"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52" w:type="dxa"/>
            <w:tcBorders>
              <w:top w:val="nil"/>
              <w:left w:val="nil"/>
              <w:bottom w:val="single" w:sz="4" w:space="0" w:color="auto"/>
              <w:right w:val="single" w:sz="4" w:space="0" w:color="auto"/>
            </w:tcBorders>
            <w:shd w:val="clear" w:color="auto" w:fill="auto"/>
            <w:noWrap/>
            <w:vAlign w:val="center"/>
          </w:tcPr>
          <w:p w14:paraId="5316E3D1"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r>
      <w:tr w:rsidR="00A91B67" w:rsidRPr="0076632A" w14:paraId="741D11A2" w14:textId="77777777" w:rsidTr="00517042">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06863DA2"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Eiropas latviešu apvienība</w:t>
            </w:r>
          </w:p>
        </w:tc>
        <w:tc>
          <w:tcPr>
            <w:tcW w:w="1260" w:type="dxa"/>
            <w:tcBorders>
              <w:top w:val="nil"/>
              <w:left w:val="nil"/>
              <w:bottom w:val="single" w:sz="4" w:space="0" w:color="auto"/>
              <w:right w:val="single" w:sz="4" w:space="0" w:color="auto"/>
            </w:tcBorders>
            <w:shd w:val="clear" w:color="auto" w:fill="auto"/>
            <w:noWrap/>
            <w:vAlign w:val="center"/>
          </w:tcPr>
          <w:p w14:paraId="66F7129E"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2F921C07"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tcPr>
          <w:p w14:paraId="134A103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1B5CAF07"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nil"/>
              <w:left w:val="nil"/>
              <w:bottom w:val="single" w:sz="4" w:space="0" w:color="auto"/>
              <w:right w:val="single" w:sz="4" w:space="0" w:color="auto"/>
            </w:tcBorders>
            <w:shd w:val="clear" w:color="auto" w:fill="auto"/>
            <w:noWrap/>
            <w:vAlign w:val="center"/>
          </w:tcPr>
          <w:p w14:paraId="4DB356FD"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1BE9B58F" w14:textId="77777777" w:rsidTr="00517042">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1A3A5902"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Amerikas latviešu apvienība</w:t>
            </w:r>
          </w:p>
        </w:tc>
        <w:tc>
          <w:tcPr>
            <w:tcW w:w="1260" w:type="dxa"/>
            <w:tcBorders>
              <w:top w:val="nil"/>
              <w:left w:val="nil"/>
              <w:bottom w:val="single" w:sz="4" w:space="0" w:color="auto"/>
              <w:right w:val="single" w:sz="4" w:space="0" w:color="auto"/>
            </w:tcBorders>
            <w:shd w:val="clear" w:color="auto" w:fill="auto"/>
            <w:noWrap/>
            <w:vAlign w:val="center"/>
          </w:tcPr>
          <w:p w14:paraId="4B755D98"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70946F13"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tcPr>
          <w:p w14:paraId="09762A7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15479C67"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nil"/>
              <w:left w:val="nil"/>
              <w:bottom w:val="single" w:sz="4" w:space="0" w:color="auto"/>
              <w:right w:val="single" w:sz="4" w:space="0" w:color="auto"/>
            </w:tcBorders>
            <w:shd w:val="clear" w:color="auto" w:fill="auto"/>
            <w:noWrap/>
            <w:vAlign w:val="center"/>
          </w:tcPr>
          <w:p w14:paraId="7747E359"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34C99825" w14:textId="77777777" w:rsidTr="00517042">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6FE6FBE6"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Pasaules Brīvo latviešu apvienības valde</w:t>
            </w:r>
          </w:p>
        </w:tc>
        <w:tc>
          <w:tcPr>
            <w:tcW w:w="1260" w:type="dxa"/>
            <w:tcBorders>
              <w:top w:val="nil"/>
              <w:left w:val="nil"/>
              <w:bottom w:val="single" w:sz="4" w:space="0" w:color="auto"/>
              <w:right w:val="single" w:sz="4" w:space="0" w:color="auto"/>
            </w:tcBorders>
            <w:shd w:val="clear" w:color="auto" w:fill="auto"/>
            <w:noWrap/>
            <w:vAlign w:val="center"/>
          </w:tcPr>
          <w:p w14:paraId="0B5A954D"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2D1E706F"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tcPr>
          <w:p w14:paraId="03CC146A"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4737E1ED"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52" w:type="dxa"/>
            <w:tcBorders>
              <w:top w:val="nil"/>
              <w:left w:val="nil"/>
              <w:bottom w:val="single" w:sz="4" w:space="0" w:color="auto"/>
              <w:right w:val="single" w:sz="4" w:space="0" w:color="auto"/>
            </w:tcBorders>
            <w:shd w:val="clear" w:color="auto" w:fill="auto"/>
            <w:noWrap/>
            <w:vAlign w:val="center"/>
          </w:tcPr>
          <w:p w14:paraId="45E31C83"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r>
      <w:tr w:rsidR="00A91B67" w:rsidRPr="0076632A" w14:paraId="5BEE7901" w14:textId="77777777" w:rsidTr="00517042">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34DE9304"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Organizācijas "Daugavas Vanagi" centrālā valde</w:t>
            </w:r>
          </w:p>
        </w:tc>
        <w:tc>
          <w:tcPr>
            <w:tcW w:w="1260" w:type="dxa"/>
            <w:tcBorders>
              <w:top w:val="nil"/>
              <w:left w:val="nil"/>
              <w:bottom w:val="single" w:sz="4" w:space="0" w:color="auto"/>
              <w:right w:val="single" w:sz="4" w:space="0" w:color="auto"/>
            </w:tcBorders>
            <w:shd w:val="clear" w:color="auto" w:fill="auto"/>
            <w:noWrap/>
            <w:vAlign w:val="center"/>
          </w:tcPr>
          <w:p w14:paraId="59BAD68B"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6FC58762"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noWrap/>
            <w:vAlign w:val="center"/>
          </w:tcPr>
          <w:p w14:paraId="07E7A23B"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5C476D00"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nil"/>
              <w:left w:val="nil"/>
              <w:bottom w:val="single" w:sz="4" w:space="0" w:color="auto"/>
              <w:right w:val="single" w:sz="4" w:space="0" w:color="auto"/>
            </w:tcBorders>
            <w:shd w:val="clear" w:color="auto" w:fill="auto"/>
            <w:noWrap/>
            <w:vAlign w:val="center"/>
          </w:tcPr>
          <w:p w14:paraId="3B2D825A"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r>
      <w:tr w:rsidR="00A91B67" w:rsidRPr="0076632A" w14:paraId="0411B69C" w14:textId="77777777" w:rsidTr="00517042">
        <w:trPr>
          <w:trHeight w:val="6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66A5120C"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 xml:space="preserve">Latvijas Evaņģēliski Luteriskā Baznīca </w:t>
            </w:r>
            <w:r>
              <w:rPr>
                <w:rFonts w:ascii="Times New Roman" w:eastAsia="Times New Roman" w:hAnsi="Times New Roman" w:cs="Times New Roman"/>
                <w:color w:val="000000"/>
                <w:sz w:val="24"/>
                <w:szCs w:val="24"/>
                <w:lang w:eastAsia="lv-LV"/>
              </w:rPr>
              <w:t>Pasaulē</w:t>
            </w:r>
          </w:p>
        </w:tc>
        <w:tc>
          <w:tcPr>
            <w:tcW w:w="6924" w:type="dxa"/>
            <w:gridSpan w:val="5"/>
            <w:tcBorders>
              <w:top w:val="nil"/>
              <w:left w:val="nil"/>
              <w:bottom w:val="single" w:sz="4" w:space="0" w:color="auto"/>
              <w:right w:val="single" w:sz="4" w:space="0" w:color="auto"/>
            </w:tcBorders>
            <w:shd w:val="clear" w:color="auto" w:fill="auto"/>
            <w:noWrap/>
            <w:vAlign w:val="center"/>
          </w:tcPr>
          <w:p w14:paraId="65B24BC5"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Nepiedalījās sēdē</w:t>
            </w:r>
          </w:p>
        </w:tc>
      </w:tr>
      <w:tr w:rsidR="00A91B67" w:rsidRPr="0076632A" w14:paraId="300B721A" w14:textId="77777777" w:rsidTr="00517042">
        <w:trPr>
          <w:trHeight w:val="660"/>
        </w:trPr>
        <w:tc>
          <w:tcPr>
            <w:tcW w:w="2515" w:type="dxa"/>
            <w:tcBorders>
              <w:top w:val="nil"/>
              <w:left w:val="single" w:sz="8" w:space="0" w:color="auto"/>
              <w:bottom w:val="single" w:sz="4" w:space="0" w:color="auto"/>
              <w:right w:val="single" w:sz="4" w:space="0" w:color="auto"/>
            </w:tcBorders>
            <w:shd w:val="clear" w:color="auto" w:fill="auto"/>
            <w:vAlign w:val="bottom"/>
          </w:tcPr>
          <w:p w14:paraId="369743AF"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Biedrība "Latvijas Pašvaldību savienība"</w:t>
            </w:r>
          </w:p>
        </w:tc>
        <w:tc>
          <w:tcPr>
            <w:tcW w:w="1260" w:type="dxa"/>
            <w:tcBorders>
              <w:top w:val="nil"/>
              <w:left w:val="nil"/>
              <w:bottom w:val="single" w:sz="4" w:space="0" w:color="auto"/>
              <w:right w:val="single" w:sz="4" w:space="0" w:color="auto"/>
            </w:tcBorders>
            <w:shd w:val="clear" w:color="auto" w:fill="auto"/>
            <w:noWrap/>
            <w:vAlign w:val="center"/>
          </w:tcPr>
          <w:p w14:paraId="640C4F3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4747C520"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tcPr>
          <w:p w14:paraId="276235CB"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7DB66610"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52" w:type="dxa"/>
            <w:tcBorders>
              <w:top w:val="nil"/>
              <w:left w:val="nil"/>
              <w:bottom w:val="single" w:sz="4" w:space="0" w:color="auto"/>
              <w:right w:val="single" w:sz="4" w:space="0" w:color="auto"/>
            </w:tcBorders>
            <w:shd w:val="clear" w:color="auto" w:fill="auto"/>
            <w:noWrap/>
            <w:vAlign w:val="center"/>
          </w:tcPr>
          <w:p w14:paraId="5976724A"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r>
      <w:tr w:rsidR="00A91B67" w:rsidRPr="0076632A" w14:paraId="44787597" w14:textId="77777777" w:rsidTr="00517042">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42251488"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Biedrība "Ar pasaules pieredzi Latvijā"</w:t>
            </w:r>
          </w:p>
        </w:tc>
        <w:tc>
          <w:tcPr>
            <w:tcW w:w="1260" w:type="dxa"/>
            <w:tcBorders>
              <w:top w:val="nil"/>
              <w:left w:val="nil"/>
              <w:bottom w:val="single" w:sz="4" w:space="0" w:color="auto"/>
              <w:right w:val="single" w:sz="4" w:space="0" w:color="auto"/>
            </w:tcBorders>
            <w:shd w:val="clear" w:color="auto" w:fill="auto"/>
            <w:noWrap/>
            <w:vAlign w:val="center"/>
          </w:tcPr>
          <w:p w14:paraId="23916B04"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1CC3487B"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noWrap/>
            <w:vAlign w:val="center"/>
          </w:tcPr>
          <w:p w14:paraId="0AC049DD"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676" w:type="dxa"/>
            <w:tcBorders>
              <w:top w:val="nil"/>
              <w:left w:val="nil"/>
              <w:bottom w:val="single" w:sz="4" w:space="0" w:color="auto"/>
              <w:right w:val="single" w:sz="4" w:space="0" w:color="auto"/>
            </w:tcBorders>
            <w:shd w:val="clear" w:color="auto" w:fill="auto"/>
            <w:noWrap/>
            <w:vAlign w:val="center"/>
          </w:tcPr>
          <w:p w14:paraId="0DDE591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nil"/>
              <w:left w:val="nil"/>
              <w:bottom w:val="single" w:sz="4" w:space="0" w:color="auto"/>
              <w:right w:val="single" w:sz="4" w:space="0" w:color="auto"/>
            </w:tcBorders>
            <w:shd w:val="clear" w:color="auto" w:fill="auto"/>
            <w:noWrap/>
            <w:vAlign w:val="center"/>
          </w:tcPr>
          <w:p w14:paraId="260C6481"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06713CA2" w14:textId="77777777" w:rsidTr="00A65996">
        <w:trPr>
          <w:trHeight w:val="660"/>
        </w:trPr>
        <w:tc>
          <w:tcPr>
            <w:tcW w:w="25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43FBB1"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lastRenderedPageBreak/>
              <w:t>Vides aizsardzības un reģionālās attīstības ministrija</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371BAD5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96" w:type="dxa"/>
            <w:tcBorders>
              <w:top w:val="single" w:sz="4" w:space="0" w:color="auto"/>
              <w:left w:val="nil"/>
              <w:bottom w:val="single" w:sz="4" w:space="0" w:color="auto"/>
              <w:right w:val="single" w:sz="4" w:space="0" w:color="auto"/>
            </w:tcBorders>
            <w:shd w:val="clear" w:color="auto" w:fill="auto"/>
            <w:noWrap/>
            <w:vAlign w:val="center"/>
          </w:tcPr>
          <w:p w14:paraId="3BD595A2"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0BDA3615"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single" w:sz="4" w:space="0" w:color="auto"/>
              <w:left w:val="nil"/>
              <w:bottom w:val="single" w:sz="4" w:space="0" w:color="auto"/>
              <w:right w:val="single" w:sz="4" w:space="0" w:color="auto"/>
            </w:tcBorders>
            <w:shd w:val="clear" w:color="auto" w:fill="auto"/>
            <w:noWrap/>
            <w:vAlign w:val="center"/>
          </w:tcPr>
          <w:p w14:paraId="4D596905"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7A1EB0CA"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3F2E547B" w14:textId="77777777" w:rsidTr="00A65996">
        <w:trPr>
          <w:trHeight w:val="375"/>
        </w:trPr>
        <w:tc>
          <w:tcPr>
            <w:tcW w:w="25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2FC115"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Valsts kanceleja</w:t>
            </w:r>
          </w:p>
        </w:tc>
        <w:tc>
          <w:tcPr>
            <w:tcW w:w="6924" w:type="dxa"/>
            <w:gridSpan w:val="5"/>
            <w:tcBorders>
              <w:top w:val="single" w:sz="4" w:space="0" w:color="auto"/>
              <w:left w:val="nil"/>
              <w:bottom w:val="single" w:sz="4" w:space="0" w:color="auto"/>
              <w:right w:val="single" w:sz="4" w:space="0" w:color="auto"/>
            </w:tcBorders>
            <w:shd w:val="clear" w:color="auto" w:fill="auto"/>
            <w:noWrap/>
            <w:vAlign w:val="center"/>
          </w:tcPr>
          <w:p w14:paraId="600F1F3D"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Nepiedalījās sēdē</w:t>
            </w:r>
          </w:p>
        </w:tc>
      </w:tr>
      <w:tr w:rsidR="00A91B67" w:rsidRPr="0076632A" w14:paraId="215DF566" w14:textId="77777777" w:rsidTr="00517042">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6F6BCD0B"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Saeimas Pilsonības, migrācijas un sabiedrības saliedētības komisija</w:t>
            </w:r>
          </w:p>
        </w:tc>
        <w:tc>
          <w:tcPr>
            <w:tcW w:w="6924" w:type="dxa"/>
            <w:gridSpan w:val="5"/>
            <w:tcBorders>
              <w:top w:val="nil"/>
              <w:left w:val="nil"/>
              <w:bottom w:val="single" w:sz="4" w:space="0" w:color="auto"/>
              <w:right w:val="single" w:sz="4" w:space="0" w:color="auto"/>
            </w:tcBorders>
            <w:shd w:val="clear" w:color="auto" w:fill="auto"/>
            <w:noWrap/>
            <w:vAlign w:val="center"/>
            <w:hideMark/>
          </w:tcPr>
          <w:p w14:paraId="15A62173" w14:textId="77777777" w:rsidR="00A91B67" w:rsidRPr="00E40470"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color w:val="000000"/>
                <w:sz w:val="24"/>
                <w:szCs w:val="24"/>
                <w:lang w:eastAsia="lv-LV"/>
              </w:rPr>
              <w:t> </w:t>
            </w:r>
            <w:r w:rsidRPr="00E40470">
              <w:rPr>
                <w:rFonts w:ascii="Times New Roman" w:eastAsia="Times New Roman" w:hAnsi="Times New Roman" w:cs="Times New Roman"/>
                <w:b/>
                <w:color w:val="000000"/>
                <w:sz w:val="24"/>
                <w:szCs w:val="24"/>
                <w:lang w:eastAsia="lv-LV"/>
              </w:rPr>
              <w:t>Nepiedalījās</w:t>
            </w:r>
            <w:r>
              <w:rPr>
                <w:rFonts w:ascii="Times New Roman" w:eastAsia="Times New Roman" w:hAnsi="Times New Roman" w:cs="Times New Roman"/>
                <w:b/>
                <w:color w:val="000000"/>
                <w:sz w:val="24"/>
                <w:szCs w:val="24"/>
                <w:lang w:eastAsia="lv-LV"/>
              </w:rPr>
              <w:t xml:space="preserve"> sēde</w:t>
            </w:r>
          </w:p>
        </w:tc>
      </w:tr>
      <w:tr w:rsidR="00A91B67" w:rsidRPr="0076632A" w14:paraId="3586D99C" w14:textId="77777777" w:rsidTr="00517042">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2C9BFB82"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Saeimas Ārlietu komisija</w:t>
            </w:r>
          </w:p>
        </w:tc>
        <w:tc>
          <w:tcPr>
            <w:tcW w:w="6924" w:type="dxa"/>
            <w:gridSpan w:val="5"/>
            <w:tcBorders>
              <w:top w:val="single" w:sz="4" w:space="0" w:color="auto"/>
              <w:left w:val="nil"/>
              <w:bottom w:val="single" w:sz="4" w:space="0" w:color="auto"/>
              <w:right w:val="single" w:sz="4" w:space="0" w:color="000000"/>
            </w:tcBorders>
            <w:shd w:val="clear" w:color="auto" w:fill="auto"/>
            <w:vAlign w:val="center"/>
          </w:tcPr>
          <w:p w14:paraId="770C7F91"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Nepiedalījās sēdē</w:t>
            </w:r>
          </w:p>
        </w:tc>
      </w:tr>
      <w:tr w:rsidR="00A91B67" w:rsidRPr="0076632A" w14:paraId="15A4CF8F" w14:textId="77777777" w:rsidTr="00517042">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1156F9EF"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Sabiedrības integrācijas fonds</w:t>
            </w:r>
          </w:p>
        </w:tc>
        <w:tc>
          <w:tcPr>
            <w:tcW w:w="1260" w:type="dxa"/>
            <w:tcBorders>
              <w:top w:val="nil"/>
              <w:left w:val="nil"/>
              <w:bottom w:val="single" w:sz="4" w:space="0" w:color="auto"/>
              <w:right w:val="single" w:sz="4" w:space="0" w:color="auto"/>
            </w:tcBorders>
            <w:shd w:val="clear" w:color="auto" w:fill="auto"/>
            <w:noWrap/>
            <w:vAlign w:val="center"/>
          </w:tcPr>
          <w:p w14:paraId="50BF0B82"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4C295138"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tcPr>
          <w:p w14:paraId="681DA6C3"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54936360"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nil"/>
              <w:left w:val="nil"/>
              <w:bottom w:val="single" w:sz="4" w:space="0" w:color="auto"/>
              <w:right w:val="single" w:sz="4" w:space="0" w:color="auto"/>
            </w:tcBorders>
            <w:shd w:val="clear" w:color="auto" w:fill="auto"/>
            <w:noWrap/>
            <w:vAlign w:val="center"/>
          </w:tcPr>
          <w:p w14:paraId="3558403A"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518C460D" w14:textId="77777777" w:rsidTr="00517042">
        <w:trPr>
          <w:trHeight w:val="6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6EBB564C"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Nacionālās elektronisko plašsaziņas līdzekļu padome</w:t>
            </w:r>
          </w:p>
        </w:tc>
        <w:tc>
          <w:tcPr>
            <w:tcW w:w="1260" w:type="dxa"/>
            <w:tcBorders>
              <w:top w:val="nil"/>
              <w:left w:val="nil"/>
              <w:bottom w:val="single" w:sz="4" w:space="0" w:color="auto"/>
              <w:right w:val="single" w:sz="4" w:space="0" w:color="auto"/>
            </w:tcBorders>
            <w:shd w:val="clear" w:color="auto" w:fill="auto"/>
            <w:noWrap/>
            <w:vAlign w:val="center"/>
          </w:tcPr>
          <w:p w14:paraId="23EA880A"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96" w:type="dxa"/>
            <w:tcBorders>
              <w:top w:val="nil"/>
              <w:left w:val="nil"/>
              <w:bottom w:val="single" w:sz="4" w:space="0" w:color="auto"/>
              <w:right w:val="single" w:sz="4" w:space="0" w:color="auto"/>
            </w:tcBorders>
            <w:shd w:val="clear" w:color="auto" w:fill="auto"/>
            <w:noWrap/>
            <w:vAlign w:val="center"/>
          </w:tcPr>
          <w:p w14:paraId="7771A6CB"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noWrap/>
            <w:vAlign w:val="center"/>
          </w:tcPr>
          <w:p w14:paraId="5E18BEAB"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765788F3"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nil"/>
              <w:left w:val="nil"/>
              <w:bottom w:val="single" w:sz="4" w:space="0" w:color="auto"/>
              <w:right w:val="single" w:sz="4" w:space="0" w:color="auto"/>
            </w:tcBorders>
            <w:shd w:val="clear" w:color="auto" w:fill="auto"/>
            <w:noWrap/>
            <w:vAlign w:val="center"/>
          </w:tcPr>
          <w:p w14:paraId="172DC28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0E0B12B1" w14:textId="77777777" w:rsidTr="00517042">
        <w:trPr>
          <w:trHeight w:val="660"/>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0D68437B"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Latvijas Universitātes Diasporas un migrācijas pētījumu centrs</w:t>
            </w:r>
          </w:p>
        </w:tc>
        <w:tc>
          <w:tcPr>
            <w:tcW w:w="1260" w:type="dxa"/>
            <w:tcBorders>
              <w:top w:val="nil"/>
              <w:left w:val="nil"/>
              <w:bottom w:val="single" w:sz="4" w:space="0" w:color="auto"/>
              <w:right w:val="single" w:sz="4" w:space="0" w:color="auto"/>
            </w:tcBorders>
            <w:shd w:val="clear" w:color="auto" w:fill="auto"/>
            <w:noWrap/>
            <w:vAlign w:val="center"/>
          </w:tcPr>
          <w:p w14:paraId="73F18897"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141210EE"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tcPr>
          <w:p w14:paraId="1420288B"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30C02B2C"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nil"/>
              <w:left w:val="nil"/>
              <w:bottom w:val="single" w:sz="4" w:space="0" w:color="auto"/>
              <w:right w:val="single" w:sz="4" w:space="0" w:color="auto"/>
            </w:tcBorders>
            <w:shd w:val="clear" w:color="auto" w:fill="auto"/>
            <w:noWrap/>
            <w:vAlign w:val="center"/>
          </w:tcPr>
          <w:p w14:paraId="5745062F"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7CCC3A1B" w14:textId="77777777" w:rsidTr="00517042">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59D8CD11"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Labklājības ministrija</w:t>
            </w:r>
          </w:p>
        </w:tc>
        <w:tc>
          <w:tcPr>
            <w:tcW w:w="1260" w:type="dxa"/>
            <w:tcBorders>
              <w:top w:val="nil"/>
              <w:left w:val="nil"/>
              <w:bottom w:val="single" w:sz="4" w:space="0" w:color="auto"/>
              <w:right w:val="single" w:sz="4" w:space="0" w:color="auto"/>
            </w:tcBorders>
            <w:shd w:val="clear" w:color="auto" w:fill="auto"/>
            <w:noWrap/>
            <w:vAlign w:val="center"/>
          </w:tcPr>
          <w:p w14:paraId="6D3FEAED"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96" w:type="dxa"/>
            <w:tcBorders>
              <w:top w:val="nil"/>
              <w:left w:val="nil"/>
              <w:bottom w:val="single" w:sz="4" w:space="0" w:color="auto"/>
              <w:right w:val="single" w:sz="4" w:space="0" w:color="auto"/>
            </w:tcBorders>
            <w:shd w:val="clear" w:color="auto" w:fill="auto"/>
            <w:noWrap/>
            <w:vAlign w:val="center"/>
          </w:tcPr>
          <w:p w14:paraId="48247990"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noWrap/>
            <w:vAlign w:val="center"/>
          </w:tcPr>
          <w:p w14:paraId="3A585FB5"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6B5C66C9"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nil"/>
              <w:left w:val="nil"/>
              <w:bottom w:val="single" w:sz="4" w:space="0" w:color="auto"/>
              <w:right w:val="single" w:sz="4" w:space="0" w:color="auto"/>
            </w:tcBorders>
            <w:shd w:val="clear" w:color="auto" w:fill="auto"/>
            <w:noWrap/>
            <w:vAlign w:val="center"/>
          </w:tcPr>
          <w:p w14:paraId="52E02A8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6104AD8A" w14:textId="77777777" w:rsidTr="00517042">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41DE1F6F"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Kultūras ministrija</w:t>
            </w:r>
          </w:p>
        </w:tc>
        <w:tc>
          <w:tcPr>
            <w:tcW w:w="1260" w:type="dxa"/>
            <w:tcBorders>
              <w:top w:val="nil"/>
              <w:left w:val="nil"/>
              <w:bottom w:val="single" w:sz="4" w:space="0" w:color="auto"/>
              <w:right w:val="single" w:sz="4" w:space="0" w:color="auto"/>
            </w:tcBorders>
            <w:shd w:val="clear" w:color="auto" w:fill="auto"/>
            <w:noWrap/>
            <w:vAlign w:val="center"/>
          </w:tcPr>
          <w:p w14:paraId="0168C875"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96" w:type="dxa"/>
            <w:tcBorders>
              <w:top w:val="nil"/>
              <w:left w:val="nil"/>
              <w:bottom w:val="single" w:sz="4" w:space="0" w:color="auto"/>
              <w:right w:val="single" w:sz="4" w:space="0" w:color="auto"/>
            </w:tcBorders>
            <w:shd w:val="clear" w:color="auto" w:fill="auto"/>
            <w:noWrap/>
            <w:vAlign w:val="center"/>
          </w:tcPr>
          <w:p w14:paraId="2BDEEFE5"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noWrap/>
            <w:vAlign w:val="center"/>
          </w:tcPr>
          <w:p w14:paraId="22A5F14C"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5326AC10"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52" w:type="dxa"/>
            <w:tcBorders>
              <w:top w:val="nil"/>
              <w:left w:val="nil"/>
              <w:bottom w:val="single" w:sz="4" w:space="0" w:color="auto"/>
              <w:right w:val="single" w:sz="4" w:space="0" w:color="auto"/>
            </w:tcBorders>
            <w:shd w:val="clear" w:color="auto" w:fill="auto"/>
            <w:noWrap/>
            <w:vAlign w:val="center"/>
          </w:tcPr>
          <w:p w14:paraId="0DA3D3E5"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r>
      <w:tr w:rsidR="00A91B67" w:rsidRPr="0076632A" w14:paraId="4D53EA83" w14:textId="77777777" w:rsidTr="00517042">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0B826D90"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Izglītības un zinātnes ministrija</w:t>
            </w:r>
          </w:p>
        </w:tc>
        <w:tc>
          <w:tcPr>
            <w:tcW w:w="1260" w:type="dxa"/>
            <w:tcBorders>
              <w:top w:val="nil"/>
              <w:left w:val="nil"/>
              <w:bottom w:val="single" w:sz="4" w:space="0" w:color="auto"/>
              <w:right w:val="single" w:sz="4" w:space="0" w:color="auto"/>
            </w:tcBorders>
            <w:shd w:val="clear" w:color="auto" w:fill="auto"/>
            <w:noWrap/>
            <w:vAlign w:val="center"/>
          </w:tcPr>
          <w:p w14:paraId="25B1EC67"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96" w:type="dxa"/>
            <w:tcBorders>
              <w:top w:val="nil"/>
              <w:left w:val="nil"/>
              <w:bottom w:val="single" w:sz="4" w:space="0" w:color="auto"/>
              <w:right w:val="single" w:sz="4" w:space="0" w:color="auto"/>
            </w:tcBorders>
            <w:shd w:val="clear" w:color="auto" w:fill="auto"/>
            <w:noWrap/>
            <w:vAlign w:val="center"/>
          </w:tcPr>
          <w:p w14:paraId="35C70303"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440" w:type="dxa"/>
            <w:tcBorders>
              <w:top w:val="nil"/>
              <w:left w:val="nil"/>
              <w:bottom w:val="single" w:sz="4" w:space="0" w:color="auto"/>
              <w:right w:val="single" w:sz="4" w:space="0" w:color="auto"/>
            </w:tcBorders>
            <w:shd w:val="clear" w:color="auto" w:fill="auto"/>
            <w:noWrap/>
            <w:vAlign w:val="center"/>
          </w:tcPr>
          <w:p w14:paraId="2ECB4A88"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47F6FEF9"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nil"/>
              <w:left w:val="nil"/>
              <w:bottom w:val="single" w:sz="4" w:space="0" w:color="auto"/>
              <w:right w:val="single" w:sz="4" w:space="0" w:color="auto"/>
            </w:tcBorders>
            <w:shd w:val="clear" w:color="auto" w:fill="auto"/>
            <w:noWrap/>
            <w:vAlign w:val="center"/>
          </w:tcPr>
          <w:p w14:paraId="69A07FCE"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2C3B5460" w14:textId="77777777" w:rsidTr="00517042">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275873EA"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Iekšlietu ministrija</w:t>
            </w:r>
          </w:p>
        </w:tc>
        <w:tc>
          <w:tcPr>
            <w:tcW w:w="1260" w:type="dxa"/>
            <w:tcBorders>
              <w:top w:val="nil"/>
              <w:left w:val="nil"/>
              <w:bottom w:val="single" w:sz="4" w:space="0" w:color="auto"/>
              <w:right w:val="single" w:sz="4" w:space="0" w:color="auto"/>
            </w:tcBorders>
            <w:shd w:val="clear" w:color="auto" w:fill="auto"/>
            <w:noWrap/>
            <w:vAlign w:val="center"/>
          </w:tcPr>
          <w:p w14:paraId="0763A710"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nil"/>
              <w:left w:val="nil"/>
              <w:bottom w:val="single" w:sz="4" w:space="0" w:color="auto"/>
              <w:right w:val="single" w:sz="4" w:space="0" w:color="auto"/>
            </w:tcBorders>
            <w:shd w:val="clear" w:color="auto" w:fill="auto"/>
            <w:noWrap/>
            <w:vAlign w:val="center"/>
          </w:tcPr>
          <w:p w14:paraId="150CB621"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single" w:sz="4" w:space="0" w:color="auto"/>
              <w:right w:val="single" w:sz="4" w:space="0" w:color="auto"/>
            </w:tcBorders>
            <w:shd w:val="clear" w:color="auto" w:fill="auto"/>
            <w:noWrap/>
            <w:vAlign w:val="center"/>
          </w:tcPr>
          <w:p w14:paraId="23B3D500"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single" w:sz="4" w:space="0" w:color="auto"/>
              <w:right w:val="single" w:sz="4" w:space="0" w:color="auto"/>
            </w:tcBorders>
            <w:shd w:val="clear" w:color="auto" w:fill="auto"/>
            <w:noWrap/>
            <w:vAlign w:val="center"/>
          </w:tcPr>
          <w:p w14:paraId="44FF1FA4"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nil"/>
              <w:left w:val="nil"/>
              <w:bottom w:val="single" w:sz="4" w:space="0" w:color="auto"/>
              <w:right w:val="single" w:sz="4" w:space="0" w:color="auto"/>
            </w:tcBorders>
            <w:shd w:val="clear" w:color="auto" w:fill="auto"/>
            <w:noWrap/>
            <w:vAlign w:val="center"/>
          </w:tcPr>
          <w:p w14:paraId="0A6DAABA"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18FC7303" w14:textId="77777777" w:rsidTr="00517042">
        <w:trPr>
          <w:trHeight w:val="375"/>
        </w:trPr>
        <w:tc>
          <w:tcPr>
            <w:tcW w:w="2515" w:type="dxa"/>
            <w:tcBorders>
              <w:top w:val="nil"/>
              <w:left w:val="single" w:sz="8" w:space="0" w:color="auto"/>
              <w:bottom w:val="single" w:sz="4" w:space="0" w:color="auto"/>
              <w:right w:val="single" w:sz="4" w:space="0" w:color="auto"/>
            </w:tcBorders>
            <w:shd w:val="clear" w:color="auto" w:fill="auto"/>
            <w:vAlign w:val="bottom"/>
            <w:hideMark/>
          </w:tcPr>
          <w:p w14:paraId="7B20A031"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Ekonomikas ministrija</w:t>
            </w:r>
          </w:p>
        </w:tc>
        <w:tc>
          <w:tcPr>
            <w:tcW w:w="6924" w:type="dxa"/>
            <w:gridSpan w:val="5"/>
            <w:tcBorders>
              <w:top w:val="nil"/>
              <w:left w:val="nil"/>
              <w:bottom w:val="single" w:sz="4" w:space="0" w:color="auto"/>
              <w:right w:val="single" w:sz="4" w:space="0" w:color="auto"/>
            </w:tcBorders>
            <w:shd w:val="clear" w:color="auto" w:fill="auto"/>
            <w:noWrap/>
            <w:vAlign w:val="center"/>
          </w:tcPr>
          <w:p w14:paraId="2DAE7648"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Nepiedalījās sēdē</w:t>
            </w:r>
          </w:p>
        </w:tc>
      </w:tr>
      <w:tr w:rsidR="00A91B67" w:rsidRPr="0076632A" w14:paraId="05056FC8" w14:textId="77777777" w:rsidTr="00517042">
        <w:trPr>
          <w:trHeight w:val="375"/>
        </w:trPr>
        <w:tc>
          <w:tcPr>
            <w:tcW w:w="2515" w:type="dxa"/>
            <w:tcBorders>
              <w:top w:val="nil"/>
              <w:left w:val="single" w:sz="8" w:space="0" w:color="auto"/>
              <w:bottom w:val="nil"/>
              <w:right w:val="single" w:sz="4" w:space="0" w:color="auto"/>
            </w:tcBorders>
            <w:shd w:val="clear" w:color="auto" w:fill="auto"/>
            <w:vAlign w:val="bottom"/>
            <w:hideMark/>
          </w:tcPr>
          <w:p w14:paraId="27D4FF2D"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Ārlietu ministrija</w:t>
            </w:r>
          </w:p>
        </w:tc>
        <w:tc>
          <w:tcPr>
            <w:tcW w:w="1260" w:type="dxa"/>
            <w:tcBorders>
              <w:top w:val="nil"/>
              <w:left w:val="nil"/>
              <w:bottom w:val="nil"/>
              <w:right w:val="single" w:sz="4" w:space="0" w:color="auto"/>
            </w:tcBorders>
            <w:shd w:val="clear" w:color="auto" w:fill="auto"/>
            <w:noWrap/>
            <w:vAlign w:val="center"/>
          </w:tcPr>
          <w:p w14:paraId="314E26F5" w14:textId="77777777" w:rsidR="00A91B67" w:rsidRPr="0076632A" w:rsidRDefault="00A91B67" w:rsidP="00517042">
            <w:pPr>
              <w:spacing w:after="0" w:line="240" w:lineRule="auto"/>
              <w:jc w:val="center"/>
              <w:rPr>
                <w:rFonts w:ascii="Times New Roman" w:eastAsia="Times New Roman" w:hAnsi="Times New Roman" w:cs="Times New Roman"/>
                <w:color w:val="000000"/>
                <w:sz w:val="24"/>
                <w:szCs w:val="24"/>
                <w:lang w:eastAsia="lv-LV"/>
              </w:rPr>
            </w:pPr>
          </w:p>
        </w:tc>
        <w:tc>
          <w:tcPr>
            <w:tcW w:w="1296" w:type="dxa"/>
            <w:tcBorders>
              <w:top w:val="nil"/>
              <w:left w:val="nil"/>
              <w:bottom w:val="nil"/>
              <w:right w:val="single" w:sz="4" w:space="0" w:color="auto"/>
            </w:tcBorders>
            <w:shd w:val="clear" w:color="auto" w:fill="auto"/>
            <w:noWrap/>
            <w:vAlign w:val="center"/>
          </w:tcPr>
          <w:p w14:paraId="1E395508"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nil"/>
              <w:left w:val="nil"/>
              <w:bottom w:val="nil"/>
              <w:right w:val="single" w:sz="4" w:space="0" w:color="auto"/>
            </w:tcBorders>
            <w:shd w:val="clear" w:color="auto" w:fill="auto"/>
            <w:noWrap/>
            <w:vAlign w:val="center"/>
          </w:tcPr>
          <w:p w14:paraId="187FC71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nil"/>
              <w:left w:val="nil"/>
              <w:bottom w:val="nil"/>
              <w:right w:val="single" w:sz="4" w:space="0" w:color="auto"/>
            </w:tcBorders>
            <w:shd w:val="clear" w:color="auto" w:fill="auto"/>
            <w:noWrap/>
            <w:vAlign w:val="center"/>
          </w:tcPr>
          <w:p w14:paraId="79054CCA"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52" w:type="dxa"/>
            <w:tcBorders>
              <w:top w:val="nil"/>
              <w:left w:val="nil"/>
              <w:bottom w:val="nil"/>
              <w:right w:val="single" w:sz="4" w:space="0" w:color="auto"/>
            </w:tcBorders>
            <w:shd w:val="clear" w:color="auto" w:fill="auto"/>
            <w:noWrap/>
            <w:vAlign w:val="center"/>
          </w:tcPr>
          <w:p w14:paraId="5B5FCB41"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r>
      <w:tr w:rsidR="00A91B67" w:rsidRPr="0076632A" w14:paraId="51C060EE" w14:textId="77777777" w:rsidTr="00517042">
        <w:trPr>
          <w:trHeight w:val="375"/>
        </w:trPr>
        <w:tc>
          <w:tcPr>
            <w:tcW w:w="2515" w:type="dxa"/>
            <w:tcBorders>
              <w:top w:val="single" w:sz="4" w:space="0" w:color="auto"/>
              <w:left w:val="single" w:sz="8" w:space="0" w:color="auto"/>
              <w:bottom w:val="nil"/>
              <w:right w:val="single" w:sz="4" w:space="0" w:color="auto"/>
            </w:tcBorders>
            <w:shd w:val="clear" w:color="auto" w:fill="auto"/>
            <w:vAlign w:val="bottom"/>
            <w:hideMark/>
          </w:tcPr>
          <w:p w14:paraId="3C9E061A" w14:textId="77777777" w:rsidR="00A91B67" w:rsidRPr="0076632A" w:rsidRDefault="00A91B67" w:rsidP="00517042">
            <w:pPr>
              <w:spacing w:after="0" w:line="240" w:lineRule="auto"/>
              <w:rPr>
                <w:rFonts w:ascii="Times New Roman" w:eastAsia="Times New Roman" w:hAnsi="Times New Roman" w:cs="Times New Roman"/>
                <w:color w:val="000000"/>
                <w:sz w:val="24"/>
                <w:szCs w:val="24"/>
                <w:lang w:eastAsia="lv-LV"/>
              </w:rPr>
            </w:pPr>
            <w:r w:rsidRPr="0076632A">
              <w:rPr>
                <w:rFonts w:ascii="Times New Roman" w:eastAsia="Times New Roman" w:hAnsi="Times New Roman" w:cs="Times New Roman"/>
                <w:color w:val="000000"/>
                <w:sz w:val="24"/>
                <w:szCs w:val="24"/>
                <w:lang w:eastAsia="lv-LV"/>
              </w:rPr>
              <w:t>Ārlietu ministrija</w:t>
            </w:r>
          </w:p>
        </w:tc>
        <w:tc>
          <w:tcPr>
            <w:tcW w:w="1260" w:type="dxa"/>
            <w:tcBorders>
              <w:top w:val="single" w:sz="4" w:space="0" w:color="auto"/>
              <w:left w:val="nil"/>
              <w:bottom w:val="nil"/>
              <w:right w:val="single" w:sz="4" w:space="0" w:color="auto"/>
            </w:tcBorders>
            <w:shd w:val="clear" w:color="auto" w:fill="auto"/>
            <w:noWrap/>
            <w:vAlign w:val="center"/>
          </w:tcPr>
          <w:p w14:paraId="155CE100"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296" w:type="dxa"/>
            <w:tcBorders>
              <w:top w:val="single" w:sz="4" w:space="0" w:color="auto"/>
              <w:left w:val="nil"/>
              <w:bottom w:val="nil"/>
              <w:right w:val="single" w:sz="4" w:space="0" w:color="auto"/>
            </w:tcBorders>
            <w:shd w:val="clear" w:color="auto" w:fill="auto"/>
            <w:noWrap/>
            <w:vAlign w:val="center"/>
          </w:tcPr>
          <w:p w14:paraId="27307067"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440" w:type="dxa"/>
            <w:tcBorders>
              <w:top w:val="single" w:sz="4" w:space="0" w:color="auto"/>
              <w:left w:val="nil"/>
              <w:bottom w:val="nil"/>
              <w:right w:val="single" w:sz="4" w:space="0" w:color="auto"/>
            </w:tcBorders>
            <w:shd w:val="clear" w:color="auto" w:fill="auto"/>
            <w:noWrap/>
            <w:vAlign w:val="center"/>
          </w:tcPr>
          <w:p w14:paraId="0854EA20"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c>
          <w:tcPr>
            <w:tcW w:w="1676" w:type="dxa"/>
            <w:tcBorders>
              <w:top w:val="single" w:sz="4" w:space="0" w:color="auto"/>
              <w:left w:val="nil"/>
              <w:bottom w:val="nil"/>
              <w:right w:val="single" w:sz="4" w:space="0" w:color="auto"/>
            </w:tcBorders>
            <w:shd w:val="clear" w:color="auto" w:fill="auto"/>
            <w:noWrap/>
            <w:vAlign w:val="center"/>
          </w:tcPr>
          <w:p w14:paraId="3CA684C6"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X</w:t>
            </w:r>
          </w:p>
        </w:tc>
        <w:tc>
          <w:tcPr>
            <w:tcW w:w="1252" w:type="dxa"/>
            <w:tcBorders>
              <w:top w:val="single" w:sz="4" w:space="0" w:color="auto"/>
              <w:left w:val="nil"/>
              <w:bottom w:val="nil"/>
              <w:right w:val="single" w:sz="4" w:space="0" w:color="auto"/>
            </w:tcBorders>
            <w:shd w:val="clear" w:color="auto" w:fill="auto"/>
            <w:noWrap/>
            <w:vAlign w:val="center"/>
          </w:tcPr>
          <w:p w14:paraId="5B406DC7"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p>
        </w:tc>
      </w:tr>
      <w:tr w:rsidR="00A91B67" w:rsidRPr="0076632A" w14:paraId="0B4FC573" w14:textId="77777777" w:rsidTr="00517042">
        <w:trPr>
          <w:trHeight w:val="450"/>
        </w:trPr>
        <w:tc>
          <w:tcPr>
            <w:tcW w:w="2515"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5C536B0B"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sidRPr="0076632A">
              <w:rPr>
                <w:rFonts w:ascii="Times New Roman" w:eastAsia="Times New Roman" w:hAnsi="Times New Roman" w:cs="Times New Roman"/>
                <w:b/>
                <w:bCs/>
                <w:color w:val="000000"/>
                <w:sz w:val="24"/>
                <w:szCs w:val="24"/>
                <w:lang w:eastAsia="lv-LV"/>
              </w:rPr>
              <w:t>KOPĀ:</w:t>
            </w:r>
          </w:p>
        </w:tc>
        <w:tc>
          <w:tcPr>
            <w:tcW w:w="1260" w:type="dxa"/>
            <w:tcBorders>
              <w:top w:val="single" w:sz="4" w:space="0" w:color="auto"/>
              <w:left w:val="nil"/>
              <w:bottom w:val="single" w:sz="8" w:space="0" w:color="auto"/>
              <w:right w:val="single" w:sz="4" w:space="0" w:color="auto"/>
            </w:tcBorders>
            <w:shd w:val="clear" w:color="auto" w:fill="auto"/>
            <w:noWrap/>
            <w:vAlign w:val="center"/>
          </w:tcPr>
          <w:p w14:paraId="073E6402"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6</w:t>
            </w:r>
          </w:p>
        </w:tc>
        <w:tc>
          <w:tcPr>
            <w:tcW w:w="1296" w:type="dxa"/>
            <w:tcBorders>
              <w:top w:val="single" w:sz="4" w:space="0" w:color="auto"/>
              <w:left w:val="nil"/>
              <w:bottom w:val="single" w:sz="8" w:space="0" w:color="auto"/>
              <w:right w:val="single" w:sz="4" w:space="0" w:color="auto"/>
            </w:tcBorders>
            <w:shd w:val="clear" w:color="auto" w:fill="auto"/>
            <w:noWrap/>
            <w:vAlign w:val="center"/>
          </w:tcPr>
          <w:p w14:paraId="7F8F607D"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13</w:t>
            </w:r>
          </w:p>
        </w:tc>
        <w:tc>
          <w:tcPr>
            <w:tcW w:w="1440" w:type="dxa"/>
            <w:tcBorders>
              <w:top w:val="single" w:sz="4" w:space="0" w:color="auto"/>
              <w:left w:val="nil"/>
              <w:bottom w:val="single" w:sz="8" w:space="0" w:color="auto"/>
              <w:right w:val="single" w:sz="4" w:space="0" w:color="auto"/>
            </w:tcBorders>
            <w:shd w:val="clear" w:color="auto" w:fill="auto"/>
            <w:noWrap/>
            <w:vAlign w:val="center"/>
          </w:tcPr>
          <w:p w14:paraId="3A758B5B"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2</w:t>
            </w:r>
          </w:p>
        </w:tc>
        <w:tc>
          <w:tcPr>
            <w:tcW w:w="1676" w:type="dxa"/>
            <w:tcBorders>
              <w:top w:val="single" w:sz="4" w:space="0" w:color="auto"/>
              <w:left w:val="nil"/>
              <w:bottom w:val="single" w:sz="8" w:space="0" w:color="auto"/>
              <w:right w:val="single" w:sz="4" w:space="0" w:color="auto"/>
            </w:tcBorders>
            <w:shd w:val="clear" w:color="auto" w:fill="auto"/>
            <w:noWrap/>
            <w:vAlign w:val="center"/>
          </w:tcPr>
          <w:p w14:paraId="4A6FE3EC"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13</w:t>
            </w:r>
          </w:p>
        </w:tc>
        <w:tc>
          <w:tcPr>
            <w:tcW w:w="1252" w:type="dxa"/>
            <w:tcBorders>
              <w:top w:val="single" w:sz="4" w:space="0" w:color="auto"/>
              <w:left w:val="nil"/>
              <w:bottom w:val="single" w:sz="8" w:space="0" w:color="auto"/>
              <w:right w:val="single" w:sz="4" w:space="0" w:color="auto"/>
            </w:tcBorders>
            <w:shd w:val="clear" w:color="auto" w:fill="auto"/>
            <w:noWrap/>
            <w:vAlign w:val="center"/>
          </w:tcPr>
          <w:p w14:paraId="4187A19C" w14:textId="77777777" w:rsidR="00A91B67" w:rsidRPr="0076632A" w:rsidRDefault="00A91B67" w:rsidP="00517042">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10</w:t>
            </w:r>
          </w:p>
        </w:tc>
      </w:tr>
    </w:tbl>
    <w:p w14:paraId="0E569636" w14:textId="77777777" w:rsidR="00A91B67" w:rsidRDefault="00A91B67" w:rsidP="00A91B67"/>
    <w:p w14:paraId="2ACD4965" w14:textId="77777777" w:rsidR="00A91B67" w:rsidRDefault="00A91B67" w:rsidP="00A91B67"/>
    <w:p w14:paraId="20856EE0" w14:textId="77777777" w:rsidR="00A91B67" w:rsidRDefault="00A91B67" w:rsidP="00A91B67"/>
    <w:p w14:paraId="39FB5048" w14:textId="77777777" w:rsidR="00A91B67" w:rsidRDefault="00A91B67" w:rsidP="00A91B67"/>
    <w:p w14:paraId="7943A9E0" w14:textId="77777777" w:rsidR="00A91B67" w:rsidRDefault="00A91B67" w:rsidP="00A91B67"/>
    <w:p w14:paraId="33D900C5" w14:textId="77777777" w:rsidR="00A91B67" w:rsidRDefault="00A91B67" w:rsidP="00A91B67"/>
    <w:p w14:paraId="26FF4BED" w14:textId="77777777" w:rsidR="00A91B67" w:rsidRDefault="00A91B67" w:rsidP="00A91B67"/>
    <w:p w14:paraId="2B108C14" w14:textId="77777777" w:rsidR="00A91B67" w:rsidRDefault="00A91B67" w:rsidP="00A91B67"/>
    <w:p w14:paraId="34DAB1F5" w14:textId="77777777" w:rsidR="00A91B67" w:rsidRDefault="00A91B67" w:rsidP="00A91B67"/>
    <w:p w14:paraId="44E9E3EA" w14:textId="77777777" w:rsidR="00A91B67" w:rsidRDefault="00A91B67" w:rsidP="00A91B67">
      <w:pPr>
        <w:jc w:val="right"/>
        <w:rPr>
          <w:rFonts w:ascii="Times New Roman" w:hAnsi="Times New Roman" w:cs="Times New Roman"/>
          <w:i/>
        </w:rPr>
      </w:pPr>
      <w:r w:rsidRPr="00B406C0">
        <w:rPr>
          <w:rFonts w:ascii="Times New Roman" w:hAnsi="Times New Roman" w:cs="Times New Roman"/>
          <w:i/>
        </w:rPr>
        <w:lastRenderedPageBreak/>
        <w:t>Pielikums Nr. 3</w:t>
      </w:r>
    </w:p>
    <w:p w14:paraId="6855C0C4" w14:textId="77777777" w:rsidR="00110C4C" w:rsidRDefault="00110C4C" w:rsidP="00110C4C">
      <w:pPr>
        <w:jc w:val="center"/>
        <w:rPr>
          <w:rFonts w:ascii="Times New Roman" w:hAnsi="Times New Roman" w:cs="Times New Roman"/>
          <w:b/>
        </w:rPr>
      </w:pPr>
      <w:r>
        <w:rPr>
          <w:rFonts w:ascii="Times New Roman" w:hAnsi="Times New Roman" w:cs="Times New Roman"/>
          <w:b/>
        </w:rPr>
        <w:t>VARAM</w:t>
      </w:r>
      <w:r w:rsidRPr="00E37F88">
        <w:rPr>
          <w:rFonts w:ascii="Times New Roman" w:hAnsi="Times New Roman" w:cs="Times New Roman"/>
          <w:b/>
        </w:rPr>
        <w:t xml:space="preserve"> sagata</w:t>
      </w:r>
      <w:r>
        <w:rPr>
          <w:rFonts w:ascii="Times New Roman" w:hAnsi="Times New Roman" w:cs="Times New Roman"/>
          <w:b/>
        </w:rPr>
        <w:t>votā prezentācija DKP sēdei par remigrācijas procesu 2020.gadā un izaicinājumiem Covid-19 ietekmē</w:t>
      </w:r>
      <w:r w:rsidRPr="00E37F88">
        <w:rPr>
          <w:rFonts w:ascii="Times New Roman" w:hAnsi="Times New Roman" w:cs="Times New Roman"/>
          <w:b/>
        </w:rPr>
        <w:t>.</w:t>
      </w:r>
    </w:p>
    <w:p w14:paraId="3CD116A4" w14:textId="77777777" w:rsidR="00110C4C" w:rsidRDefault="00110C4C" w:rsidP="00110C4C">
      <w:pPr>
        <w:jc w:val="center"/>
        <w:rPr>
          <w:rFonts w:ascii="Times New Roman" w:hAnsi="Times New Roman" w:cs="Times New Roman"/>
          <w:b/>
        </w:rPr>
      </w:pPr>
    </w:p>
    <w:p w14:paraId="3C5E5996" w14:textId="77777777" w:rsidR="00110C4C" w:rsidRDefault="00110C4C" w:rsidP="00110C4C">
      <w:pPr>
        <w:jc w:val="center"/>
        <w:rPr>
          <w:rFonts w:ascii="Times New Roman" w:hAnsi="Times New Roman" w:cs="Times New Roman"/>
        </w:rPr>
      </w:pPr>
      <w:r>
        <w:rPr>
          <w:noProof/>
          <w:lang w:eastAsia="lv-LV"/>
        </w:rPr>
        <w:drawing>
          <wp:inline distT="0" distB="0" distL="0" distR="0" wp14:anchorId="442F5C6F" wp14:editId="7415430F">
            <wp:extent cx="3920645" cy="2952282"/>
            <wp:effectExtent l="0" t="0" r="381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64798" cy="2985530"/>
                    </a:xfrm>
                    <a:prstGeom prst="rect">
                      <a:avLst/>
                    </a:prstGeom>
                    <a:ln>
                      <a:noFill/>
                    </a:ln>
                  </pic:spPr>
                </pic:pic>
              </a:graphicData>
            </a:graphic>
          </wp:inline>
        </w:drawing>
      </w:r>
    </w:p>
    <w:p w14:paraId="0A9F9853" w14:textId="77777777" w:rsidR="00110C4C" w:rsidRDefault="00110C4C" w:rsidP="00110C4C">
      <w:pPr>
        <w:rPr>
          <w:rFonts w:ascii="Times New Roman" w:hAnsi="Times New Roman" w:cs="Times New Roman"/>
        </w:rPr>
      </w:pPr>
    </w:p>
    <w:p w14:paraId="27A370E9" w14:textId="77777777" w:rsidR="00110C4C" w:rsidRDefault="00110C4C" w:rsidP="00110C4C">
      <w:pPr>
        <w:tabs>
          <w:tab w:val="left" w:pos="1050"/>
        </w:tabs>
        <w:jc w:val="center"/>
        <w:rPr>
          <w:rFonts w:ascii="Times New Roman" w:hAnsi="Times New Roman" w:cs="Times New Roman"/>
        </w:rPr>
      </w:pPr>
      <w:r>
        <w:rPr>
          <w:noProof/>
          <w:lang w:eastAsia="lv-LV"/>
        </w:rPr>
        <w:drawing>
          <wp:inline distT="0" distB="0" distL="0" distR="0" wp14:anchorId="764FC754" wp14:editId="0CE096E9">
            <wp:extent cx="4021731" cy="3005593"/>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06078" cy="3068629"/>
                    </a:xfrm>
                    <a:prstGeom prst="rect">
                      <a:avLst/>
                    </a:prstGeom>
                    <a:ln>
                      <a:noFill/>
                    </a:ln>
                  </pic:spPr>
                </pic:pic>
              </a:graphicData>
            </a:graphic>
          </wp:inline>
        </w:drawing>
      </w:r>
    </w:p>
    <w:p w14:paraId="3DB1FEED" w14:textId="1B561520" w:rsidR="00A91B67" w:rsidRDefault="00A91B67" w:rsidP="00A91B67">
      <w:pPr>
        <w:tabs>
          <w:tab w:val="left" w:pos="1050"/>
        </w:tabs>
        <w:jc w:val="center"/>
        <w:rPr>
          <w:rFonts w:ascii="Times New Roman" w:hAnsi="Times New Roman" w:cs="Times New Roman"/>
        </w:rPr>
      </w:pPr>
      <w:r>
        <w:rPr>
          <w:noProof/>
          <w:lang w:eastAsia="lv-LV"/>
        </w:rPr>
        <w:lastRenderedPageBreak/>
        <w:drawing>
          <wp:inline distT="0" distB="0" distL="0" distR="0" wp14:anchorId="653EC44B" wp14:editId="17EE8180">
            <wp:extent cx="4190337" cy="3145661"/>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23326" cy="3170426"/>
                    </a:xfrm>
                    <a:prstGeom prst="rect">
                      <a:avLst/>
                    </a:prstGeom>
                    <a:ln>
                      <a:noFill/>
                    </a:ln>
                  </pic:spPr>
                </pic:pic>
              </a:graphicData>
            </a:graphic>
          </wp:inline>
        </w:drawing>
      </w:r>
    </w:p>
    <w:p w14:paraId="50751BFB" w14:textId="3C4C9544" w:rsidR="00C11AF3" w:rsidRDefault="00C11AF3" w:rsidP="00A91B67">
      <w:pPr>
        <w:tabs>
          <w:tab w:val="left" w:pos="1050"/>
        </w:tabs>
        <w:jc w:val="center"/>
        <w:rPr>
          <w:rFonts w:ascii="Times New Roman" w:hAnsi="Times New Roman" w:cs="Times New Roman"/>
        </w:rPr>
      </w:pPr>
    </w:p>
    <w:p w14:paraId="61071DC1" w14:textId="77777777" w:rsidR="00C11AF3" w:rsidRDefault="00C11AF3" w:rsidP="00A91B67">
      <w:pPr>
        <w:tabs>
          <w:tab w:val="left" w:pos="1050"/>
        </w:tabs>
        <w:jc w:val="center"/>
        <w:rPr>
          <w:rFonts w:ascii="Times New Roman" w:hAnsi="Times New Roman" w:cs="Times New Roman"/>
        </w:rPr>
      </w:pPr>
    </w:p>
    <w:p w14:paraId="708D9ED7" w14:textId="77777777" w:rsidR="00A91B67" w:rsidRDefault="00A91B67" w:rsidP="00A91B67">
      <w:pPr>
        <w:tabs>
          <w:tab w:val="left" w:pos="1050"/>
        </w:tabs>
        <w:jc w:val="center"/>
        <w:rPr>
          <w:rFonts w:ascii="Times New Roman" w:hAnsi="Times New Roman" w:cs="Times New Roman"/>
        </w:rPr>
      </w:pPr>
      <w:r>
        <w:rPr>
          <w:noProof/>
          <w:lang w:eastAsia="lv-LV"/>
        </w:rPr>
        <w:drawing>
          <wp:inline distT="0" distB="0" distL="0" distR="0" wp14:anchorId="19868207" wp14:editId="524C96A8">
            <wp:extent cx="4308500" cy="321990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332879" cy="3238126"/>
                    </a:xfrm>
                    <a:prstGeom prst="rect">
                      <a:avLst/>
                    </a:prstGeom>
                  </pic:spPr>
                </pic:pic>
              </a:graphicData>
            </a:graphic>
          </wp:inline>
        </w:drawing>
      </w:r>
    </w:p>
    <w:p w14:paraId="041388A8" w14:textId="77777777" w:rsidR="00A91B67" w:rsidRDefault="00A91B67" w:rsidP="00A91B67">
      <w:pPr>
        <w:tabs>
          <w:tab w:val="left" w:pos="1050"/>
        </w:tabs>
        <w:jc w:val="center"/>
        <w:rPr>
          <w:rFonts w:ascii="Times New Roman" w:hAnsi="Times New Roman" w:cs="Times New Roman"/>
        </w:rPr>
      </w:pPr>
    </w:p>
    <w:p w14:paraId="7C6E53E5" w14:textId="77777777" w:rsidR="00A91B67" w:rsidRDefault="00A91B67" w:rsidP="00A91B67">
      <w:pPr>
        <w:tabs>
          <w:tab w:val="left" w:pos="1050"/>
        </w:tabs>
        <w:jc w:val="center"/>
        <w:rPr>
          <w:rFonts w:ascii="Times New Roman" w:hAnsi="Times New Roman" w:cs="Times New Roman"/>
        </w:rPr>
      </w:pPr>
    </w:p>
    <w:p w14:paraId="2F95613E" w14:textId="170E5E87" w:rsidR="00A91B67" w:rsidRDefault="00A91B67" w:rsidP="00A91B67">
      <w:pPr>
        <w:tabs>
          <w:tab w:val="left" w:pos="1050"/>
        </w:tabs>
        <w:jc w:val="center"/>
        <w:rPr>
          <w:rFonts w:ascii="Times New Roman" w:hAnsi="Times New Roman" w:cs="Times New Roman"/>
        </w:rPr>
      </w:pPr>
      <w:r>
        <w:rPr>
          <w:noProof/>
          <w:lang w:eastAsia="lv-LV"/>
        </w:rPr>
        <w:lastRenderedPageBreak/>
        <w:drawing>
          <wp:inline distT="0" distB="0" distL="0" distR="0" wp14:anchorId="4F536CCD" wp14:editId="3550E497">
            <wp:extent cx="4071146" cy="3045349"/>
            <wp:effectExtent l="0" t="0" r="571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82565" cy="3053890"/>
                    </a:xfrm>
                    <a:prstGeom prst="rect">
                      <a:avLst/>
                    </a:prstGeom>
                    <a:ln>
                      <a:noFill/>
                    </a:ln>
                  </pic:spPr>
                </pic:pic>
              </a:graphicData>
            </a:graphic>
          </wp:inline>
        </w:drawing>
      </w:r>
    </w:p>
    <w:p w14:paraId="1D4D2574" w14:textId="2432ABA8" w:rsidR="00C11AF3" w:rsidRDefault="00C11AF3" w:rsidP="00A91B67">
      <w:pPr>
        <w:tabs>
          <w:tab w:val="left" w:pos="1050"/>
        </w:tabs>
        <w:jc w:val="center"/>
        <w:rPr>
          <w:rFonts w:ascii="Times New Roman" w:hAnsi="Times New Roman" w:cs="Times New Roman"/>
        </w:rPr>
      </w:pPr>
    </w:p>
    <w:p w14:paraId="46F01636" w14:textId="77777777" w:rsidR="00C11AF3" w:rsidRDefault="00C11AF3" w:rsidP="00A91B67">
      <w:pPr>
        <w:tabs>
          <w:tab w:val="left" w:pos="1050"/>
        </w:tabs>
        <w:jc w:val="center"/>
        <w:rPr>
          <w:rFonts w:ascii="Times New Roman" w:hAnsi="Times New Roman" w:cs="Times New Roman"/>
        </w:rPr>
      </w:pPr>
    </w:p>
    <w:p w14:paraId="10C0547A" w14:textId="77777777" w:rsidR="00A91B67" w:rsidRDefault="00A91B67" w:rsidP="00A91B67">
      <w:pPr>
        <w:tabs>
          <w:tab w:val="left" w:pos="1050"/>
        </w:tabs>
        <w:jc w:val="center"/>
        <w:rPr>
          <w:rFonts w:ascii="Times New Roman" w:hAnsi="Times New Roman" w:cs="Times New Roman"/>
        </w:rPr>
      </w:pPr>
      <w:r>
        <w:rPr>
          <w:noProof/>
          <w:lang w:eastAsia="lv-LV"/>
        </w:rPr>
        <w:drawing>
          <wp:inline distT="0" distB="0" distL="0" distR="0" wp14:anchorId="633C7719" wp14:editId="7695FCE3">
            <wp:extent cx="3950280" cy="294853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50280" cy="2948535"/>
                    </a:xfrm>
                    <a:prstGeom prst="rect">
                      <a:avLst/>
                    </a:prstGeom>
                  </pic:spPr>
                </pic:pic>
              </a:graphicData>
            </a:graphic>
          </wp:inline>
        </w:drawing>
      </w:r>
    </w:p>
    <w:p w14:paraId="3D7594B4" w14:textId="77777777" w:rsidR="00A91B67" w:rsidRDefault="00A91B67" w:rsidP="00A91B67">
      <w:pPr>
        <w:rPr>
          <w:rFonts w:ascii="Times New Roman" w:hAnsi="Times New Roman" w:cs="Times New Roman"/>
        </w:rPr>
      </w:pPr>
    </w:p>
    <w:p w14:paraId="62D682B3" w14:textId="6B9ABE15" w:rsidR="00A91B67" w:rsidRDefault="00A91B67" w:rsidP="00A91B67">
      <w:pPr>
        <w:tabs>
          <w:tab w:val="left" w:pos="5610"/>
        </w:tabs>
        <w:rPr>
          <w:rFonts w:ascii="Times New Roman" w:hAnsi="Times New Roman" w:cs="Times New Roman"/>
        </w:rPr>
      </w:pPr>
      <w:r>
        <w:rPr>
          <w:rFonts w:ascii="Times New Roman" w:hAnsi="Times New Roman" w:cs="Times New Roman"/>
        </w:rPr>
        <w:tab/>
      </w:r>
    </w:p>
    <w:p w14:paraId="2A7B155B" w14:textId="4C46FFC3" w:rsidR="00C11AF3" w:rsidRDefault="00C11AF3" w:rsidP="00A91B67">
      <w:pPr>
        <w:tabs>
          <w:tab w:val="left" w:pos="5610"/>
        </w:tabs>
        <w:rPr>
          <w:rFonts w:ascii="Times New Roman" w:hAnsi="Times New Roman" w:cs="Times New Roman"/>
        </w:rPr>
      </w:pPr>
    </w:p>
    <w:p w14:paraId="522A377D" w14:textId="77777777" w:rsidR="00DA0F68" w:rsidRDefault="00DA0F68" w:rsidP="00A91B67">
      <w:pPr>
        <w:tabs>
          <w:tab w:val="left" w:pos="5610"/>
        </w:tabs>
        <w:rPr>
          <w:rFonts w:ascii="Times New Roman" w:hAnsi="Times New Roman" w:cs="Times New Roman"/>
        </w:rPr>
        <w:sectPr w:rsidR="00DA0F68" w:rsidSect="00674CDC">
          <w:pgSz w:w="12240" w:h="15840"/>
          <w:pgMar w:top="1440" w:right="1800" w:bottom="1440" w:left="1800" w:header="720" w:footer="720" w:gutter="0"/>
          <w:cols w:space="720"/>
          <w:docGrid w:linePitch="360"/>
        </w:sectPr>
      </w:pPr>
    </w:p>
    <w:p w14:paraId="5ACEBEAB" w14:textId="295CAA99" w:rsidR="00C11AF3" w:rsidRDefault="00AE11AE" w:rsidP="00D149C4">
      <w:pPr>
        <w:tabs>
          <w:tab w:val="left" w:pos="5610"/>
        </w:tabs>
        <w:jc w:val="right"/>
        <w:rPr>
          <w:rFonts w:ascii="Times New Roman" w:hAnsi="Times New Roman" w:cs="Times New Roman"/>
          <w:i/>
        </w:rPr>
      </w:pPr>
      <w:r w:rsidRPr="00D149C4">
        <w:rPr>
          <w:rFonts w:ascii="Times New Roman" w:hAnsi="Times New Roman" w:cs="Times New Roman"/>
          <w:i/>
        </w:rPr>
        <w:lastRenderedPageBreak/>
        <w:t>Pielikums Nr. 4</w:t>
      </w:r>
    </w:p>
    <w:p w14:paraId="63097BB5" w14:textId="7FACB89E" w:rsidR="00CE4588" w:rsidRPr="00CE4588" w:rsidRDefault="00CE4588" w:rsidP="00CE4588">
      <w:pPr>
        <w:tabs>
          <w:tab w:val="left" w:pos="5610"/>
        </w:tabs>
        <w:jc w:val="center"/>
        <w:rPr>
          <w:rFonts w:ascii="Times New Roman" w:hAnsi="Times New Roman" w:cs="Times New Roman"/>
          <w:b/>
        </w:rPr>
      </w:pPr>
      <w:r w:rsidRPr="00CE4588">
        <w:rPr>
          <w:rFonts w:ascii="Times New Roman" w:hAnsi="Times New Roman" w:cs="Times New Roman"/>
          <w:b/>
        </w:rPr>
        <w:t>Informācija par Latviešu v</w:t>
      </w:r>
      <w:r w:rsidR="00842C10">
        <w:rPr>
          <w:rFonts w:ascii="Times New Roman" w:hAnsi="Times New Roman" w:cs="Times New Roman"/>
          <w:b/>
        </w:rPr>
        <w:t>alodas un kultūras vasaras skolu</w:t>
      </w:r>
      <w:r w:rsidRPr="00CE4588">
        <w:rPr>
          <w:rFonts w:ascii="Times New Roman" w:hAnsi="Times New Roman" w:cs="Times New Roman"/>
          <w:b/>
        </w:rPr>
        <w:t xml:space="preserve"> 2021</w:t>
      </w:r>
      <w:r w:rsidR="00851CA5">
        <w:rPr>
          <w:rFonts w:ascii="Times New Roman" w:hAnsi="Times New Roman" w:cs="Times New Roman"/>
          <w:b/>
        </w:rPr>
        <w:t>.gadā</w:t>
      </w:r>
    </w:p>
    <w:p w14:paraId="0E25ECF6" w14:textId="0AF97E87" w:rsidR="00D149C4" w:rsidRDefault="00D149C4" w:rsidP="00D149C4">
      <w:pPr>
        <w:tabs>
          <w:tab w:val="left" w:pos="5610"/>
        </w:tabs>
        <w:jc w:val="center"/>
        <w:rPr>
          <w:rFonts w:ascii="Times New Roman" w:hAnsi="Times New Roman" w:cs="Times New Roman"/>
          <w:i/>
        </w:rPr>
      </w:pPr>
      <w:r>
        <w:rPr>
          <w:rFonts w:ascii="Times New Roman" w:hAnsi="Times New Roman" w:cs="Times New Roman"/>
          <w:i/>
          <w:noProof/>
          <w:lang w:eastAsia="lv-LV"/>
        </w:rPr>
        <w:drawing>
          <wp:inline distT="0" distB="0" distL="0" distR="0" wp14:anchorId="42FEDA78" wp14:editId="36E8F79E">
            <wp:extent cx="8229600" cy="46291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VASARAS-SKOLA-FB-LV.jpg"/>
                    <pic:cNvPicPr/>
                  </pic:nvPicPr>
                  <pic:blipFill>
                    <a:blip r:embed="rId31">
                      <a:extLst>
                        <a:ext uri="{28A0092B-C50C-407E-A947-70E740481C1C}">
                          <a14:useLocalDpi xmlns:a14="http://schemas.microsoft.com/office/drawing/2010/main" val="0"/>
                        </a:ext>
                      </a:extLst>
                    </a:blip>
                    <a:stretch>
                      <a:fillRect/>
                    </a:stretch>
                  </pic:blipFill>
                  <pic:spPr>
                    <a:xfrm>
                      <a:off x="0" y="0"/>
                      <a:ext cx="8229600" cy="4629150"/>
                    </a:xfrm>
                    <a:prstGeom prst="rect">
                      <a:avLst/>
                    </a:prstGeom>
                  </pic:spPr>
                </pic:pic>
              </a:graphicData>
            </a:graphic>
          </wp:inline>
        </w:drawing>
      </w:r>
    </w:p>
    <w:p w14:paraId="74E9864E" w14:textId="77777777" w:rsidR="00D149C4" w:rsidRDefault="00D149C4" w:rsidP="00D149C4">
      <w:pPr>
        <w:tabs>
          <w:tab w:val="left" w:pos="5610"/>
        </w:tabs>
        <w:jc w:val="center"/>
        <w:rPr>
          <w:rFonts w:ascii="Times New Roman" w:hAnsi="Times New Roman" w:cs="Times New Roman"/>
          <w:i/>
        </w:rPr>
        <w:sectPr w:rsidR="00D149C4" w:rsidSect="00DA0F68">
          <w:pgSz w:w="15840" w:h="12240" w:orient="landscape"/>
          <w:pgMar w:top="1800" w:right="1440" w:bottom="1800" w:left="1440" w:header="720" w:footer="720" w:gutter="0"/>
          <w:cols w:space="720"/>
          <w:docGrid w:linePitch="360"/>
        </w:sectPr>
      </w:pPr>
    </w:p>
    <w:p w14:paraId="529F8328" w14:textId="4D615D14" w:rsidR="00A91B67" w:rsidRDefault="00A91B67" w:rsidP="00A91B67">
      <w:pPr>
        <w:tabs>
          <w:tab w:val="left" w:pos="5610"/>
        </w:tabs>
        <w:jc w:val="right"/>
        <w:rPr>
          <w:rFonts w:ascii="Times New Roman" w:hAnsi="Times New Roman" w:cs="Times New Roman"/>
          <w:i/>
        </w:rPr>
      </w:pPr>
      <w:r w:rsidRPr="002D1710">
        <w:rPr>
          <w:rFonts w:ascii="Times New Roman" w:hAnsi="Times New Roman" w:cs="Times New Roman"/>
          <w:i/>
        </w:rPr>
        <w:lastRenderedPageBreak/>
        <w:t>Pielikums Nr.</w:t>
      </w:r>
      <w:r>
        <w:rPr>
          <w:rFonts w:ascii="Times New Roman" w:hAnsi="Times New Roman" w:cs="Times New Roman"/>
          <w:i/>
        </w:rPr>
        <w:t xml:space="preserve"> </w:t>
      </w:r>
      <w:r w:rsidR="009D2006">
        <w:rPr>
          <w:rFonts w:ascii="Times New Roman" w:hAnsi="Times New Roman" w:cs="Times New Roman"/>
          <w:i/>
        </w:rPr>
        <w:t>5</w:t>
      </w:r>
    </w:p>
    <w:p w14:paraId="4C777032" w14:textId="77777777" w:rsidR="00A91B67" w:rsidRDefault="00A91B67" w:rsidP="00A91B67">
      <w:pPr>
        <w:jc w:val="center"/>
        <w:rPr>
          <w:rFonts w:ascii="Times New Roman" w:hAnsi="Times New Roman" w:cs="Times New Roman"/>
          <w:b/>
        </w:rPr>
      </w:pPr>
      <w:r>
        <w:rPr>
          <w:rFonts w:ascii="Times New Roman" w:hAnsi="Times New Roman" w:cs="Times New Roman"/>
          <w:b/>
        </w:rPr>
        <w:t>ALA</w:t>
      </w:r>
      <w:r w:rsidRPr="00E37F88">
        <w:rPr>
          <w:rFonts w:ascii="Times New Roman" w:hAnsi="Times New Roman" w:cs="Times New Roman"/>
          <w:b/>
        </w:rPr>
        <w:t xml:space="preserve"> sagata</w:t>
      </w:r>
      <w:r>
        <w:rPr>
          <w:rFonts w:ascii="Times New Roman" w:hAnsi="Times New Roman" w:cs="Times New Roman"/>
          <w:b/>
        </w:rPr>
        <w:t>votā prezentācija DKP sēdei par ALA darbu 2020.gadā un izaicinājumiem 2021.gadā</w:t>
      </w:r>
      <w:r w:rsidRPr="00E37F88">
        <w:rPr>
          <w:rFonts w:ascii="Times New Roman" w:hAnsi="Times New Roman" w:cs="Times New Roman"/>
          <w:b/>
        </w:rPr>
        <w:t>.</w:t>
      </w:r>
    </w:p>
    <w:p w14:paraId="1D17FFC3" w14:textId="77777777" w:rsidR="00A91B67" w:rsidRDefault="00A91B67" w:rsidP="00A91B67">
      <w:pPr>
        <w:jc w:val="center"/>
        <w:rPr>
          <w:rFonts w:ascii="Times New Roman" w:hAnsi="Times New Roman" w:cs="Times New Roman"/>
          <w:b/>
        </w:rPr>
      </w:pPr>
    </w:p>
    <w:p w14:paraId="3CBBAE43" w14:textId="77777777" w:rsidR="00A91B67" w:rsidRDefault="00A91B67" w:rsidP="00A91B67">
      <w:pPr>
        <w:jc w:val="center"/>
        <w:rPr>
          <w:rFonts w:ascii="Times New Roman" w:hAnsi="Times New Roman" w:cs="Times New Roman"/>
          <w:b/>
        </w:rPr>
      </w:pPr>
      <w:r>
        <w:rPr>
          <w:noProof/>
          <w:lang w:eastAsia="lv-LV"/>
        </w:rPr>
        <w:drawing>
          <wp:inline distT="0" distB="0" distL="0" distR="0" wp14:anchorId="3F80465F" wp14:editId="087E7555">
            <wp:extent cx="4419512" cy="3311565"/>
            <wp:effectExtent l="0" t="0" r="63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36062" cy="3323966"/>
                    </a:xfrm>
                    <a:prstGeom prst="rect">
                      <a:avLst/>
                    </a:prstGeom>
                    <a:ln>
                      <a:noFill/>
                    </a:ln>
                  </pic:spPr>
                </pic:pic>
              </a:graphicData>
            </a:graphic>
          </wp:inline>
        </w:drawing>
      </w:r>
    </w:p>
    <w:p w14:paraId="071912B1" w14:textId="77777777" w:rsidR="00A91B67" w:rsidRDefault="00A91B67" w:rsidP="00A91B67">
      <w:pPr>
        <w:jc w:val="center"/>
        <w:rPr>
          <w:rFonts w:ascii="Times New Roman" w:hAnsi="Times New Roman" w:cs="Times New Roman"/>
          <w:b/>
        </w:rPr>
      </w:pPr>
    </w:p>
    <w:p w14:paraId="67EEB550" w14:textId="77777777" w:rsidR="00A91B67" w:rsidRDefault="00A91B67" w:rsidP="00A91B67">
      <w:pPr>
        <w:tabs>
          <w:tab w:val="left" w:pos="5610"/>
        </w:tabs>
        <w:jc w:val="center"/>
        <w:rPr>
          <w:rFonts w:ascii="Times New Roman" w:hAnsi="Times New Roman" w:cs="Times New Roman"/>
        </w:rPr>
      </w:pPr>
      <w:r>
        <w:rPr>
          <w:noProof/>
          <w:lang w:eastAsia="lv-LV"/>
        </w:rPr>
        <w:drawing>
          <wp:inline distT="0" distB="0" distL="0" distR="0" wp14:anchorId="40B1985A" wp14:editId="0852E021">
            <wp:extent cx="4428877" cy="3307305"/>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48492" cy="3321952"/>
                    </a:xfrm>
                    <a:prstGeom prst="rect">
                      <a:avLst/>
                    </a:prstGeom>
                    <a:ln>
                      <a:noFill/>
                    </a:ln>
                  </pic:spPr>
                </pic:pic>
              </a:graphicData>
            </a:graphic>
          </wp:inline>
        </w:drawing>
      </w:r>
    </w:p>
    <w:p w14:paraId="4BAEB3ED" w14:textId="77777777" w:rsidR="00A91B67" w:rsidRDefault="00A91B67" w:rsidP="00A91B67">
      <w:pPr>
        <w:tabs>
          <w:tab w:val="left" w:pos="6435"/>
        </w:tabs>
        <w:rPr>
          <w:rFonts w:ascii="Times New Roman" w:hAnsi="Times New Roman" w:cs="Times New Roman"/>
        </w:rPr>
      </w:pPr>
      <w:r>
        <w:rPr>
          <w:rFonts w:ascii="Times New Roman" w:hAnsi="Times New Roman" w:cs="Times New Roman"/>
        </w:rPr>
        <w:lastRenderedPageBreak/>
        <w:tab/>
      </w:r>
    </w:p>
    <w:p w14:paraId="08395A3A" w14:textId="77777777" w:rsidR="00A91B67" w:rsidRDefault="00A91B67" w:rsidP="00A91B67">
      <w:pPr>
        <w:tabs>
          <w:tab w:val="left" w:pos="6435"/>
        </w:tabs>
        <w:jc w:val="center"/>
        <w:rPr>
          <w:rFonts w:ascii="Times New Roman" w:hAnsi="Times New Roman" w:cs="Times New Roman"/>
        </w:rPr>
      </w:pPr>
      <w:r>
        <w:rPr>
          <w:noProof/>
          <w:lang w:eastAsia="lv-LV"/>
        </w:rPr>
        <w:drawing>
          <wp:inline distT="0" distB="0" distL="0" distR="0" wp14:anchorId="2E8EDEE4" wp14:editId="7A9BF2A4">
            <wp:extent cx="4426743" cy="3403572"/>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442729" cy="3415863"/>
                    </a:xfrm>
                    <a:prstGeom prst="rect">
                      <a:avLst/>
                    </a:prstGeom>
                    <a:ln>
                      <a:noFill/>
                    </a:ln>
                  </pic:spPr>
                </pic:pic>
              </a:graphicData>
            </a:graphic>
          </wp:inline>
        </w:drawing>
      </w:r>
    </w:p>
    <w:p w14:paraId="1B470F5B" w14:textId="67945051" w:rsidR="00A91B67" w:rsidRDefault="00A91B67" w:rsidP="00A91B67">
      <w:pPr>
        <w:rPr>
          <w:rFonts w:ascii="Times New Roman" w:hAnsi="Times New Roman" w:cs="Times New Roman"/>
        </w:rPr>
      </w:pPr>
    </w:p>
    <w:p w14:paraId="3FDA17D4" w14:textId="77777777" w:rsidR="00F6637A" w:rsidRDefault="00F6637A" w:rsidP="00A91B67">
      <w:pPr>
        <w:rPr>
          <w:rFonts w:ascii="Times New Roman" w:hAnsi="Times New Roman" w:cs="Times New Roman"/>
        </w:rPr>
      </w:pPr>
    </w:p>
    <w:p w14:paraId="1024D6F3" w14:textId="77777777" w:rsidR="00A91B67" w:rsidRDefault="00A91B67" w:rsidP="00A91B67">
      <w:pPr>
        <w:jc w:val="center"/>
        <w:rPr>
          <w:rFonts w:ascii="Times New Roman" w:hAnsi="Times New Roman" w:cs="Times New Roman"/>
        </w:rPr>
      </w:pPr>
      <w:r>
        <w:rPr>
          <w:noProof/>
          <w:lang w:eastAsia="lv-LV"/>
        </w:rPr>
        <w:drawing>
          <wp:inline distT="0" distB="0" distL="0" distR="0" wp14:anchorId="1B89E5F9" wp14:editId="4D9CC24D">
            <wp:extent cx="4455231" cy="3344517"/>
            <wp:effectExtent l="0" t="0" r="254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88170" cy="3369244"/>
                    </a:xfrm>
                    <a:prstGeom prst="rect">
                      <a:avLst/>
                    </a:prstGeom>
                  </pic:spPr>
                </pic:pic>
              </a:graphicData>
            </a:graphic>
          </wp:inline>
        </w:drawing>
      </w:r>
    </w:p>
    <w:p w14:paraId="7056E74A" w14:textId="77777777" w:rsidR="00A91B67" w:rsidRDefault="00A91B67" w:rsidP="00A91B67">
      <w:pPr>
        <w:rPr>
          <w:rFonts w:ascii="Times New Roman" w:hAnsi="Times New Roman" w:cs="Times New Roman"/>
        </w:rPr>
      </w:pPr>
    </w:p>
    <w:p w14:paraId="50F3F8DE" w14:textId="77777777" w:rsidR="00A91B67" w:rsidRDefault="00A91B67" w:rsidP="00A91B67">
      <w:pPr>
        <w:jc w:val="center"/>
        <w:rPr>
          <w:rFonts w:ascii="Times New Roman" w:hAnsi="Times New Roman" w:cs="Times New Roman"/>
        </w:rPr>
      </w:pPr>
    </w:p>
    <w:p w14:paraId="3A9F4792" w14:textId="77777777" w:rsidR="00A91B67" w:rsidRDefault="00A91B67" w:rsidP="00A91B67">
      <w:pPr>
        <w:jc w:val="center"/>
        <w:rPr>
          <w:rFonts w:ascii="Times New Roman" w:hAnsi="Times New Roman" w:cs="Times New Roman"/>
        </w:rPr>
      </w:pPr>
      <w:r>
        <w:rPr>
          <w:noProof/>
          <w:lang w:eastAsia="lv-LV"/>
        </w:rPr>
        <w:drawing>
          <wp:inline distT="0" distB="0" distL="0" distR="0" wp14:anchorId="34FA9A45" wp14:editId="0CFD0623">
            <wp:extent cx="4458881" cy="32956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70009" cy="3303875"/>
                    </a:xfrm>
                    <a:prstGeom prst="rect">
                      <a:avLst/>
                    </a:prstGeom>
                  </pic:spPr>
                </pic:pic>
              </a:graphicData>
            </a:graphic>
          </wp:inline>
        </w:drawing>
      </w:r>
    </w:p>
    <w:p w14:paraId="0B898D99" w14:textId="4E6A587E" w:rsidR="00A91B67" w:rsidRDefault="00A91B67" w:rsidP="00A91B67">
      <w:pPr>
        <w:rPr>
          <w:rFonts w:ascii="Times New Roman" w:hAnsi="Times New Roman" w:cs="Times New Roman"/>
        </w:rPr>
      </w:pPr>
    </w:p>
    <w:p w14:paraId="60D1B64F" w14:textId="77777777" w:rsidR="00F6637A" w:rsidRDefault="00F6637A" w:rsidP="00A91B67">
      <w:pPr>
        <w:rPr>
          <w:rFonts w:ascii="Times New Roman" w:hAnsi="Times New Roman" w:cs="Times New Roman"/>
        </w:rPr>
      </w:pPr>
    </w:p>
    <w:p w14:paraId="3709ED17" w14:textId="77777777" w:rsidR="00A91B67" w:rsidRDefault="00A91B67" w:rsidP="00A91B67">
      <w:pPr>
        <w:jc w:val="center"/>
        <w:rPr>
          <w:rFonts w:ascii="Times New Roman" w:hAnsi="Times New Roman" w:cs="Times New Roman"/>
        </w:rPr>
      </w:pPr>
      <w:r>
        <w:rPr>
          <w:noProof/>
          <w:lang w:eastAsia="lv-LV"/>
        </w:rPr>
        <w:drawing>
          <wp:inline distT="0" distB="0" distL="0" distR="0" wp14:anchorId="61E1219D" wp14:editId="14D36705">
            <wp:extent cx="4357281" cy="337185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71033" cy="3382492"/>
                    </a:xfrm>
                    <a:prstGeom prst="rect">
                      <a:avLst/>
                    </a:prstGeom>
                  </pic:spPr>
                </pic:pic>
              </a:graphicData>
            </a:graphic>
          </wp:inline>
        </w:drawing>
      </w:r>
    </w:p>
    <w:p w14:paraId="12D96246" w14:textId="77777777" w:rsidR="00A91B67" w:rsidRPr="009641BD" w:rsidRDefault="00A91B67" w:rsidP="00A91B67">
      <w:pPr>
        <w:rPr>
          <w:rFonts w:ascii="Times New Roman" w:hAnsi="Times New Roman" w:cs="Times New Roman"/>
        </w:rPr>
      </w:pPr>
    </w:p>
    <w:p w14:paraId="389BE5E1" w14:textId="77777777" w:rsidR="00A91B67" w:rsidRDefault="00A91B67" w:rsidP="00A91B67">
      <w:pPr>
        <w:rPr>
          <w:rFonts w:ascii="Times New Roman" w:hAnsi="Times New Roman" w:cs="Times New Roman"/>
        </w:rPr>
      </w:pPr>
    </w:p>
    <w:p w14:paraId="45FCE215" w14:textId="77777777" w:rsidR="00F6637A" w:rsidRDefault="00F6637A" w:rsidP="00A91B67">
      <w:pPr>
        <w:jc w:val="center"/>
        <w:rPr>
          <w:rFonts w:ascii="Times New Roman" w:hAnsi="Times New Roman" w:cs="Times New Roman"/>
        </w:rPr>
      </w:pPr>
    </w:p>
    <w:p w14:paraId="68463B20" w14:textId="3DD59689" w:rsidR="00A91B67" w:rsidRDefault="00A91B67" w:rsidP="00A91B67">
      <w:pPr>
        <w:jc w:val="center"/>
        <w:rPr>
          <w:rFonts w:ascii="Times New Roman" w:hAnsi="Times New Roman" w:cs="Times New Roman"/>
        </w:rPr>
      </w:pPr>
      <w:r>
        <w:rPr>
          <w:noProof/>
          <w:lang w:eastAsia="lv-LV"/>
        </w:rPr>
        <w:drawing>
          <wp:inline distT="0" distB="0" distL="0" distR="0" wp14:anchorId="0D23DC46" wp14:editId="7B48A761">
            <wp:extent cx="4445940" cy="33241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59994" cy="3334672"/>
                    </a:xfrm>
                    <a:prstGeom prst="rect">
                      <a:avLst/>
                    </a:prstGeom>
                  </pic:spPr>
                </pic:pic>
              </a:graphicData>
            </a:graphic>
          </wp:inline>
        </w:drawing>
      </w:r>
    </w:p>
    <w:p w14:paraId="69572AF1" w14:textId="77777777" w:rsidR="00A91B67" w:rsidRPr="009641BD" w:rsidRDefault="00A91B67" w:rsidP="00A91B67">
      <w:pPr>
        <w:rPr>
          <w:rFonts w:ascii="Times New Roman" w:hAnsi="Times New Roman" w:cs="Times New Roman"/>
        </w:rPr>
      </w:pPr>
    </w:p>
    <w:p w14:paraId="5017441B" w14:textId="77777777" w:rsidR="00A91B67" w:rsidRDefault="00A91B67" w:rsidP="00A91B67">
      <w:pPr>
        <w:rPr>
          <w:rFonts w:ascii="Times New Roman" w:hAnsi="Times New Roman" w:cs="Times New Roman"/>
        </w:rPr>
      </w:pPr>
    </w:p>
    <w:p w14:paraId="279C9082" w14:textId="77777777" w:rsidR="00A91B67" w:rsidRDefault="00A91B67" w:rsidP="00A91B67">
      <w:pPr>
        <w:jc w:val="center"/>
        <w:rPr>
          <w:rFonts w:ascii="Times New Roman" w:hAnsi="Times New Roman" w:cs="Times New Roman"/>
        </w:rPr>
      </w:pPr>
      <w:r>
        <w:rPr>
          <w:noProof/>
          <w:lang w:eastAsia="lv-LV"/>
        </w:rPr>
        <w:drawing>
          <wp:inline distT="0" distB="0" distL="0" distR="0" wp14:anchorId="51A349B6" wp14:editId="2D99975B">
            <wp:extent cx="4475026" cy="3442767"/>
            <wp:effectExtent l="0" t="0" r="190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489949" cy="3454247"/>
                    </a:xfrm>
                    <a:prstGeom prst="rect">
                      <a:avLst/>
                    </a:prstGeom>
                  </pic:spPr>
                </pic:pic>
              </a:graphicData>
            </a:graphic>
          </wp:inline>
        </w:drawing>
      </w:r>
    </w:p>
    <w:p w14:paraId="3C6096C1" w14:textId="77777777" w:rsidR="00A91B67" w:rsidRDefault="00A91B67" w:rsidP="00A91B67">
      <w:pPr>
        <w:jc w:val="center"/>
        <w:rPr>
          <w:rFonts w:ascii="Times New Roman" w:hAnsi="Times New Roman" w:cs="Times New Roman"/>
        </w:rPr>
      </w:pPr>
    </w:p>
    <w:p w14:paraId="6084478C" w14:textId="77777777" w:rsidR="00A91B67" w:rsidRDefault="00A91B67" w:rsidP="00A91B67">
      <w:pPr>
        <w:jc w:val="center"/>
        <w:rPr>
          <w:rFonts w:ascii="Times New Roman" w:hAnsi="Times New Roman" w:cs="Times New Roman"/>
        </w:rPr>
      </w:pPr>
    </w:p>
    <w:p w14:paraId="4DB9B31B" w14:textId="77777777" w:rsidR="00A91B67" w:rsidRDefault="00A91B67" w:rsidP="00A91B67">
      <w:pPr>
        <w:jc w:val="center"/>
        <w:rPr>
          <w:rFonts w:ascii="Times New Roman" w:hAnsi="Times New Roman" w:cs="Times New Roman"/>
        </w:rPr>
      </w:pPr>
      <w:r>
        <w:rPr>
          <w:noProof/>
          <w:lang w:eastAsia="lv-LV"/>
        </w:rPr>
        <w:drawing>
          <wp:inline distT="0" distB="0" distL="0" distR="0" wp14:anchorId="0CF63FF8" wp14:editId="0E17CA34">
            <wp:extent cx="4564635" cy="337540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89044" cy="3393450"/>
                    </a:xfrm>
                    <a:prstGeom prst="rect">
                      <a:avLst/>
                    </a:prstGeom>
                  </pic:spPr>
                </pic:pic>
              </a:graphicData>
            </a:graphic>
          </wp:inline>
        </w:drawing>
      </w:r>
    </w:p>
    <w:p w14:paraId="6818E634" w14:textId="77777777" w:rsidR="00A91B67" w:rsidRPr="00DE2A7F" w:rsidRDefault="00A91B67" w:rsidP="00A91B67">
      <w:pPr>
        <w:rPr>
          <w:rFonts w:ascii="Times New Roman" w:hAnsi="Times New Roman" w:cs="Times New Roman"/>
        </w:rPr>
      </w:pPr>
    </w:p>
    <w:p w14:paraId="1E44391A" w14:textId="77777777" w:rsidR="00A91B67" w:rsidRDefault="00A91B67" w:rsidP="00A91B67">
      <w:pPr>
        <w:rPr>
          <w:rFonts w:ascii="Times New Roman" w:hAnsi="Times New Roman" w:cs="Times New Roman"/>
        </w:rPr>
      </w:pPr>
    </w:p>
    <w:p w14:paraId="3A4F569D" w14:textId="77777777" w:rsidR="00A91B67" w:rsidRDefault="00A91B67" w:rsidP="00A91B67">
      <w:pPr>
        <w:tabs>
          <w:tab w:val="left" w:pos="3810"/>
        </w:tabs>
        <w:jc w:val="center"/>
        <w:rPr>
          <w:rFonts w:ascii="Times New Roman" w:hAnsi="Times New Roman" w:cs="Times New Roman"/>
        </w:rPr>
      </w:pPr>
      <w:r>
        <w:rPr>
          <w:noProof/>
          <w:lang w:eastAsia="lv-LV"/>
        </w:rPr>
        <w:drawing>
          <wp:inline distT="0" distB="0" distL="0" distR="0" wp14:anchorId="5EB777C6" wp14:editId="69F8AFAD">
            <wp:extent cx="4465122" cy="335297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476034" cy="3361171"/>
                    </a:xfrm>
                    <a:prstGeom prst="rect">
                      <a:avLst/>
                    </a:prstGeom>
                  </pic:spPr>
                </pic:pic>
              </a:graphicData>
            </a:graphic>
          </wp:inline>
        </w:drawing>
      </w:r>
    </w:p>
    <w:p w14:paraId="10BA9968" w14:textId="77777777" w:rsidR="00A91B67" w:rsidRDefault="00A91B67" w:rsidP="00A91B67">
      <w:pPr>
        <w:rPr>
          <w:rFonts w:ascii="Times New Roman" w:hAnsi="Times New Roman" w:cs="Times New Roman"/>
        </w:rPr>
      </w:pPr>
    </w:p>
    <w:p w14:paraId="619BF27C" w14:textId="77777777" w:rsidR="00A91B67" w:rsidRDefault="00A91B67" w:rsidP="00A91B67">
      <w:pPr>
        <w:jc w:val="center"/>
        <w:rPr>
          <w:rFonts w:ascii="Times New Roman" w:hAnsi="Times New Roman" w:cs="Times New Roman"/>
        </w:rPr>
      </w:pPr>
    </w:p>
    <w:p w14:paraId="36B278BB" w14:textId="77777777" w:rsidR="00A91B67" w:rsidRDefault="00A91B67" w:rsidP="00A91B67">
      <w:pPr>
        <w:jc w:val="center"/>
        <w:rPr>
          <w:rFonts w:ascii="Times New Roman" w:hAnsi="Times New Roman" w:cs="Times New Roman"/>
        </w:rPr>
      </w:pPr>
      <w:r>
        <w:rPr>
          <w:noProof/>
          <w:lang w:eastAsia="lv-LV"/>
        </w:rPr>
        <w:lastRenderedPageBreak/>
        <w:drawing>
          <wp:inline distT="0" distB="0" distL="0" distR="0" wp14:anchorId="677526DE" wp14:editId="1494A840">
            <wp:extent cx="4463782" cy="33013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82968" cy="3315530"/>
                    </a:xfrm>
                    <a:prstGeom prst="rect">
                      <a:avLst/>
                    </a:prstGeom>
                  </pic:spPr>
                </pic:pic>
              </a:graphicData>
            </a:graphic>
          </wp:inline>
        </w:drawing>
      </w:r>
    </w:p>
    <w:p w14:paraId="77CE772C" w14:textId="2720FADC" w:rsidR="00A91B67" w:rsidRDefault="00A91B67" w:rsidP="00A91B67">
      <w:pPr>
        <w:rPr>
          <w:rFonts w:ascii="Times New Roman" w:hAnsi="Times New Roman" w:cs="Times New Roman"/>
        </w:rPr>
      </w:pPr>
    </w:p>
    <w:p w14:paraId="37448797" w14:textId="77777777" w:rsidR="002D5DD2" w:rsidRDefault="002D5DD2" w:rsidP="00A91B67">
      <w:pPr>
        <w:rPr>
          <w:rFonts w:ascii="Times New Roman" w:hAnsi="Times New Roman" w:cs="Times New Roman"/>
        </w:rPr>
      </w:pPr>
    </w:p>
    <w:p w14:paraId="46BEB9A3" w14:textId="77777777" w:rsidR="00A91B67" w:rsidRDefault="00A91B67" w:rsidP="00A91B67">
      <w:pPr>
        <w:tabs>
          <w:tab w:val="left" w:pos="3750"/>
        </w:tabs>
        <w:jc w:val="center"/>
        <w:rPr>
          <w:rFonts w:ascii="Times New Roman" w:hAnsi="Times New Roman" w:cs="Times New Roman"/>
        </w:rPr>
      </w:pPr>
      <w:r>
        <w:rPr>
          <w:noProof/>
          <w:lang w:eastAsia="lv-LV"/>
        </w:rPr>
        <w:drawing>
          <wp:inline distT="0" distB="0" distL="0" distR="0" wp14:anchorId="6A091348" wp14:editId="3C6300DE">
            <wp:extent cx="4629889" cy="34675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48551" cy="3481572"/>
                    </a:xfrm>
                    <a:prstGeom prst="rect">
                      <a:avLst/>
                    </a:prstGeom>
                  </pic:spPr>
                </pic:pic>
              </a:graphicData>
            </a:graphic>
          </wp:inline>
        </w:drawing>
      </w:r>
    </w:p>
    <w:p w14:paraId="1DE4765D" w14:textId="77777777" w:rsidR="00A91B67" w:rsidRDefault="00A91B67" w:rsidP="00A91B67">
      <w:pPr>
        <w:rPr>
          <w:rFonts w:ascii="Times New Roman" w:hAnsi="Times New Roman" w:cs="Times New Roman"/>
        </w:rPr>
      </w:pPr>
    </w:p>
    <w:p w14:paraId="609D8096" w14:textId="77777777" w:rsidR="00A91B67" w:rsidRDefault="00A91B67" w:rsidP="00A91B67">
      <w:pPr>
        <w:tabs>
          <w:tab w:val="left" w:pos="3315"/>
        </w:tabs>
        <w:rPr>
          <w:rFonts w:ascii="Times New Roman" w:hAnsi="Times New Roman" w:cs="Times New Roman"/>
        </w:rPr>
      </w:pPr>
      <w:r>
        <w:rPr>
          <w:rFonts w:ascii="Times New Roman" w:hAnsi="Times New Roman" w:cs="Times New Roman"/>
        </w:rPr>
        <w:tab/>
      </w:r>
    </w:p>
    <w:p w14:paraId="155ADA2E" w14:textId="77777777" w:rsidR="00A91B67" w:rsidRDefault="00A91B67" w:rsidP="00A91B67">
      <w:pPr>
        <w:tabs>
          <w:tab w:val="left" w:pos="3315"/>
        </w:tabs>
        <w:jc w:val="center"/>
        <w:rPr>
          <w:rFonts w:ascii="Times New Roman" w:hAnsi="Times New Roman" w:cs="Times New Roman"/>
        </w:rPr>
      </w:pPr>
      <w:r>
        <w:rPr>
          <w:noProof/>
          <w:lang w:eastAsia="lv-LV"/>
        </w:rPr>
        <w:lastRenderedPageBreak/>
        <w:drawing>
          <wp:inline distT="0" distB="0" distL="0" distR="0" wp14:anchorId="17DCD665" wp14:editId="0E19A541">
            <wp:extent cx="4676087" cy="351193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688526" cy="3521279"/>
                    </a:xfrm>
                    <a:prstGeom prst="rect">
                      <a:avLst/>
                    </a:prstGeom>
                  </pic:spPr>
                </pic:pic>
              </a:graphicData>
            </a:graphic>
          </wp:inline>
        </w:drawing>
      </w:r>
    </w:p>
    <w:p w14:paraId="5970C876" w14:textId="77777777" w:rsidR="00A91B67" w:rsidRDefault="00A91B67" w:rsidP="00A91B67">
      <w:pPr>
        <w:rPr>
          <w:rFonts w:ascii="Times New Roman" w:hAnsi="Times New Roman" w:cs="Times New Roman"/>
        </w:rPr>
      </w:pPr>
    </w:p>
    <w:p w14:paraId="56C74815" w14:textId="77777777" w:rsidR="00A91B67" w:rsidRDefault="00A91B67" w:rsidP="00A91B67">
      <w:pPr>
        <w:jc w:val="center"/>
        <w:rPr>
          <w:rFonts w:ascii="Times New Roman" w:hAnsi="Times New Roman" w:cs="Times New Roman"/>
        </w:rPr>
      </w:pPr>
      <w:r>
        <w:rPr>
          <w:noProof/>
          <w:lang w:eastAsia="lv-LV"/>
        </w:rPr>
        <w:drawing>
          <wp:inline distT="0" distB="0" distL="0" distR="0" wp14:anchorId="08E569CF" wp14:editId="6418F0B4">
            <wp:extent cx="4627606" cy="3390900"/>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32598" cy="3394558"/>
                    </a:xfrm>
                    <a:prstGeom prst="rect">
                      <a:avLst/>
                    </a:prstGeom>
                  </pic:spPr>
                </pic:pic>
              </a:graphicData>
            </a:graphic>
          </wp:inline>
        </w:drawing>
      </w:r>
    </w:p>
    <w:p w14:paraId="36253914" w14:textId="77777777" w:rsidR="00A91B67" w:rsidRDefault="00A91B67" w:rsidP="00A91B67">
      <w:pPr>
        <w:rPr>
          <w:rFonts w:ascii="Times New Roman" w:hAnsi="Times New Roman" w:cs="Times New Roman"/>
        </w:rPr>
      </w:pPr>
    </w:p>
    <w:p w14:paraId="4D0B79E0" w14:textId="77777777" w:rsidR="00A91B67" w:rsidRDefault="00A91B67" w:rsidP="00A91B67">
      <w:pPr>
        <w:jc w:val="center"/>
        <w:rPr>
          <w:rFonts w:ascii="Times New Roman" w:hAnsi="Times New Roman" w:cs="Times New Roman"/>
        </w:rPr>
      </w:pPr>
    </w:p>
    <w:p w14:paraId="4C4F5666" w14:textId="77777777" w:rsidR="00A91B67" w:rsidRDefault="00A91B67" w:rsidP="00A91B67">
      <w:pPr>
        <w:jc w:val="center"/>
        <w:rPr>
          <w:rFonts w:ascii="Times New Roman" w:hAnsi="Times New Roman" w:cs="Times New Roman"/>
        </w:rPr>
      </w:pPr>
    </w:p>
    <w:p w14:paraId="1AB26099" w14:textId="77777777" w:rsidR="00A91B67" w:rsidRDefault="00A91B67" w:rsidP="00A91B67">
      <w:pPr>
        <w:jc w:val="center"/>
        <w:rPr>
          <w:rFonts w:ascii="Times New Roman" w:hAnsi="Times New Roman" w:cs="Times New Roman"/>
        </w:rPr>
      </w:pPr>
      <w:r>
        <w:rPr>
          <w:noProof/>
          <w:lang w:eastAsia="lv-LV"/>
        </w:rPr>
        <w:lastRenderedPageBreak/>
        <w:drawing>
          <wp:inline distT="0" distB="0" distL="0" distR="0" wp14:anchorId="2BD726AC" wp14:editId="77F362EE">
            <wp:extent cx="4466277" cy="32861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73947" cy="3291768"/>
                    </a:xfrm>
                    <a:prstGeom prst="rect">
                      <a:avLst/>
                    </a:prstGeom>
                  </pic:spPr>
                </pic:pic>
              </a:graphicData>
            </a:graphic>
          </wp:inline>
        </w:drawing>
      </w:r>
    </w:p>
    <w:p w14:paraId="48308361" w14:textId="77777777" w:rsidR="00A91B67" w:rsidRDefault="00A91B67" w:rsidP="00A91B67">
      <w:pPr>
        <w:rPr>
          <w:rFonts w:ascii="Times New Roman" w:hAnsi="Times New Roman" w:cs="Times New Roman"/>
        </w:rPr>
      </w:pPr>
    </w:p>
    <w:p w14:paraId="082D0A1E" w14:textId="77777777" w:rsidR="00A91B67" w:rsidRDefault="00A91B67" w:rsidP="00A91B67">
      <w:pPr>
        <w:jc w:val="center"/>
        <w:rPr>
          <w:noProof/>
          <w:lang w:eastAsia="lv-LV"/>
        </w:rPr>
      </w:pPr>
    </w:p>
    <w:p w14:paraId="42E9C743" w14:textId="77777777" w:rsidR="00A91B67" w:rsidRDefault="00A91B67" w:rsidP="00A91B67">
      <w:pPr>
        <w:jc w:val="center"/>
        <w:rPr>
          <w:rFonts w:ascii="Times New Roman" w:hAnsi="Times New Roman" w:cs="Times New Roman"/>
        </w:rPr>
      </w:pPr>
      <w:r>
        <w:rPr>
          <w:noProof/>
          <w:lang w:eastAsia="lv-LV"/>
        </w:rPr>
        <w:drawing>
          <wp:inline distT="0" distB="0" distL="0" distR="0" wp14:anchorId="4F274B7B" wp14:editId="318793D0">
            <wp:extent cx="4420870" cy="3276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276" b="567"/>
                    <a:stretch/>
                  </pic:blipFill>
                  <pic:spPr bwMode="auto">
                    <a:xfrm>
                      <a:off x="0" y="0"/>
                      <a:ext cx="4433366" cy="3285862"/>
                    </a:xfrm>
                    <a:prstGeom prst="rect">
                      <a:avLst/>
                    </a:prstGeom>
                    <a:ln>
                      <a:noFill/>
                    </a:ln>
                    <a:extLst>
                      <a:ext uri="{53640926-AAD7-44D8-BBD7-CCE9431645EC}">
                        <a14:shadowObscured xmlns:a14="http://schemas.microsoft.com/office/drawing/2010/main"/>
                      </a:ext>
                    </a:extLst>
                  </pic:spPr>
                </pic:pic>
              </a:graphicData>
            </a:graphic>
          </wp:inline>
        </w:drawing>
      </w:r>
    </w:p>
    <w:p w14:paraId="1D8E2F2E" w14:textId="77777777" w:rsidR="00A91B67" w:rsidRDefault="00A91B67" w:rsidP="00A91B67">
      <w:pPr>
        <w:rPr>
          <w:rFonts w:ascii="Times New Roman" w:hAnsi="Times New Roman" w:cs="Times New Roman"/>
        </w:rPr>
      </w:pPr>
    </w:p>
    <w:p w14:paraId="72B4C961" w14:textId="77777777" w:rsidR="00A91B67" w:rsidRDefault="00A91B67" w:rsidP="00A91B67">
      <w:pPr>
        <w:tabs>
          <w:tab w:val="left" w:pos="3720"/>
        </w:tabs>
        <w:rPr>
          <w:rFonts w:ascii="Times New Roman" w:hAnsi="Times New Roman" w:cs="Times New Roman"/>
        </w:rPr>
      </w:pPr>
      <w:r>
        <w:rPr>
          <w:rFonts w:ascii="Times New Roman" w:hAnsi="Times New Roman" w:cs="Times New Roman"/>
        </w:rPr>
        <w:tab/>
      </w:r>
    </w:p>
    <w:p w14:paraId="1C9E8DFE" w14:textId="77777777" w:rsidR="00A91B67" w:rsidRDefault="00A91B67" w:rsidP="00A91B67">
      <w:pPr>
        <w:tabs>
          <w:tab w:val="left" w:pos="3720"/>
        </w:tabs>
        <w:rPr>
          <w:rFonts w:ascii="Times New Roman" w:hAnsi="Times New Roman" w:cs="Times New Roman"/>
        </w:rPr>
      </w:pPr>
    </w:p>
    <w:p w14:paraId="09BA1794" w14:textId="77777777" w:rsidR="00A91B67" w:rsidRDefault="00A91B67" w:rsidP="00A91B67">
      <w:pPr>
        <w:tabs>
          <w:tab w:val="left" w:pos="3720"/>
        </w:tabs>
        <w:jc w:val="center"/>
        <w:rPr>
          <w:rFonts w:ascii="Times New Roman" w:hAnsi="Times New Roman" w:cs="Times New Roman"/>
        </w:rPr>
      </w:pPr>
      <w:r>
        <w:rPr>
          <w:noProof/>
          <w:lang w:eastAsia="lv-LV"/>
        </w:rPr>
        <w:lastRenderedPageBreak/>
        <w:drawing>
          <wp:inline distT="0" distB="0" distL="0" distR="0" wp14:anchorId="393E5C25" wp14:editId="2861B928">
            <wp:extent cx="4664292" cy="3476625"/>
            <wp:effectExtent l="0" t="0" r="317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674764" cy="3484431"/>
                    </a:xfrm>
                    <a:prstGeom prst="rect">
                      <a:avLst/>
                    </a:prstGeom>
                  </pic:spPr>
                </pic:pic>
              </a:graphicData>
            </a:graphic>
          </wp:inline>
        </w:drawing>
      </w:r>
    </w:p>
    <w:p w14:paraId="43273520" w14:textId="77777777" w:rsidR="00A91B67" w:rsidRDefault="00A91B67" w:rsidP="00A91B67">
      <w:pPr>
        <w:rPr>
          <w:rFonts w:ascii="Times New Roman" w:hAnsi="Times New Roman" w:cs="Times New Roman"/>
        </w:rPr>
      </w:pPr>
    </w:p>
    <w:p w14:paraId="522DD47B" w14:textId="77777777" w:rsidR="00A91B67" w:rsidRDefault="00A91B67" w:rsidP="00A91B67">
      <w:pPr>
        <w:jc w:val="center"/>
        <w:rPr>
          <w:rFonts w:ascii="Times New Roman" w:hAnsi="Times New Roman" w:cs="Times New Roman"/>
        </w:rPr>
      </w:pPr>
      <w:r>
        <w:rPr>
          <w:noProof/>
          <w:lang w:eastAsia="lv-LV"/>
        </w:rPr>
        <w:drawing>
          <wp:inline distT="0" distB="0" distL="0" distR="0" wp14:anchorId="4808F279" wp14:editId="1A4AD59D">
            <wp:extent cx="4604425" cy="3381375"/>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12898" cy="3387597"/>
                    </a:xfrm>
                    <a:prstGeom prst="rect">
                      <a:avLst/>
                    </a:prstGeom>
                  </pic:spPr>
                </pic:pic>
              </a:graphicData>
            </a:graphic>
          </wp:inline>
        </w:drawing>
      </w:r>
    </w:p>
    <w:p w14:paraId="433D53F1" w14:textId="77777777" w:rsidR="00A91B67" w:rsidRDefault="00A91B67" w:rsidP="00A91B67">
      <w:pPr>
        <w:rPr>
          <w:rFonts w:ascii="Times New Roman" w:hAnsi="Times New Roman" w:cs="Times New Roman"/>
        </w:rPr>
      </w:pPr>
    </w:p>
    <w:p w14:paraId="22CA158D" w14:textId="77777777" w:rsidR="00A91B67" w:rsidRDefault="00A91B67" w:rsidP="00A91B67">
      <w:pPr>
        <w:tabs>
          <w:tab w:val="left" w:pos="4920"/>
        </w:tabs>
        <w:rPr>
          <w:rFonts w:ascii="Times New Roman" w:hAnsi="Times New Roman" w:cs="Times New Roman"/>
        </w:rPr>
      </w:pPr>
      <w:r>
        <w:rPr>
          <w:rFonts w:ascii="Times New Roman" w:hAnsi="Times New Roman" w:cs="Times New Roman"/>
        </w:rPr>
        <w:tab/>
      </w:r>
    </w:p>
    <w:p w14:paraId="3DA98343" w14:textId="77777777" w:rsidR="00A91B67" w:rsidRDefault="00A91B67" w:rsidP="00A91B67">
      <w:pPr>
        <w:tabs>
          <w:tab w:val="left" w:pos="4920"/>
        </w:tabs>
        <w:rPr>
          <w:rFonts w:ascii="Times New Roman" w:hAnsi="Times New Roman" w:cs="Times New Roman"/>
        </w:rPr>
      </w:pPr>
    </w:p>
    <w:p w14:paraId="2B1D6E4B" w14:textId="316C93D2" w:rsidR="00A91B67" w:rsidRDefault="00A91B67" w:rsidP="00A91B67">
      <w:pPr>
        <w:tabs>
          <w:tab w:val="left" w:pos="5610"/>
        </w:tabs>
        <w:jc w:val="right"/>
        <w:rPr>
          <w:rFonts w:ascii="Times New Roman" w:hAnsi="Times New Roman" w:cs="Times New Roman"/>
          <w:i/>
        </w:rPr>
      </w:pPr>
      <w:r w:rsidRPr="002D1710">
        <w:rPr>
          <w:rFonts w:ascii="Times New Roman" w:hAnsi="Times New Roman" w:cs="Times New Roman"/>
          <w:i/>
        </w:rPr>
        <w:lastRenderedPageBreak/>
        <w:t>Pielikums Nr.</w:t>
      </w:r>
      <w:r w:rsidR="009D2006">
        <w:rPr>
          <w:rFonts w:ascii="Times New Roman" w:hAnsi="Times New Roman" w:cs="Times New Roman"/>
          <w:i/>
        </w:rPr>
        <w:t xml:space="preserve"> 6</w:t>
      </w:r>
    </w:p>
    <w:p w14:paraId="231CFBA1" w14:textId="77777777" w:rsidR="00A91B67" w:rsidRDefault="00A91B67" w:rsidP="00A91B67">
      <w:pPr>
        <w:jc w:val="center"/>
        <w:rPr>
          <w:rFonts w:ascii="Times New Roman" w:hAnsi="Times New Roman" w:cs="Times New Roman"/>
          <w:b/>
        </w:rPr>
      </w:pPr>
      <w:r>
        <w:rPr>
          <w:rFonts w:ascii="Times New Roman" w:hAnsi="Times New Roman" w:cs="Times New Roman"/>
          <w:b/>
        </w:rPr>
        <w:t>DV</w:t>
      </w:r>
      <w:r w:rsidRPr="00E37F88">
        <w:rPr>
          <w:rFonts w:ascii="Times New Roman" w:hAnsi="Times New Roman" w:cs="Times New Roman"/>
          <w:b/>
        </w:rPr>
        <w:t xml:space="preserve"> sagata</w:t>
      </w:r>
      <w:r>
        <w:rPr>
          <w:rFonts w:ascii="Times New Roman" w:hAnsi="Times New Roman" w:cs="Times New Roman"/>
          <w:b/>
        </w:rPr>
        <w:t>votā prezentācija DKP sēdei par DV darbu 2020.gadā un izaicinājumiem 2021.gadā</w:t>
      </w:r>
      <w:r w:rsidRPr="00E37F88">
        <w:rPr>
          <w:rFonts w:ascii="Times New Roman" w:hAnsi="Times New Roman" w:cs="Times New Roman"/>
          <w:b/>
        </w:rPr>
        <w:t>.</w:t>
      </w:r>
    </w:p>
    <w:p w14:paraId="29EE14CC" w14:textId="77777777" w:rsidR="00A91B67" w:rsidRDefault="00A91B67" w:rsidP="00A91B67">
      <w:pPr>
        <w:tabs>
          <w:tab w:val="left" w:pos="4920"/>
        </w:tabs>
        <w:rPr>
          <w:rFonts w:ascii="Times New Roman" w:hAnsi="Times New Roman" w:cs="Times New Roman"/>
        </w:rPr>
      </w:pPr>
    </w:p>
    <w:p w14:paraId="2DA0B0A0" w14:textId="77777777" w:rsidR="00A91B67" w:rsidRDefault="00A91B67" w:rsidP="00A91B67">
      <w:pPr>
        <w:tabs>
          <w:tab w:val="left" w:pos="4920"/>
        </w:tabs>
        <w:rPr>
          <w:rFonts w:ascii="Times New Roman" w:hAnsi="Times New Roman" w:cs="Times New Roman"/>
        </w:rPr>
      </w:pPr>
      <w:r>
        <w:rPr>
          <w:noProof/>
          <w:lang w:eastAsia="lv-LV"/>
        </w:rPr>
        <w:drawing>
          <wp:inline distT="0" distB="0" distL="0" distR="0" wp14:anchorId="43F1B0B7" wp14:editId="2A153DAA">
            <wp:extent cx="5486400" cy="311086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86400" cy="3110865"/>
                    </a:xfrm>
                    <a:prstGeom prst="rect">
                      <a:avLst/>
                    </a:prstGeom>
                  </pic:spPr>
                </pic:pic>
              </a:graphicData>
            </a:graphic>
          </wp:inline>
        </w:drawing>
      </w:r>
    </w:p>
    <w:p w14:paraId="08A4ADCA" w14:textId="77777777" w:rsidR="00A91B67" w:rsidRDefault="00A91B67" w:rsidP="00A91B67">
      <w:pPr>
        <w:tabs>
          <w:tab w:val="left" w:pos="4920"/>
        </w:tabs>
        <w:rPr>
          <w:rFonts w:ascii="Times New Roman" w:hAnsi="Times New Roman" w:cs="Times New Roman"/>
        </w:rPr>
      </w:pPr>
    </w:p>
    <w:p w14:paraId="30ABD2AF" w14:textId="77777777" w:rsidR="00A91B67" w:rsidRDefault="00A91B67" w:rsidP="00A91B67">
      <w:pPr>
        <w:tabs>
          <w:tab w:val="left" w:pos="4920"/>
        </w:tabs>
        <w:rPr>
          <w:rFonts w:ascii="Times New Roman" w:hAnsi="Times New Roman" w:cs="Times New Roman"/>
        </w:rPr>
      </w:pPr>
      <w:r>
        <w:rPr>
          <w:noProof/>
          <w:lang w:eastAsia="lv-LV"/>
        </w:rPr>
        <w:drawing>
          <wp:inline distT="0" distB="0" distL="0" distR="0" wp14:anchorId="0BEB6CCA" wp14:editId="61B9468A">
            <wp:extent cx="5486400" cy="31140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86400" cy="3114040"/>
                    </a:xfrm>
                    <a:prstGeom prst="rect">
                      <a:avLst/>
                    </a:prstGeom>
                  </pic:spPr>
                </pic:pic>
              </a:graphicData>
            </a:graphic>
          </wp:inline>
        </w:drawing>
      </w:r>
    </w:p>
    <w:p w14:paraId="4ABE552C" w14:textId="77777777" w:rsidR="00A91B67" w:rsidRDefault="00A91B67" w:rsidP="00A91B67">
      <w:pPr>
        <w:tabs>
          <w:tab w:val="left" w:pos="6420"/>
        </w:tabs>
        <w:rPr>
          <w:rFonts w:ascii="Times New Roman" w:hAnsi="Times New Roman" w:cs="Times New Roman"/>
        </w:rPr>
      </w:pPr>
      <w:r>
        <w:rPr>
          <w:rFonts w:ascii="Times New Roman" w:hAnsi="Times New Roman" w:cs="Times New Roman"/>
        </w:rPr>
        <w:tab/>
      </w:r>
    </w:p>
    <w:p w14:paraId="02D64B69" w14:textId="77777777" w:rsidR="00A91B67" w:rsidRDefault="00A91B67" w:rsidP="00A91B67">
      <w:pPr>
        <w:tabs>
          <w:tab w:val="left" w:pos="6420"/>
        </w:tabs>
        <w:rPr>
          <w:rFonts w:ascii="Times New Roman" w:hAnsi="Times New Roman" w:cs="Times New Roman"/>
        </w:rPr>
      </w:pPr>
    </w:p>
    <w:p w14:paraId="7217A720" w14:textId="77777777" w:rsidR="00A91B67" w:rsidRDefault="00A91B67" w:rsidP="00A91B67">
      <w:pPr>
        <w:tabs>
          <w:tab w:val="left" w:pos="6420"/>
        </w:tabs>
        <w:rPr>
          <w:rFonts w:ascii="Times New Roman" w:hAnsi="Times New Roman" w:cs="Times New Roman"/>
        </w:rPr>
      </w:pPr>
      <w:r>
        <w:rPr>
          <w:noProof/>
          <w:lang w:eastAsia="lv-LV"/>
        </w:rPr>
        <w:lastRenderedPageBreak/>
        <w:drawing>
          <wp:inline distT="0" distB="0" distL="0" distR="0" wp14:anchorId="1BD40F13" wp14:editId="315317CE">
            <wp:extent cx="5486400" cy="3123565"/>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86400" cy="3123565"/>
                    </a:xfrm>
                    <a:prstGeom prst="rect">
                      <a:avLst/>
                    </a:prstGeom>
                  </pic:spPr>
                </pic:pic>
              </a:graphicData>
            </a:graphic>
          </wp:inline>
        </w:drawing>
      </w:r>
    </w:p>
    <w:p w14:paraId="1073685F" w14:textId="77777777" w:rsidR="00A91B67" w:rsidRDefault="00A91B67" w:rsidP="00A91B67">
      <w:pPr>
        <w:rPr>
          <w:rFonts w:ascii="Times New Roman" w:hAnsi="Times New Roman" w:cs="Times New Roman"/>
        </w:rPr>
      </w:pPr>
    </w:p>
    <w:p w14:paraId="3677C4BA" w14:textId="77777777" w:rsidR="00A91B67" w:rsidRDefault="00A91B67" w:rsidP="00A91B67">
      <w:pPr>
        <w:rPr>
          <w:rFonts w:ascii="Times New Roman" w:hAnsi="Times New Roman" w:cs="Times New Roman"/>
        </w:rPr>
      </w:pPr>
      <w:r>
        <w:rPr>
          <w:noProof/>
          <w:lang w:eastAsia="lv-LV"/>
        </w:rPr>
        <w:drawing>
          <wp:inline distT="0" distB="0" distL="0" distR="0" wp14:anchorId="5BC513C0" wp14:editId="32938564">
            <wp:extent cx="5486400" cy="3096895"/>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86400" cy="3096895"/>
                    </a:xfrm>
                    <a:prstGeom prst="rect">
                      <a:avLst/>
                    </a:prstGeom>
                  </pic:spPr>
                </pic:pic>
              </a:graphicData>
            </a:graphic>
          </wp:inline>
        </w:drawing>
      </w:r>
    </w:p>
    <w:p w14:paraId="2BC2E099" w14:textId="77777777" w:rsidR="00A91B67" w:rsidRPr="00500B8C" w:rsidRDefault="00A91B67" w:rsidP="00A91B67">
      <w:pPr>
        <w:rPr>
          <w:rFonts w:ascii="Times New Roman" w:hAnsi="Times New Roman" w:cs="Times New Roman"/>
        </w:rPr>
      </w:pPr>
    </w:p>
    <w:p w14:paraId="6E2F1CEE" w14:textId="77777777" w:rsidR="00A91B67" w:rsidRDefault="00A91B67" w:rsidP="00A91B67">
      <w:pPr>
        <w:rPr>
          <w:rFonts w:ascii="Times New Roman" w:hAnsi="Times New Roman" w:cs="Times New Roman"/>
        </w:rPr>
      </w:pPr>
    </w:p>
    <w:p w14:paraId="2075BE04" w14:textId="77777777" w:rsidR="00A91B67" w:rsidRDefault="00A91B67" w:rsidP="00A91B67">
      <w:pPr>
        <w:tabs>
          <w:tab w:val="left" w:pos="3045"/>
        </w:tabs>
        <w:rPr>
          <w:rFonts w:ascii="Times New Roman" w:hAnsi="Times New Roman" w:cs="Times New Roman"/>
        </w:rPr>
      </w:pPr>
      <w:r>
        <w:rPr>
          <w:rFonts w:ascii="Times New Roman" w:hAnsi="Times New Roman" w:cs="Times New Roman"/>
        </w:rPr>
        <w:tab/>
      </w:r>
    </w:p>
    <w:p w14:paraId="60075420" w14:textId="77777777" w:rsidR="00A91B67" w:rsidRDefault="00A91B67" w:rsidP="00A91B67">
      <w:pPr>
        <w:tabs>
          <w:tab w:val="left" w:pos="3045"/>
        </w:tabs>
        <w:rPr>
          <w:rFonts w:ascii="Times New Roman" w:hAnsi="Times New Roman" w:cs="Times New Roman"/>
        </w:rPr>
      </w:pPr>
    </w:p>
    <w:p w14:paraId="14334411" w14:textId="77777777" w:rsidR="00A91B67" w:rsidRDefault="00A91B67" w:rsidP="00A91B67">
      <w:pPr>
        <w:tabs>
          <w:tab w:val="left" w:pos="3045"/>
        </w:tabs>
        <w:rPr>
          <w:rFonts w:ascii="Times New Roman" w:hAnsi="Times New Roman" w:cs="Times New Roman"/>
        </w:rPr>
      </w:pPr>
    </w:p>
    <w:p w14:paraId="0DC6FDFF" w14:textId="77777777" w:rsidR="00A91B67" w:rsidRDefault="00A91B67" w:rsidP="00A91B67">
      <w:pPr>
        <w:tabs>
          <w:tab w:val="left" w:pos="3045"/>
        </w:tabs>
        <w:rPr>
          <w:rFonts w:ascii="Times New Roman" w:hAnsi="Times New Roman" w:cs="Times New Roman"/>
        </w:rPr>
      </w:pPr>
      <w:r>
        <w:rPr>
          <w:noProof/>
          <w:lang w:eastAsia="lv-LV"/>
        </w:rPr>
        <w:lastRenderedPageBreak/>
        <w:drawing>
          <wp:inline distT="0" distB="0" distL="0" distR="0" wp14:anchorId="60712298" wp14:editId="6F49162E">
            <wp:extent cx="5486400" cy="3121025"/>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86400" cy="3121025"/>
                    </a:xfrm>
                    <a:prstGeom prst="rect">
                      <a:avLst/>
                    </a:prstGeom>
                  </pic:spPr>
                </pic:pic>
              </a:graphicData>
            </a:graphic>
          </wp:inline>
        </w:drawing>
      </w:r>
    </w:p>
    <w:p w14:paraId="260ACD7F" w14:textId="77777777" w:rsidR="00A91B67" w:rsidRPr="00500B8C" w:rsidRDefault="00A91B67" w:rsidP="00A91B67">
      <w:pPr>
        <w:rPr>
          <w:rFonts w:ascii="Times New Roman" w:hAnsi="Times New Roman" w:cs="Times New Roman"/>
        </w:rPr>
      </w:pPr>
    </w:p>
    <w:p w14:paraId="077A3AE9" w14:textId="77777777" w:rsidR="00A91B67" w:rsidRDefault="00A91B67" w:rsidP="00A91B67">
      <w:pPr>
        <w:rPr>
          <w:rFonts w:ascii="Times New Roman" w:hAnsi="Times New Roman" w:cs="Times New Roman"/>
        </w:rPr>
      </w:pPr>
    </w:p>
    <w:p w14:paraId="7732B1D7" w14:textId="77777777" w:rsidR="00A91B67" w:rsidRPr="00500B8C" w:rsidRDefault="00A91B67" w:rsidP="00A91B67">
      <w:pPr>
        <w:tabs>
          <w:tab w:val="left" w:pos="1650"/>
        </w:tabs>
        <w:rPr>
          <w:rFonts w:ascii="Times New Roman" w:hAnsi="Times New Roman" w:cs="Times New Roman"/>
        </w:rPr>
      </w:pPr>
      <w:r>
        <w:rPr>
          <w:noProof/>
          <w:lang w:eastAsia="lv-LV"/>
        </w:rPr>
        <w:drawing>
          <wp:inline distT="0" distB="0" distL="0" distR="0" wp14:anchorId="61E4D14E" wp14:editId="223E7B13">
            <wp:extent cx="5486400" cy="307276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86400" cy="3072765"/>
                    </a:xfrm>
                    <a:prstGeom prst="rect">
                      <a:avLst/>
                    </a:prstGeom>
                  </pic:spPr>
                </pic:pic>
              </a:graphicData>
            </a:graphic>
          </wp:inline>
        </w:drawing>
      </w:r>
    </w:p>
    <w:p w14:paraId="7E801676" w14:textId="0FB8CDAC" w:rsidR="004D7A2F" w:rsidRPr="0071351D" w:rsidRDefault="004D7A2F" w:rsidP="00F86BAC">
      <w:pPr>
        <w:rPr>
          <w:rFonts w:ascii="Times New Roman" w:hAnsi="Times New Roman" w:cs="Times New Roman"/>
          <w:sz w:val="24"/>
          <w:szCs w:val="24"/>
        </w:rPr>
      </w:pPr>
    </w:p>
    <w:p w14:paraId="67C2363B" w14:textId="77777777" w:rsidR="00A66F12" w:rsidRPr="0071351D" w:rsidRDefault="00A66F12" w:rsidP="00F86BAC">
      <w:pPr>
        <w:rPr>
          <w:rFonts w:ascii="Times New Roman" w:hAnsi="Times New Roman" w:cs="Times New Roman"/>
          <w:sz w:val="24"/>
          <w:szCs w:val="24"/>
        </w:rPr>
      </w:pPr>
    </w:p>
    <w:sectPr w:rsidR="00A66F12" w:rsidRPr="0071351D" w:rsidSect="00D149C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B9115" w14:textId="77777777" w:rsidR="00877510" w:rsidRDefault="00877510" w:rsidP="006B6051">
      <w:pPr>
        <w:spacing w:after="0" w:line="240" w:lineRule="auto"/>
      </w:pPr>
      <w:r>
        <w:separator/>
      </w:r>
    </w:p>
  </w:endnote>
  <w:endnote w:type="continuationSeparator" w:id="0">
    <w:p w14:paraId="4C993FF4" w14:textId="77777777" w:rsidR="00877510" w:rsidRDefault="00877510" w:rsidP="006B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84121"/>
      <w:docPartObj>
        <w:docPartGallery w:val="Page Numbers (Bottom of Page)"/>
        <w:docPartUnique/>
      </w:docPartObj>
    </w:sdtPr>
    <w:sdtEndPr>
      <w:rPr>
        <w:noProof/>
      </w:rPr>
    </w:sdtEndPr>
    <w:sdtContent>
      <w:p w14:paraId="29C3AC13" w14:textId="5621F7A9" w:rsidR="009143C7" w:rsidRDefault="009143C7">
        <w:pPr>
          <w:pStyle w:val="Footer"/>
          <w:jc w:val="center"/>
        </w:pPr>
        <w:r w:rsidRPr="004272DA">
          <w:rPr>
            <w:rFonts w:ascii="Times New Roman" w:hAnsi="Times New Roman" w:cs="Times New Roman"/>
          </w:rPr>
          <w:fldChar w:fldCharType="begin"/>
        </w:r>
        <w:r w:rsidRPr="004272DA">
          <w:rPr>
            <w:rFonts w:ascii="Times New Roman" w:hAnsi="Times New Roman" w:cs="Times New Roman"/>
          </w:rPr>
          <w:instrText xml:space="preserve"> PAGE   \* MERGEFORMAT </w:instrText>
        </w:r>
        <w:r w:rsidRPr="004272DA">
          <w:rPr>
            <w:rFonts w:ascii="Times New Roman" w:hAnsi="Times New Roman" w:cs="Times New Roman"/>
          </w:rPr>
          <w:fldChar w:fldCharType="separate"/>
        </w:r>
        <w:r w:rsidR="006D199F">
          <w:rPr>
            <w:rFonts w:ascii="Times New Roman" w:hAnsi="Times New Roman" w:cs="Times New Roman"/>
            <w:noProof/>
          </w:rPr>
          <w:t>8</w:t>
        </w:r>
        <w:r w:rsidRPr="004272DA">
          <w:rPr>
            <w:rFonts w:ascii="Times New Roman" w:hAnsi="Times New Roman" w:cs="Times New Roman"/>
            <w:noProof/>
          </w:rPr>
          <w:fldChar w:fldCharType="end"/>
        </w:r>
      </w:p>
    </w:sdtContent>
  </w:sdt>
  <w:p w14:paraId="52AD0D06" w14:textId="77777777" w:rsidR="009143C7" w:rsidRDefault="00914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CE103" w14:textId="77777777" w:rsidR="00877510" w:rsidRDefault="00877510" w:rsidP="006B6051">
      <w:pPr>
        <w:spacing w:after="0" w:line="240" w:lineRule="auto"/>
      </w:pPr>
      <w:r>
        <w:separator/>
      </w:r>
    </w:p>
  </w:footnote>
  <w:footnote w:type="continuationSeparator" w:id="0">
    <w:p w14:paraId="606A48E4" w14:textId="77777777" w:rsidR="00877510" w:rsidRDefault="00877510" w:rsidP="006B6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29E6"/>
    <w:multiLevelType w:val="hybridMultilevel"/>
    <w:tmpl w:val="F60A6DEC"/>
    <w:lvl w:ilvl="0" w:tplc="1E08615C">
      <w:start w:val="1"/>
      <w:numFmt w:val="bullet"/>
      <w:lvlText w:val=""/>
      <w:lvlJc w:val="left"/>
      <w:pPr>
        <w:ind w:left="1267" w:hanging="360"/>
      </w:pPr>
      <w:rPr>
        <w:rFonts w:ascii="Symbol" w:hAnsi="Symbol" w:hint="default"/>
      </w:rPr>
    </w:lvl>
    <w:lvl w:ilvl="1" w:tplc="04260003">
      <w:start w:val="1"/>
      <w:numFmt w:val="bullet"/>
      <w:lvlText w:val="o"/>
      <w:lvlJc w:val="left"/>
      <w:pPr>
        <w:ind w:left="1987" w:hanging="360"/>
      </w:pPr>
      <w:rPr>
        <w:rFonts w:ascii="Courier New" w:hAnsi="Courier New" w:cs="Courier New" w:hint="default"/>
      </w:rPr>
    </w:lvl>
    <w:lvl w:ilvl="2" w:tplc="04260005">
      <w:start w:val="1"/>
      <w:numFmt w:val="bullet"/>
      <w:lvlText w:val=""/>
      <w:lvlJc w:val="left"/>
      <w:pPr>
        <w:ind w:left="2707" w:hanging="360"/>
      </w:pPr>
      <w:rPr>
        <w:rFonts w:ascii="Wingdings" w:hAnsi="Wingdings" w:hint="default"/>
      </w:rPr>
    </w:lvl>
    <w:lvl w:ilvl="3" w:tplc="04260001">
      <w:start w:val="1"/>
      <w:numFmt w:val="bullet"/>
      <w:lvlText w:val=""/>
      <w:lvlJc w:val="left"/>
      <w:pPr>
        <w:ind w:left="3427" w:hanging="360"/>
      </w:pPr>
      <w:rPr>
        <w:rFonts w:ascii="Symbol" w:hAnsi="Symbol" w:hint="default"/>
      </w:rPr>
    </w:lvl>
    <w:lvl w:ilvl="4" w:tplc="04260003">
      <w:start w:val="1"/>
      <w:numFmt w:val="bullet"/>
      <w:lvlText w:val="o"/>
      <w:lvlJc w:val="left"/>
      <w:pPr>
        <w:ind w:left="4147" w:hanging="360"/>
      </w:pPr>
      <w:rPr>
        <w:rFonts w:ascii="Courier New" w:hAnsi="Courier New" w:cs="Courier New" w:hint="default"/>
      </w:rPr>
    </w:lvl>
    <w:lvl w:ilvl="5" w:tplc="04260005">
      <w:start w:val="1"/>
      <w:numFmt w:val="bullet"/>
      <w:lvlText w:val=""/>
      <w:lvlJc w:val="left"/>
      <w:pPr>
        <w:ind w:left="4867" w:hanging="360"/>
      </w:pPr>
      <w:rPr>
        <w:rFonts w:ascii="Wingdings" w:hAnsi="Wingdings" w:hint="default"/>
      </w:rPr>
    </w:lvl>
    <w:lvl w:ilvl="6" w:tplc="04260001">
      <w:start w:val="1"/>
      <w:numFmt w:val="bullet"/>
      <w:lvlText w:val=""/>
      <w:lvlJc w:val="left"/>
      <w:pPr>
        <w:ind w:left="5587" w:hanging="360"/>
      </w:pPr>
      <w:rPr>
        <w:rFonts w:ascii="Symbol" w:hAnsi="Symbol" w:hint="default"/>
      </w:rPr>
    </w:lvl>
    <w:lvl w:ilvl="7" w:tplc="04260003">
      <w:start w:val="1"/>
      <w:numFmt w:val="bullet"/>
      <w:lvlText w:val="o"/>
      <w:lvlJc w:val="left"/>
      <w:pPr>
        <w:ind w:left="6307" w:hanging="360"/>
      </w:pPr>
      <w:rPr>
        <w:rFonts w:ascii="Courier New" w:hAnsi="Courier New" w:cs="Courier New" w:hint="default"/>
      </w:rPr>
    </w:lvl>
    <w:lvl w:ilvl="8" w:tplc="04260005">
      <w:start w:val="1"/>
      <w:numFmt w:val="bullet"/>
      <w:lvlText w:val=""/>
      <w:lvlJc w:val="left"/>
      <w:pPr>
        <w:ind w:left="7027" w:hanging="360"/>
      </w:pPr>
      <w:rPr>
        <w:rFonts w:ascii="Wingdings" w:hAnsi="Wingdings" w:hint="default"/>
      </w:rPr>
    </w:lvl>
  </w:abstractNum>
  <w:abstractNum w:abstractNumId="1" w15:restartNumberingAfterBreak="0">
    <w:nsid w:val="0E2147FA"/>
    <w:multiLevelType w:val="hybridMultilevel"/>
    <w:tmpl w:val="F09C4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A77AD6"/>
    <w:multiLevelType w:val="hybridMultilevel"/>
    <w:tmpl w:val="74E6415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672AD"/>
    <w:multiLevelType w:val="multilevel"/>
    <w:tmpl w:val="4ABEC706"/>
    <w:lvl w:ilvl="0">
      <w:start w:val="5"/>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1126AB"/>
    <w:multiLevelType w:val="hybridMultilevel"/>
    <w:tmpl w:val="718EAC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C65C37"/>
    <w:multiLevelType w:val="multilevel"/>
    <w:tmpl w:val="BA5832CA"/>
    <w:lvl w:ilvl="0">
      <w:start w:val="1"/>
      <w:numFmt w:val="decimal"/>
      <w:lvlText w:val="%1."/>
      <w:lvlJc w:val="left"/>
      <w:pPr>
        <w:ind w:left="360"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E30382"/>
    <w:multiLevelType w:val="hybridMultilevel"/>
    <w:tmpl w:val="3ADC5E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6D280B"/>
    <w:multiLevelType w:val="multilevel"/>
    <w:tmpl w:val="E926FB5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8285004"/>
    <w:multiLevelType w:val="hybridMultilevel"/>
    <w:tmpl w:val="FCFE56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1427FE"/>
    <w:multiLevelType w:val="multilevel"/>
    <w:tmpl w:val="FB268F9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9487220"/>
    <w:multiLevelType w:val="multilevel"/>
    <w:tmpl w:val="976C9AD4"/>
    <w:lvl w:ilvl="0">
      <w:start w:val="5"/>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694D05"/>
    <w:multiLevelType w:val="hybridMultilevel"/>
    <w:tmpl w:val="C95EC49C"/>
    <w:lvl w:ilvl="0" w:tplc="720A46A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E5825F5"/>
    <w:multiLevelType w:val="hybridMultilevel"/>
    <w:tmpl w:val="DAFA585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3" w15:restartNumberingAfterBreak="0">
    <w:nsid w:val="37A32B83"/>
    <w:multiLevelType w:val="hybridMultilevel"/>
    <w:tmpl w:val="07BE538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401070"/>
    <w:multiLevelType w:val="hybridMultilevel"/>
    <w:tmpl w:val="B2D888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D63E5B"/>
    <w:multiLevelType w:val="multilevel"/>
    <w:tmpl w:val="D764CC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2C83988"/>
    <w:multiLevelType w:val="hybridMultilevel"/>
    <w:tmpl w:val="FF20F5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3E32426"/>
    <w:multiLevelType w:val="hybridMultilevel"/>
    <w:tmpl w:val="87A8B058"/>
    <w:lvl w:ilvl="0" w:tplc="C420A1FA">
      <w:start w:val="5"/>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CB91D7E"/>
    <w:multiLevelType w:val="hybridMultilevel"/>
    <w:tmpl w:val="3910A2A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64F5F5C"/>
    <w:multiLevelType w:val="hybridMultilevel"/>
    <w:tmpl w:val="1510881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A70D40"/>
    <w:multiLevelType w:val="hybridMultilevel"/>
    <w:tmpl w:val="F064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230F5F"/>
    <w:multiLevelType w:val="hybridMultilevel"/>
    <w:tmpl w:val="FDFEC3BC"/>
    <w:lvl w:ilvl="0" w:tplc="B8A885DA">
      <w:start w:val="1"/>
      <w:numFmt w:val="decimal"/>
      <w:lvlText w:val="%1."/>
      <w:lvlJc w:val="left"/>
      <w:pPr>
        <w:ind w:left="720"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674A7A"/>
    <w:multiLevelType w:val="multilevel"/>
    <w:tmpl w:val="44B66FEE"/>
    <w:lvl w:ilvl="0">
      <w:start w:val="1"/>
      <w:numFmt w:val="decimal"/>
      <w:lvlText w:val="%1."/>
      <w:lvlJc w:val="left"/>
      <w:pPr>
        <w:ind w:left="720" w:hanging="360"/>
      </w:pPr>
      <w:rPr>
        <w:rFonts w:hint="default"/>
        <w:i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1FE2763"/>
    <w:multiLevelType w:val="hybridMultilevel"/>
    <w:tmpl w:val="CEE23CB2"/>
    <w:lvl w:ilvl="0" w:tplc="3D3811D8">
      <w:start w:val="1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28E3330"/>
    <w:multiLevelType w:val="hybridMultilevel"/>
    <w:tmpl w:val="E34EBBE0"/>
    <w:lvl w:ilvl="0" w:tplc="1E08615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692B5C67"/>
    <w:multiLevelType w:val="multilevel"/>
    <w:tmpl w:val="0C429E62"/>
    <w:lvl w:ilvl="0">
      <w:start w:val="5"/>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C5702D1"/>
    <w:multiLevelType w:val="hybridMultilevel"/>
    <w:tmpl w:val="8E303D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0E6CEB"/>
    <w:multiLevelType w:val="multilevel"/>
    <w:tmpl w:val="14B854B0"/>
    <w:lvl w:ilvl="0">
      <w:start w:val="5"/>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CA0DB5"/>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C526EF"/>
    <w:multiLevelType w:val="hybridMultilevel"/>
    <w:tmpl w:val="F0F22FCA"/>
    <w:lvl w:ilvl="0" w:tplc="648A6E6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01E0612"/>
    <w:multiLevelType w:val="hybridMultilevel"/>
    <w:tmpl w:val="08A4DC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4F0035"/>
    <w:multiLevelType w:val="hybridMultilevel"/>
    <w:tmpl w:val="22E28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330BAF"/>
    <w:multiLevelType w:val="hybridMultilevel"/>
    <w:tmpl w:val="E6C22C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976113"/>
    <w:multiLevelType w:val="hybridMultilevel"/>
    <w:tmpl w:val="A628D4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23"/>
  </w:num>
  <w:num w:numId="4">
    <w:abstractNumId w:val="9"/>
  </w:num>
  <w:num w:numId="5">
    <w:abstractNumId w:val="17"/>
  </w:num>
  <w:num w:numId="6">
    <w:abstractNumId w:val="18"/>
  </w:num>
  <w:num w:numId="7">
    <w:abstractNumId w:val="16"/>
  </w:num>
  <w:num w:numId="8">
    <w:abstractNumId w:val="24"/>
  </w:num>
  <w:num w:numId="9">
    <w:abstractNumId w:val="12"/>
  </w:num>
  <w:num w:numId="10">
    <w:abstractNumId w:val="28"/>
  </w:num>
  <w:num w:numId="11">
    <w:abstractNumId w:val="5"/>
  </w:num>
  <w:num w:numId="12">
    <w:abstractNumId w:val="8"/>
  </w:num>
  <w:num w:numId="13">
    <w:abstractNumId w:val="26"/>
  </w:num>
  <w:num w:numId="14">
    <w:abstractNumId w:val="14"/>
  </w:num>
  <w:num w:numId="15">
    <w:abstractNumId w:val="13"/>
  </w:num>
  <w:num w:numId="16">
    <w:abstractNumId w:val="2"/>
  </w:num>
  <w:num w:numId="17">
    <w:abstractNumId w:val="32"/>
  </w:num>
  <w:num w:numId="18">
    <w:abstractNumId w:val="4"/>
  </w:num>
  <w:num w:numId="19">
    <w:abstractNumId w:val="19"/>
  </w:num>
  <w:num w:numId="20">
    <w:abstractNumId w:val="31"/>
  </w:num>
  <w:num w:numId="21">
    <w:abstractNumId w:val="20"/>
  </w:num>
  <w:num w:numId="22">
    <w:abstractNumId w:val="1"/>
  </w:num>
  <w:num w:numId="23">
    <w:abstractNumId w:val="33"/>
  </w:num>
  <w:num w:numId="24">
    <w:abstractNumId w:val="29"/>
  </w:num>
  <w:num w:numId="25">
    <w:abstractNumId w:val="6"/>
  </w:num>
  <w:num w:numId="26">
    <w:abstractNumId w:val="7"/>
  </w:num>
  <w:num w:numId="27">
    <w:abstractNumId w:val="0"/>
  </w:num>
  <w:num w:numId="28">
    <w:abstractNumId w:val="15"/>
  </w:num>
  <w:num w:numId="29">
    <w:abstractNumId w:val="27"/>
  </w:num>
  <w:num w:numId="30">
    <w:abstractNumId w:val="10"/>
  </w:num>
  <w:num w:numId="31">
    <w:abstractNumId w:val="25"/>
  </w:num>
  <w:num w:numId="32">
    <w:abstractNumId w:val="3"/>
  </w:num>
  <w:num w:numId="33">
    <w:abstractNumId w:val="1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901"/>
    <w:rsid w:val="00002435"/>
    <w:rsid w:val="00002E77"/>
    <w:rsid w:val="00004239"/>
    <w:rsid w:val="000045F8"/>
    <w:rsid w:val="000064BE"/>
    <w:rsid w:val="00007DAE"/>
    <w:rsid w:val="000161D6"/>
    <w:rsid w:val="000163D2"/>
    <w:rsid w:val="00017928"/>
    <w:rsid w:val="0003065D"/>
    <w:rsid w:val="000307C3"/>
    <w:rsid w:val="00030E58"/>
    <w:rsid w:val="00032A9C"/>
    <w:rsid w:val="000339E6"/>
    <w:rsid w:val="000340DD"/>
    <w:rsid w:val="00034985"/>
    <w:rsid w:val="000351F8"/>
    <w:rsid w:val="00040AF4"/>
    <w:rsid w:val="00044A35"/>
    <w:rsid w:val="0004665E"/>
    <w:rsid w:val="00051654"/>
    <w:rsid w:val="00052D7F"/>
    <w:rsid w:val="00056712"/>
    <w:rsid w:val="0007108D"/>
    <w:rsid w:val="000754D5"/>
    <w:rsid w:val="000762E0"/>
    <w:rsid w:val="00083ED1"/>
    <w:rsid w:val="00084A24"/>
    <w:rsid w:val="00084BAA"/>
    <w:rsid w:val="000879B6"/>
    <w:rsid w:val="00094E7A"/>
    <w:rsid w:val="00097EA9"/>
    <w:rsid w:val="000A531F"/>
    <w:rsid w:val="000A709E"/>
    <w:rsid w:val="000B43FA"/>
    <w:rsid w:val="000B7043"/>
    <w:rsid w:val="000C2C7A"/>
    <w:rsid w:val="000C4377"/>
    <w:rsid w:val="000C5FF1"/>
    <w:rsid w:val="000D0C91"/>
    <w:rsid w:val="000D11B6"/>
    <w:rsid w:val="000D327B"/>
    <w:rsid w:val="000D5643"/>
    <w:rsid w:val="000E4187"/>
    <w:rsid w:val="001005F9"/>
    <w:rsid w:val="00110C4C"/>
    <w:rsid w:val="0011162F"/>
    <w:rsid w:val="00114D58"/>
    <w:rsid w:val="001214A6"/>
    <w:rsid w:val="001244EE"/>
    <w:rsid w:val="00125D57"/>
    <w:rsid w:val="0013168E"/>
    <w:rsid w:val="001337D0"/>
    <w:rsid w:val="00135C9E"/>
    <w:rsid w:val="00137A10"/>
    <w:rsid w:val="001413AD"/>
    <w:rsid w:val="00144C98"/>
    <w:rsid w:val="00144E81"/>
    <w:rsid w:val="0014753D"/>
    <w:rsid w:val="001522AB"/>
    <w:rsid w:val="00154808"/>
    <w:rsid w:val="00154C17"/>
    <w:rsid w:val="00156CD3"/>
    <w:rsid w:val="0016302C"/>
    <w:rsid w:val="00166DC7"/>
    <w:rsid w:val="00174F78"/>
    <w:rsid w:val="00181109"/>
    <w:rsid w:val="00181E02"/>
    <w:rsid w:val="001832B6"/>
    <w:rsid w:val="00183D2E"/>
    <w:rsid w:val="00187BD1"/>
    <w:rsid w:val="001963CE"/>
    <w:rsid w:val="001971CC"/>
    <w:rsid w:val="001976E1"/>
    <w:rsid w:val="001A101C"/>
    <w:rsid w:val="001A1ED3"/>
    <w:rsid w:val="001A3332"/>
    <w:rsid w:val="001C0981"/>
    <w:rsid w:val="001C1467"/>
    <w:rsid w:val="001C21C6"/>
    <w:rsid w:val="001C261F"/>
    <w:rsid w:val="001C346E"/>
    <w:rsid w:val="001D01B7"/>
    <w:rsid w:val="001D027E"/>
    <w:rsid w:val="001D118E"/>
    <w:rsid w:val="001D5108"/>
    <w:rsid w:val="001E2508"/>
    <w:rsid w:val="001E2CB2"/>
    <w:rsid w:val="001E4C3C"/>
    <w:rsid w:val="001E51B4"/>
    <w:rsid w:val="001E7409"/>
    <w:rsid w:val="001F0F8E"/>
    <w:rsid w:val="001F6AB9"/>
    <w:rsid w:val="00202653"/>
    <w:rsid w:val="00204E5D"/>
    <w:rsid w:val="00211659"/>
    <w:rsid w:val="00213596"/>
    <w:rsid w:val="00223004"/>
    <w:rsid w:val="00224DF2"/>
    <w:rsid w:val="0023100A"/>
    <w:rsid w:val="00232250"/>
    <w:rsid w:val="00233C6A"/>
    <w:rsid w:val="00233F12"/>
    <w:rsid w:val="00240E9B"/>
    <w:rsid w:val="00244587"/>
    <w:rsid w:val="002662E7"/>
    <w:rsid w:val="0027139C"/>
    <w:rsid w:val="00272604"/>
    <w:rsid w:val="002767F2"/>
    <w:rsid w:val="002835BA"/>
    <w:rsid w:val="002844AD"/>
    <w:rsid w:val="00291909"/>
    <w:rsid w:val="00294A34"/>
    <w:rsid w:val="002A0427"/>
    <w:rsid w:val="002A06E7"/>
    <w:rsid w:val="002B08CC"/>
    <w:rsid w:val="002B08D7"/>
    <w:rsid w:val="002B117C"/>
    <w:rsid w:val="002B20B3"/>
    <w:rsid w:val="002C3865"/>
    <w:rsid w:val="002C3B43"/>
    <w:rsid w:val="002C42E9"/>
    <w:rsid w:val="002C7076"/>
    <w:rsid w:val="002D20BE"/>
    <w:rsid w:val="002D2584"/>
    <w:rsid w:val="002D2832"/>
    <w:rsid w:val="002D37E0"/>
    <w:rsid w:val="002D5DD2"/>
    <w:rsid w:val="002D7B57"/>
    <w:rsid w:val="002E43C1"/>
    <w:rsid w:val="002E6740"/>
    <w:rsid w:val="002E6B86"/>
    <w:rsid w:val="002E6FB4"/>
    <w:rsid w:val="002E7EC6"/>
    <w:rsid w:val="002F2C96"/>
    <w:rsid w:val="002F61FC"/>
    <w:rsid w:val="00301A5A"/>
    <w:rsid w:val="00304B3A"/>
    <w:rsid w:val="00314431"/>
    <w:rsid w:val="00316AB0"/>
    <w:rsid w:val="003234D3"/>
    <w:rsid w:val="003249F8"/>
    <w:rsid w:val="00327C34"/>
    <w:rsid w:val="00334797"/>
    <w:rsid w:val="00335F57"/>
    <w:rsid w:val="003401D5"/>
    <w:rsid w:val="00346834"/>
    <w:rsid w:val="00353848"/>
    <w:rsid w:val="00355F22"/>
    <w:rsid w:val="00362BA8"/>
    <w:rsid w:val="00362F7D"/>
    <w:rsid w:val="00363D2C"/>
    <w:rsid w:val="00366892"/>
    <w:rsid w:val="00366901"/>
    <w:rsid w:val="00371027"/>
    <w:rsid w:val="00374E34"/>
    <w:rsid w:val="0037507B"/>
    <w:rsid w:val="00376789"/>
    <w:rsid w:val="0038276F"/>
    <w:rsid w:val="0039080C"/>
    <w:rsid w:val="003927F3"/>
    <w:rsid w:val="003939D9"/>
    <w:rsid w:val="00394DDA"/>
    <w:rsid w:val="003A6E95"/>
    <w:rsid w:val="003A752D"/>
    <w:rsid w:val="003B05DB"/>
    <w:rsid w:val="003B3630"/>
    <w:rsid w:val="003B3A1D"/>
    <w:rsid w:val="003B53AB"/>
    <w:rsid w:val="003C16FF"/>
    <w:rsid w:val="003C1DC7"/>
    <w:rsid w:val="003C7362"/>
    <w:rsid w:val="003C7F1B"/>
    <w:rsid w:val="003D0371"/>
    <w:rsid w:val="003D59E2"/>
    <w:rsid w:val="003D7B49"/>
    <w:rsid w:val="003D7BE5"/>
    <w:rsid w:val="003E5B11"/>
    <w:rsid w:val="003F1DE4"/>
    <w:rsid w:val="003F62F6"/>
    <w:rsid w:val="003F7DFD"/>
    <w:rsid w:val="004179BA"/>
    <w:rsid w:val="00421E09"/>
    <w:rsid w:val="004272DA"/>
    <w:rsid w:val="00433D47"/>
    <w:rsid w:val="004360D5"/>
    <w:rsid w:val="00436AE6"/>
    <w:rsid w:val="00443781"/>
    <w:rsid w:val="00443E35"/>
    <w:rsid w:val="00450C56"/>
    <w:rsid w:val="00453DC0"/>
    <w:rsid w:val="00463BC2"/>
    <w:rsid w:val="00467200"/>
    <w:rsid w:val="00471227"/>
    <w:rsid w:val="004720A1"/>
    <w:rsid w:val="00473AE0"/>
    <w:rsid w:val="00473DF7"/>
    <w:rsid w:val="004759AE"/>
    <w:rsid w:val="00480A26"/>
    <w:rsid w:val="00492B5D"/>
    <w:rsid w:val="00492D7A"/>
    <w:rsid w:val="004A3D11"/>
    <w:rsid w:val="004A5593"/>
    <w:rsid w:val="004A5F19"/>
    <w:rsid w:val="004A7752"/>
    <w:rsid w:val="004B27D4"/>
    <w:rsid w:val="004B4498"/>
    <w:rsid w:val="004B7E6D"/>
    <w:rsid w:val="004D2D6C"/>
    <w:rsid w:val="004D3D35"/>
    <w:rsid w:val="004D46E5"/>
    <w:rsid w:val="004D7A2F"/>
    <w:rsid w:val="004D7AC3"/>
    <w:rsid w:val="004E17FE"/>
    <w:rsid w:val="004E28D2"/>
    <w:rsid w:val="004E52AC"/>
    <w:rsid w:val="004F1D70"/>
    <w:rsid w:val="004F2D46"/>
    <w:rsid w:val="004F4587"/>
    <w:rsid w:val="00512E64"/>
    <w:rsid w:val="00520EB1"/>
    <w:rsid w:val="005228B5"/>
    <w:rsid w:val="00531671"/>
    <w:rsid w:val="00535715"/>
    <w:rsid w:val="00540C46"/>
    <w:rsid w:val="0054141A"/>
    <w:rsid w:val="00541A60"/>
    <w:rsid w:val="005438A2"/>
    <w:rsid w:val="00544EE5"/>
    <w:rsid w:val="005452C6"/>
    <w:rsid w:val="00562B7F"/>
    <w:rsid w:val="00564354"/>
    <w:rsid w:val="00567E69"/>
    <w:rsid w:val="00574FE5"/>
    <w:rsid w:val="00577BCA"/>
    <w:rsid w:val="00577E75"/>
    <w:rsid w:val="00586433"/>
    <w:rsid w:val="0059019A"/>
    <w:rsid w:val="005938AE"/>
    <w:rsid w:val="005A2296"/>
    <w:rsid w:val="005A460D"/>
    <w:rsid w:val="005B2896"/>
    <w:rsid w:val="005B31C5"/>
    <w:rsid w:val="005B4FF0"/>
    <w:rsid w:val="005C24CC"/>
    <w:rsid w:val="005C35CC"/>
    <w:rsid w:val="005C4199"/>
    <w:rsid w:val="005D12AD"/>
    <w:rsid w:val="005D3DB1"/>
    <w:rsid w:val="005D599E"/>
    <w:rsid w:val="005D6C32"/>
    <w:rsid w:val="005D7783"/>
    <w:rsid w:val="005E2A47"/>
    <w:rsid w:val="005E3841"/>
    <w:rsid w:val="005E420D"/>
    <w:rsid w:val="005E6E75"/>
    <w:rsid w:val="005F3FD5"/>
    <w:rsid w:val="00601573"/>
    <w:rsid w:val="00601599"/>
    <w:rsid w:val="00601841"/>
    <w:rsid w:val="00602914"/>
    <w:rsid w:val="00605A1D"/>
    <w:rsid w:val="006157A2"/>
    <w:rsid w:val="00621F6A"/>
    <w:rsid w:val="006307A4"/>
    <w:rsid w:val="00635BEC"/>
    <w:rsid w:val="00640247"/>
    <w:rsid w:val="00652007"/>
    <w:rsid w:val="0065547B"/>
    <w:rsid w:val="00663368"/>
    <w:rsid w:val="00663841"/>
    <w:rsid w:val="006679CD"/>
    <w:rsid w:val="00674CDC"/>
    <w:rsid w:val="00677390"/>
    <w:rsid w:val="00683848"/>
    <w:rsid w:val="00685AEC"/>
    <w:rsid w:val="00687FAF"/>
    <w:rsid w:val="0069346D"/>
    <w:rsid w:val="0069519E"/>
    <w:rsid w:val="0069756F"/>
    <w:rsid w:val="006B0ED4"/>
    <w:rsid w:val="006B4AE3"/>
    <w:rsid w:val="006B502B"/>
    <w:rsid w:val="006B6051"/>
    <w:rsid w:val="006C43C8"/>
    <w:rsid w:val="006C53EC"/>
    <w:rsid w:val="006D0B46"/>
    <w:rsid w:val="006D199F"/>
    <w:rsid w:val="006D311A"/>
    <w:rsid w:val="006D378E"/>
    <w:rsid w:val="006E0491"/>
    <w:rsid w:val="006E5544"/>
    <w:rsid w:val="006E75DC"/>
    <w:rsid w:val="006E76BD"/>
    <w:rsid w:val="006F4403"/>
    <w:rsid w:val="00702896"/>
    <w:rsid w:val="00707461"/>
    <w:rsid w:val="0071351D"/>
    <w:rsid w:val="00714182"/>
    <w:rsid w:val="00715C3A"/>
    <w:rsid w:val="00722D23"/>
    <w:rsid w:val="007306F2"/>
    <w:rsid w:val="007314AA"/>
    <w:rsid w:val="00734052"/>
    <w:rsid w:val="00740DF4"/>
    <w:rsid w:val="00741A7B"/>
    <w:rsid w:val="00744B14"/>
    <w:rsid w:val="00744D34"/>
    <w:rsid w:val="00744EBC"/>
    <w:rsid w:val="00750B86"/>
    <w:rsid w:val="00751157"/>
    <w:rsid w:val="00752092"/>
    <w:rsid w:val="00754913"/>
    <w:rsid w:val="00755642"/>
    <w:rsid w:val="00756307"/>
    <w:rsid w:val="0075657D"/>
    <w:rsid w:val="00760868"/>
    <w:rsid w:val="007608E2"/>
    <w:rsid w:val="00764E2A"/>
    <w:rsid w:val="007657CA"/>
    <w:rsid w:val="00766D23"/>
    <w:rsid w:val="00770EE5"/>
    <w:rsid w:val="00773FD3"/>
    <w:rsid w:val="007748E5"/>
    <w:rsid w:val="00775B96"/>
    <w:rsid w:val="00775D8F"/>
    <w:rsid w:val="007806F9"/>
    <w:rsid w:val="00786A7B"/>
    <w:rsid w:val="00786E23"/>
    <w:rsid w:val="00795E15"/>
    <w:rsid w:val="007967FE"/>
    <w:rsid w:val="007A3100"/>
    <w:rsid w:val="007A6A80"/>
    <w:rsid w:val="007B09C5"/>
    <w:rsid w:val="007C01EC"/>
    <w:rsid w:val="007C3425"/>
    <w:rsid w:val="007C38B5"/>
    <w:rsid w:val="007C3906"/>
    <w:rsid w:val="007D45E7"/>
    <w:rsid w:val="007E724C"/>
    <w:rsid w:val="007F2B40"/>
    <w:rsid w:val="007F534B"/>
    <w:rsid w:val="007F5578"/>
    <w:rsid w:val="00803FEB"/>
    <w:rsid w:val="00807E12"/>
    <w:rsid w:val="00811D87"/>
    <w:rsid w:val="00811EFA"/>
    <w:rsid w:val="0082023D"/>
    <w:rsid w:val="00831127"/>
    <w:rsid w:val="0083124D"/>
    <w:rsid w:val="008316E8"/>
    <w:rsid w:val="00831BDB"/>
    <w:rsid w:val="008346A4"/>
    <w:rsid w:val="008373D3"/>
    <w:rsid w:val="00842C10"/>
    <w:rsid w:val="00843808"/>
    <w:rsid w:val="008440DE"/>
    <w:rsid w:val="00847780"/>
    <w:rsid w:val="00851CA5"/>
    <w:rsid w:val="00852FF5"/>
    <w:rsid w:val="0086010B"/>
    <w:rsid w:val="008714B8"/>
    <w:rsid w:val="008760D8"/>
    <w:rsid w:val="00877510"/>
    <w:rsid w:val="00884BC9"/>
    <w:rsid w:val="0088765D"/>
    <w:rsid w:val="0089052A"/>
    <w:rsid w:val="00895614"/>
    <w:rsid w:val="008A12FF"/>
    <w:rsid w:val="008C38DF"/>
    <w:rsid w:val="008D0C75"/>
    <w:rsid w:val="008D0F37"/>
    <w:rsid w:val="008D596D"/>
    <w:rsid w:val="008D5C3C"/>
    <w:rsid w:val="008E078E"/>
    <w:rsid w:val="008E2A45"/>
    <w:rsid w:val="008E3ACB"/>
    <w:rsid w:val="008E7E7A"/>
    <w:rsid w:val="008F08EA"/>
    <w:rsid w:val="008F274D"/>
    <w:rsid w:val="008F3D03"/>
    <w:rsid w:val="00900FB5"/>
    <w:rsid w:val="009012A3"/>
    <w:rsid w:val="0091205D"/>
    <w:rsid w:val="009143C7"/>
    <w:rsid w:val="00920762"/>
    <w:rsid w:val="00923911"/>
    <w:rsid w:val="00924330"/>
    <w:rsid w:val="00924DFA"/>
    <w:rsid w:val="00927610"/>
    <w:rsid w:val="00927BB7"/>
    <w:rsid w:val="00931984"/>
    <w:rsid w:val="00934203"/>
    <w:rsid w:val="00940097"/>
    <w:rsid w:val="00940870"/>
    <w:rsid w:val="00947E6C"/>
    <w:rsid w:val="00950BAB"/>
    <w:rsid w:val="00950E84"/>
    <w:rsid w:val="0095142C"/>
    <w:rsid w:val="00954984"/>
    <w:rsid w:val="009621F5"/>
    <w:rsid w:val="00963395"/>
    <w:rsid w:val="0096690C"/>
    <w:rsid w:val="00970CD3"/>
    <w:rsid w:val="009756E4"/>
    <w:rsid w:val="00976BBC"/>
    <w:rsid w:val="00976EB3"/>
    <w:rsid w:val="00992468"/>
    <w:rsid w:val="00992ACA"/>
    <w:rsid w:val="009952B4"/>
    <w:rsid w:val="009A04EE"/>
    <w:rsid w:val="009A6114"/>
    <w:rsid w:val="009B094E"/>
    <w:rsid w:val="009B1646"/>
    <w:rsid w:val="009B4ACF"/>
    <w:rsid w:val="009B6ED1"/>
    <w:rsid w:val="009C019A"/>
    <w:rsid w:val="009C12E1"/>
    <w:rsid w:val="009C301D"/>
    <w:rsid w:val="009D0285"/>
    <w:rsid w:val="009D2006"/>
    <w:rsid w:val="009D7E59"/>
    <w:rsid w:val="009E3E96"/>
    <w:rsid w:val="009E5871"/>
    <w:rsid w:val="009F0C01"/>
    <w:rsid w:val="009F2986"/>
    <w:rsid w:val="009F299E"/>
    <w:rsid w:val="009F61ED"/>
    <w:rsid w:val="00A00D3D"/>
    <w:rsid w:val="00A032A4"/>
    <w:rsid w:val="00A0568C"/>
    <w:rsid w:val="00A12C5B"/>
    <w:rsid w:val="00A21590"/>
    <w:rsid w:val="00A21A7D"/>
    <w:rsid w:val="00A2527D"/>
    <w:rsid w:val="00A31A57"/>
    <w:rsid w:val="00A376C8"/>
    <w:rsid w:val="00A42504"/>
    <w:rsid w:val="00A464A7"/>
    <w:rsid w:val="00A6133D"/>
    <w:rsid w:val="00A65996"/>
    <w:rsid w:val="00A66F12"/>
    <w:rsid w:val="00A705B1"/>
    <w:rsid w:val="00A75935"/>
    <w:rsid w:val="00A75C9C"/>
    <w:rsid w:val="00A76505"/>
    <w:rsid w:val="00A77A47"/>
    <w:rsid w:val="00A82079"/>
    <w:rsid w:val="00A8370D"/>
    <w:rsid w:val="00A85FE5"/>
    <w:rsid w:val="00A875BC"/>
    <w:rsid w:val="00A90839"/>
    <w:rsid w:val="00A91B67"/>
    <w:rsid w:val="00AB2AED"/>
    <w:rsid w:val="00AB2FEC"/>
    <w:rsid w:val="00AC012F"/>
    <w:rsid w:val="00AC2C2B"/>
    <w:rsid w:val="00AC2F13"/>
    <w:rsid w:val="00AC5BDD"/>
    <w:rsid w:val="00AC65AF"/>
    <w:rsid w:val="00AE11AE"/>
    <w:rsid w:val="00AE4C35"/>
    <w:rsid w:val="00AF1D0D"/>
    <w:rsid w:val="00AF44F4"/>
    <w:rsid w:val="00B024C2"/>
    <w:rsid w:val="00B0313C"/>
    <w:rsid w:val="00B05C93"/>
    <w:rsid w:val="00B10390"/>
    <w:rsid w:val="00B205EA"/>
    <w:rsid w:val="00B20F57"/>
    <w:rsid w:val="00B276BD"/>
    <w:rsid w:val="00B30738"/>
    <w:rsid w:val="00B312D7"/>
    <w:rsid w:val="00B32447"/>
    <w:rsid w:val="00B32827"/>
    <w:rsid w:val="00B32FD5"/>
    <w:rsid w:val="00B34E5A"/>
    <w:rsid w:val="00B4077F"/>
    <w:rsid w:val="00B42AE5"/>
    <w:rsid w:val="00B42E2A"/>
    <w:rsid w:val="00B45563"/>
    <w:rsid w:val="00B57AC3"/>
    <w:rsid w:val="00B62C10"/>
    <w:rsid w:val="00B729B5"/>
    <w:rsid w:val="00B76201"/>
    <w:rsid w:val="00B83578"/>
    <w:rsid w:val="00B84B2C"/>
    <w:rsid w:val="00B8655C"/>
    <w:rsid w:val="00B907CD"/>
    <w:rsid w:val="00B957F5"/>
    <w:rsid w:val="00B96ADA"/>
    <w:rsid w:val="00BA2296"/>
    <w:rsid w:val="00BA7389"/>
    <w:rsid w:val="00BA748C"/>
    <w:rsid w:val="00BB00CC"/>
    <w:rsid w:val="00BB3DD6"/>
    <w:rsid w:val="00BC1C1C"/>
    <w:rsid w:val="00BC42DC"/>
    <w:rsid w:val="00BC7082"/>
    <w:rsid w:val="00BD1654"/>
    <w:rsid w:val="00BD1AF0"/>
    <w:rsid w:val="00BD2C33"/>
    <w:rsid w:val="00BD4C17"/>
    <w:rsid w:val="00BE583A"/>
    <w:rsid w:val="00BE75D7"/>
    <w:rsid w:val="00BE7C1C"/>
    <w:rsid w:val="00BF2282"/>
    <w:rsid w:val="00C01CAC"/>
    <w:rsid w:val="00C04CD6"/>
    <w:rsid w:val="00C07263"/>
    <w:rsid w:val="00C075BF"/>
    <w:rsid w:val="00C11AF3"/>
    <w:rsid w:val="00C11E14"/>
    <w:rsid w:val="00C160B4"/>
    <w:rsid w:val="00C16FD2"/>
    <w:rsid w:val="00C30A42"/>
    <w:rsid w:val="00C321D5"/>
    <w:rsid w:val="00C334BD"/>
    <w:rsid w:val="00C368BC"/>
    <w:rsid w:val="00C403AB"/>
    <w:rsid w:val="00C44D9E"/>
    <w:rsid w:val="00C461C7"/>
    <w:rsid w:val="00C508FF"/>
    <w:rsid w:val="00C53EEC"/>
    <w:rsid w:val="00C57133"/>
    <w:rsid w:val="00C6231A"/>
    <w:rsid w:val="00C62C62"/>
    <w:rsid w:val="00C663E3"/>
    <w:rsid w:val="00C67622"/>
    <w:rsid w:val="00C6797D"/>
    <w:rsid w:val="00C778A0"/>
    <w:rsid w:val="00C8021C"/>
    <w:rsid w:val="00C82C51"/>
    <w:rsid w:val="00C83A48"/>
    <w:rsid w:val="00C86428"/>
    <w:rsid w:val="00C9083B"/>
    <w:rsid w:val="00C93C7A"/>
    <w:rsid w:val="00C9777B"/>
    <w:rsid w:val="00CA008A"/>
    <w:rsid w:val="00CA0C17"/>
    <w:rsid w:val="00CA53CF"/>
    <w:rsid w:val="00CA615A"/>
    <w:rsid w:val="00CB0F8F"/>
    <w:rsid w:val="00CC1B54"/>
    <w:rsid w:val="00CC1D68"/>
    <w:rsid w:val="00CC5979"/>
    <w:rsid w:val="00CC5E39"/>
    <w:rsid w:val="00CC60D1"/>
    <w:rsid w:val="00CD7872"/>
    <w:rsid w:val="00CE4588"/>
    <w:rsid w:val="00CE7816"/>
    <w:rsid w:val="00CF20F3"/>
    <w:rsid w:val="00D015EC"/>
    <w:rsid w:val="00D03E64"/>
    <w:rsid w:val="00D044EC"/>
    <w:rsid w:val="00D05F37"/>
    <w:rsid w:val="00D10060"/>
    <w:rsid w:val="00D1150B"/>
    <w:rsid w:val="00D12B51"/>
    <w:rsid w:val="00D13466"/>
    <w:rsid w:val="00D149C4"/>
    <w:rsid w:val="00D14EBD"/>
    <w:rsid w:val="00D1580B"/>
    <w:rsid w:val="00D15B68"/>
    <w:rsid w:val="00D22486"/>
    <w:rsid w:val="00D22A3C"/>
    <w:rsid w:val="00D26380"/>
    <w:rsid w:val="00D30562"/>
    <w:rsid w:val="00D32F68"/>
    <w:rsid w:val="00D37281"/>
    <w:rsid w:val="00D37459"/>
    <w:rsid w:val="00D37769"/>
    <w:rsid w:val="00D42428"/>
    <w:rsid w:val="00D436A7"/>
    <w:rsid w:val="00D43CA1"/>
    <w:rsid w:val="00D4420E"/>
    <w:rsid w:val="00D47799"/>
    <w:rsid w:val="00D478C8"/>
    <w:rsid w:val="00D50F49"/>
    <w:rsid w:val="00D51D76"/>
    <w:rsid w:val="00D5238E"/>
    <w:rsid w:val="00D53469"/>
    <w:rsid w:val="00D54118"/>
    <w:rsid w:val="00D607DB"/>
    <w:rsid w:val="00D652FA"/>
    <w:rsid w:val="00D708E4"/>
    <w:rsid w:val="00D73D40"/>
    <w:rsid w:val="00D754B4"/>
    <w:rsid w:val="00D75998"/>
    <w:rsid w:val="00D75BA2"/>
    <w:rsid w:val="00D75D68"/>
    <w:rsid w:val="00D76F17"/>
    <w:rsid w:val="00D7758B"/>
    <w:rsid w:val="00D83AD9"/>
    <w:rsid w:val="00D859BB"/>
    <w:rsid w:val="00D87669"/>
    <w:rsid w:val="00D876E5"/>
    <w:rsid w:val="00D90B2B"/>
    <w:rsid w:val="00D95B77"/>
    <w:rsid w:val="00DA0F68"/>
    <w:rsid w:val="00DA429A"/>
    <w:rsid w:val="00DA45B4"/>
    <w:rsid w:val="00DA5425"/>
    <w:rsid w:val="00DB0A02"/>
    <w:rsid w:val="00DB43D9"/>
    <w:rsid w:val="00DB548F"/>
    <w:rsid w:val="00DB5C90"/>
    <w:rsid w:val="00DB6A81"/>
    <w:rsid w:val="00DC0760"/>
    <w:rsid w:val="00DD3032"/>
    <w:rsid w:val="00DD6A06"/>
    <w:rsid w:val="00DD7171"/>
    <w:rsid w:val="00DD79C0"/>
    <w:rsid w:val="00DE054B"/>
    <w:rsid w:val="00DE3113"/>
    <w:rsid w:val="00DF005E"/>
    <w:rsid w:val="00DF1148"/>
    <w:rsid w:val="00DF5721"/>
    <w:rsid w:val="00E0030A"/>
    <w:rsid w:val="00E00F15"/>
    <w:rsid w:val="00E0170D"/>
    <w:rsid w:val="00E05FE1"/>
    <w:rsid w:val="00E0748F"/>
    <w:rsid w:val="00E129A7"/>
    <w:rsid w:val="00E12B84"/>
    <w:rsid w:val="00E258C7"/>
    <w:rsid w:val="00E316E3"/>
    <w:rsid w:val="00E336C5"/>
    <w:rsid w:val="00E34362"/>
    <w:rsid w:val="00E37F88"/>
    <w:rsid w:val="00E40470"/>
    <w:rsid w:val="00E42B2D"/>
    <w:rsid w:val="00E46699"/>
    <w:rsid w:val="00E50B4F"/>
    <w:rsid w:val="00E51002"/>
    <w:rsid w:val="00E51E7C"/>
    <w:rsid w:val="00E52A77"/>
    <w:rsid w:val="00E533E8"/>
    <w:rsid w:val="00E54C6A"/>
    <w:rsid w:val="00E56AAC"/>
    <w:rsid w:val="00E670F8"/>
    <w:rsid w:val="00E671EA"/>
    <w:rsid w:val="00E67228"/>
    <w:rsid w:val="00E70D25"/>
    <w:rsid w:val="00E71F19"/>
    <w:rsid w:val="00E71FE3"/>
    <w:rsid w:val="00E72BF9"/>
    <w:rsid w:val="00EA201D"/>
    <w:rsid w:val="00EA47F2"/>
    <w:rsid w:val="00EA59A8"/>
    <w:rsid w:val="00EB7511"/>
    <w:rsid w:val="00EC1013"/>
    <w:rsid w:val="00EC4769"/>
    <w:rsid w:val="00EC6BA0"/>
    <w:rsid w:val="00EC7DCA"/>
    <w:rsid w:val="00ED0ADE"/>
    <w:rsid w:val="00ED161B"/>
    <w:rsid w:val="00ED1922"/>
    <w:rsid w:val="00ED26D0"/>
    <w:rsid w:val="00ED4BE4"/>
    <w:rsid w:val="00EE1E03"/>
    <w:rsid w:val="00EE20B4"/>
    <w:rsid w:val="00EE2DE0"/>
    <w:rsid w:val="00EE3176"/>
    <w:rsid w:val="00EF24A3"/>
    <w:rsid w:val="00EF2F3B"/>
    <w:rsid w:val="00EF3099"/>
    <w:rsid w:val="00EF49A3"/>
    <w:rsid w:val="00EF5CB8"/>
    <w:rsid w:val="00F0560B"/>
    <w:rsid w:val="00F06388"/>
    <w:rsid w:val="00F06BBC"/>
    <w:rsid w:val="00F1207F"/>
    <w:rsid w:val="00F15473"/>
    <w:rsid w:val="00F16CC3"/>
    <w:rsid w:val="00F20ABB"/>
    <w:rsid w:val="00F266AD"/>
    <w:rsid w:val="00F27C6D"/>
    <w:rsid w:val="00F32CFD"/>
    <w:rsid w:val="00F413E6"/>
    <w:rsid w:val="00F41EA8"/>
    <w:rsid w:val="00F43077"/>
    <w:rsid w:val="00F459F1"/>
    <w:rsid w:val="00F520E3"/>
    <w:rsid w:val="00F54F93"/>
    <w:rsid w:val="00F57086"/>
    <w:rsid w:val="00F57700"/>
    <w:rsid w:val="00F57A2D"/>
    <w:rsid w:val="00F6637A"/>
    <w:rsid w:val="00F70A97"/>
    <w:rsid w:val="00F71740"/>
    <w:rsid w:val="00F760EE"/>
    <w:rsid w:val="00F82EC8"/>
    <w:rsid w:val="00F867F8"/>
    <w:rsid w:val="00F86BAC"/>
    <w:rsid w:val="00F870CB"/>
    <w:rsid w:val="00F90439"/>
    <w:rsid w:val="00F90A5A"/>
    <w:rsid w:val="00F92FD9"/>
    <w:rsid w:val="00F93C8A"/>
    <w:rsid w:val="00F93E82"/>
    <w:rsid w:val="00F95103"/>
    <w:rsid w:val="00F96DE6"/>
    <w:rsid w:val="00FA4018"/>
    <w:rsid w:val="00FA5C4F"/>
    <w:rsid w:val="00FA7BC6"/>
    <w:rsid w:val="00FB4A47"/>
    <w:rsid w:val="00FC037E"/>
    <w:rsid w:val="00FC7C3D"/>
    <w:rsid w:val="00FD3DC3"/>
    <w:rsid w:val="00FE2221"/>
    <w:rsid w:val="00FF65EC"/>
    <w:rsid w:val="00FF6AB2"/>
    <w:rsid w:val="00FF7D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788E4"/>
  <w15:chartTrackingRefBased/>
  <w15:docId w15:val="{DFBA0C55-CCC6-42F9-A0E0-72D0B768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6051"/>
  </w:style>
  <w:style w:type="paragraph" w:styleId="Heading1">
    <w:name w:val="heading 1"/>
    <w:basedOn w:val="Normal"/>
    <w:next w:val="Normal"/>
    <w:link w:val="Heading1Char"/>
    <w:uiPriority w:val="9"/>
    <w:qFormat/>
    <w:rsid w:val="00CC1D68"/>
    <w:pPr>
      <w:keepNext/>
      <w:keepLines/>
      <w:spacing w:after="0" w:line="240" w:lineRule="auto"/>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CC1D68"/>
    <w:pPr>
      <w:keepNext/>
      <w:keepLines/>
      <w:spacing w:after="0" w:line="240" w:lineRule="auto"/>
      <w:jc w:val="center"/>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6B6051"/>
    <w:pPr>
      <w:ind w:left="720"/>
      <w:contextualSpacing/>
    </w:pPr>
  </w:style>
  <w:style w:type="character" w:styleId="Hyperlink">
    <w:name w:val="Hyperlink"/>
    <w:basedOn w:val="DefaultParagraphFont"/>
    <w:uiPriority w:val="99"/>
    <w:unhideWhenUsed/>
    <w:rsid w:val="006B6051"/>
    <w:rPr>
      <w:color w:val="0563C1" w:themeColor="hyperlink"/>
      <w:u w:val="single"/>
    </w:rPr>
  </w:style>
  <w:style w:type="character" w:customStyle="1" w:styleId="apple-converted-space">
    <w:name w:val="apple-converted-space"/>
    <w:basedOn w:val="DefaultParagraphFont"/>
    <w:rsid w:val="006B6051"/>
  </w:style>
  <w:style w:type="paragraph" w:styleId="Header">
    <w:name w:val="header"/>
    <w:basedOn w:val="Normal"/>
    <w:link w:val="HeaderChar"/>
    <w:uiPriority w:val="99"/>
    <w:unhideWhenUsed/>
    <w:rsid w:val="006B6051"/>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6051"/>
  </w:style>
  <w:style w:type="paragraph" w:styleId="Footer">
    <w:name w:val="footer"/>
    <w:basedOn w:val="Normal"/>
    <w:link w:val="FooterChar"/>
    <w:uiPriority w:val="99"/>
    <w:unhideWhenUsed/>
    <w:rsid w:val="006B6051"/>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6051"/>
  </w:style>
  <w:style w:type="paragraph" w:styleId="BalloonText">
    <w:name w:val="Balloon Text"/>
    <w:basedOn w:val="Normal"/>
    <w:link w:val="BalloonTextChar"/>
    <w:uiPriority w:val="99"/>
    <w:semiHidden/>
    <w:unhideWhenUsed/>
    <w:rsid w:val="00DB54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48F"/>
    <w:rPr>
      <w:rFonts w:ascii="Segoe UI" w:hAnsi="Segoe UI" w:cs="Segoe UI"/>
      <w:sz w:val="18"/>
      <w:szCs w:val="18"/>
    </w:rPr>
  </w:style>
  <w:style w:type="table" w:styleId="TableGrid">
    <w:name w:val="Table Grid"/>
    <w:basedOn w:val="TableNormal"/>
    <w:uiPriority w:val="39"/>
    <w:rsid w:val="00541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1A60"/>
    <w:pPr>
      <w:spacing w:before="68" w:after="68" w:line="240" w:lineRule="auto"/>
    </w:pPr>
    <w:rPr>
      <w:rFonts w:ascii="Times New Roman" w:hAnsi="Times New Roman" w:cs="Times New Roman"/>
      <w:sz w:val="24"/>
      <w:szCs w:val="24"/>
      <w:lang w:eastAsia="lv-LV"/>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541A60"/>
  </w:style>
  <w:style w:type="character" w:customStyle="1" w:styleId="Heading1Char">
    <w:name w:val="Heading 1 Char"/>
    <w:basedOn w:val="DefaultParagraphFont"/>
    <w:link w:val="Heading1"/>
    <w:uiPriority w:val="9"/>
    <w:rsid w:val="00CC1D68"/>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CC1D68"/>
    <w:rPr>
      <w:rFonts w:ascii="Times New Roman" w:eastAsiaTheme="majorEastAsia" w:hAnsi="Times New Roman" w:cstheme="majorBidi"/>
      <w:b/>
      <w:sz w:val="24"/>
      <w:szCs w:val="26"/>
    </w:rPr>
  </w:style>
  <w:style w:type="paragraph" w:styleId="FootnoteText">
    <w:name w:val="footnote text"/>
    <w:basedOn w:val="Normal"/>
    <w:link w:val="FootnoteTextChar"/>
    <w:uiPriority w:val="99"/>
    <w:semiHidden/>
    <w:unhideWhenUsed/>
    <w:rsid w:val="00CC1D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D68"/>
    <w:rPr>
      <w:sz w:val="20"/>
      <w:szCs w:val="20"/>
    </w:rPr>
  </w:style>
  <w:style w:type="character" w:styleId="FootnoteReference">
    <w:name w:val="footnote reference"/>
    <w:basedOn w:val="DefaultParagraphFont"/>
    <w:uiPriority w:val="99"/>
    <w:semiHidden/>
    <w:unhideWhenUsed/>
    <w:rsid w:val="00CC1D68"/>
    <w:rPr>
      <w:vertAlign w:val="superscript"/>
    </w:rPr>
  </w:style>
  <w:style w:type="paragraph" w:styleId="HTMLPreformatted">
    <w:name w:val="HTML Preformatted"/>
    <w:basedOn w:val="Normal"/>
    <w:link w:val="HTMLPreformattedChar"/>
    <w:uiPriority w:val="99"/>
    <w:semiHidden/>
    <w:unhideWhenUsed/>
    <w:rsid w:val="00CC1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CC1D68"/>
    <w:rPr>
      <w:rFonts w:ascii="Courier New" w:eastAsia="Times New Roman" w:hAnsi="Courier New" w:cs="Courier New"/>
      <w:sz w:val="20"/>
      <w:szCs w:val="20"/>
      <w:lang w:eastAsia="lv-LV"/>
    </w:rPr>
  </w:style>
  <w:style w:type="character" w:customStyle="1" w:styleId="UnresolvedMention1">
    <w:name w:val="Unresolved Mention1"/>
    <w:basedOn w:val="DefaultParagraphFont"/>
    <w:uiPriority w:val="99"/>
    <w:semiHidden/>
    <w:unhideWhenUsed/>
    <w:rsid w:val="00CC5E39"/>
    <w:rPr>
      <w:color w:val="605E5C"/>
      <w:shd w:val="clear" w:color="auto" w:fill="E1DFDD"/>
    </w:rPr>
  </w:style>
  <w:style w:type="character" w:styleId="CommentReference">
    <w:name w:val="annotation reference"/>
    <w:basedOn w:val="DefaultParagraphFont"/>
    <w:uiPriority w:val="99"/>
    <w:semiHidden/>
    <w:unhideWhenUsed/>
    <w:rsid w:val="00744B14"/>
    <w:rPr>
      <w:sz w:val="16"/>
      <w:szCs w:val="16"/>
    </w:rPr>
  </w:style>
  <w:style w:type="paragraph" w:styleId="CommentText">
    <w:name w:val="annotation text"/>
    <w:basedOn w:val="Normal"/>
    <w:link w:val="CommentTextChar"/>
    <w:uiPriority w:val="99"/>
    <w:semiHidden/>
    <w:unhideWhenUsed/>
    <w:rsid w:val="00744B14"/>
    <w:pPr>
      <w:spacing w:line="240" w:lineRule="auto"/>
    </w:pPr>
    <w:rPr>
      <w:sz w:val="20"/>
      <w:szCs w:val="20"/>
    </w:rPr>
  </w:style>
  <w:style w:type="character" w:customStyle="1" w:styleId="CommentTextChar">
    <w:name w:val="Comment Text Char"/>
    <w:basedOn w:val="DefaultParagraphFont"/>
    <w:link w:val="CommentText"/>
    <w:uiPriority w:val="99"/>
    <w:semiHidden/>
    <w:rsid w:val="00744B14"/>
    <w:rPr>
      <w:sz w:val="20"/>
      <w:szCs w:val="20"/>
    </w:rPr>
  </w:style>
  <w:style w:type="paragraph" w:styleId="CommentSubject">
    <w:name w:val="annotation subject"/>
    <w:basedOn w:val="CommentText"/>
    <w:next w:val="CommentText"/>
    <w:link w:val="CommentSubjectChar"/>
    <w:uiPriority w:val="99"/>
    <w:semiHidden/>
    <w:unhideWhenUsed/>
    <w:rsid w:val="00744B14"/>
    <w:rPr>
      <w:b/>
      <w:bCs/>
    </w:rPr>
  </w:style>
  <w:style w:type="character" w:customStyle="1" w:styleId="CommentSubjectChar">
    <w:name w:val="Comment Subject Char"/>
    <w:basedOn w:val="CommentTextChar"/>
    <w:link w:val="CommentSubject"/>
    <w:uiPriority w:val="99"/>
    <w:semiHidden/>
    <w:rsid w:val="00744B14"/>
    <w:rPr>
      <w:b/>
      <w:bCs/>
      <w:sz w:val="20"/>
      <w:szCs w:val="20"/>
    </w:rPr>
  </w:style>
  <w:style w:type="paragraph" w:styleId="NoSpacing">
    <w:name w:val="No Spacing"/>
    <w:uiPriority w:val="1"/>
    <w:qFormat/>
    <w:rsid w:val="007135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5976481">
      <w:bodyDiv w:val="1"/>
      <w:marLeft w:val="0"/>
      <w:marRight w:val="0"/>
      <w:marTop w:val="0"/>
      <w:marBottom w:val="0"/>
      <w:divBdr>
        <w:top w:val="none" w:sz="0" w:space="0" w:color="auto"/>
        <w:left w:val="none" w:sz="0" w:space="0" w:color="auto"/>
        <w:bottom w:val="none" w:sz="0" w:space="0" w:color="auto"/>
        <w:right w:val="none" w:sz="0" w:space="0" w:color="auto"/>
      </w:divBdr>
    </w:div>
    <w:div w:id="198076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spora@mfa.gov.lv"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theme" Target="theme/theme1.xml"/><Relationship Id="rId10" Type="http://schemas.openxmlformats.org/officeDocument/2006/relationships/hyperlink" Target="mailto:diaspora@mfa.gov.lv" TargetMode="External"/><Relationship Id="rId19" Type="http://schemas.openxmlformats.org/officeDocument/2006/relationships/image" Target="media/image7.png"/><Relationship Id="rId31" Type="http://schemas.openxmlformats.org/officeDocument/2006/relationships/image" Target="media/image19.jpg"/><Relationship Id="rId44" Type="http://schemas.openxmlformats.org/officeDocument/2006/relationships/image" Target="media/image32.png"/><Relationship Id="rId52"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hyperlink" Target="http://www.paps.lv"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fontTable" Target="fontTable.xml"/><Relationship Id="rId8" Type="http://schemas.openxmlformats.org/officeDocument/2006/relationships/hyperlink" Target="http://www.pmlp.gov.lv" TargetMode="External"/><Relationship Id="rId51" Type="http://schemas.openxmlformats.org/officeDocument/2006/relationships/image" Target="media/image39.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A24A4-9DC4-4DD0-8849-522D11202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41</Pages>
  <Words>34383</Words>
  <Characters>19599</Characters>
  <Application>Microsoft Office Word</Application>
  <DocSecurity>0</DocSecurity>
  <Lines>163</Lines>
  <Paragraphs>107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Streile</dc:creator>
  <cp:keywords/>
  <dc:description/>
  <cp:lastModifiedBy>Annija Streile</cp:lastModifiedBy>
  <cp:revision>37</cp:revision>
  <cp:lastPrinted>2021-04-06T08:53:00Z</cp:lastPrinted>
  <dcterms:created xsi:type="dcterms:W3CDTF">2021-04-01T08:13:00Z</dcterms:created>
  <dcterms:modified xsi:type="dcterms:W3CDTF">2021-04-07T09:14:00Z</dcterms:modified>
</cp:coreProperties>
</file>