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7DD7" w14:textId="77777777" w:rsidR="00223E57" w:rsidRPr="00552A44" w:rsidRDefault="00223E57" w:rsidP="00223E57">
      <w:pPr>
        <w:jc w:val="center"/>
        <w:rPr>
          <w:rFonts w:ascii="Times New Roman" w:hAnsi="Times New Roman"/>
          <w:b/>
        </w:rPr>
      </w:pPr>
      <w:r w:rsidRPr="00552A44">
        <w:rPr>
          <w:rFonts w:ascii="Times New Roman" w:hAnsi="Times New Roman"/>
          <w:b/>
        </w:rPr>
        <w:t>Diasporas konsultatīvās padomes</w:t>
      </w:r>
    </w:p>
    <w:p w14:paraId="49D35315" w14:textId="77777777" w:rsidR="00223E57" w:rsidRPr="00552A44" w:rsidRDefault="00223E57" w:rsidP="00223E57">
      <w:pPr>
        <w:jc w:val="center"/>
        <w:rPr>
          <w:rFonts w:ascii="Times New Roman" w:hAnsi="Times New Roman"/>
          <w:b/>
        </w:rPr>
      </w:pPr>
      <w:r w:rsidRPr="00552A44">
        <w:rPr>
          <w:rFonts w:ascii="Times New Roman" w:hAnsi="Times New Roman"/>
          <w:b/>
        </w:rPr>
        <w:t>SĒDES PROTOKOLS</w:t>
      </w:r>
    </w:p>
    <w:p w14:paraId="4B272C63" w14:textId="77777777" w:rsidR="00223E57" w:rsidRPr="00552A44" w:rsidRDefault="00223E57" w:rsidP="00223E57">
      <w:pPr>
        <w:jc w:val="center"/>
        <w:rPr>
          <w:rFonts w:ascii="Times New Roman" w:hAnsi="Times New Roman"/>
          <w:b/>
          <w:sz w:val="14"/>
        </w:rPr>
      </w:pPr>
    </w:p>
    <w:p w14:paraId="38DEB10D" w14:textId="77777777" w:rsidR="00223E57" w:rsidRPr="00552A44" w:rsidRDefault="00223E57" w:rsidP="00FA3CA3">
      <w:pPr>
        <w:rPr>
          <w:rFonts w:ascii="Times New Roman" w:hAnsi="Times New Roman"/>
          <w:b/>
          <w:sz w:val="12"/>
        </w:rPr>
      </w:pPr>
    </w:p>
    <w:p w14:paraId="1BAE1012" w14:textId="77777777" w:rsidR="00FD372A" w:rsidRPr="00552A44" w:rsidRDefault="00FD372A" w:rsidP="00223E57">
      <w:pPr>
        <w:rPr>
          <w:rFonts w:ascii="Times New Roman" w:hAnsi="Times New Roman"/>
          <w:b/>
        </w:rPr>
      </w:pPr>
    </w:p>
    <w:p w14:paraId="4863D429" w14:textId="38BBE788" w:rsidR="00AE313C" w:rsidRPr="00552A44" w:rsidRDefault="00223E57" w:rsidP="00223E57">
      <w:pPr>
        <w:rPr>
          <w:rFonts w:ascii="Times New Roman" w:hAnsi="Times New Roman"/>
        </w:rPr>
      </w:pPr>
      <w:r w:rsidRPr="00552A44">
        <w:rPr>
          <w:rFonts w:ascii="Times New Roman" w:hAnsi="Times New Roman"/>
          <w:b/>
        </w:rPr>
        <w:t>Norises viet</w:t>
      </w:r>
      <w:r w:rsidRPr="00552A44">
        <w:rPr>
          <w:rFonts w:ascii="Times New Roman" w:hAnsi="Times New Roman"/>
        </w:rPr>
        <w:t>a:</w:t>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t xml:space="preserve">Rīgā, 2023. gada </w:t>
      </w:r>
      <w:r w:rsidR="00AE313C" w:rsidRPr="00552A44">
        <w:rPr>
          <w:rFonts w:ascii="Times New Roman" w:hAnsi="Times New Roman"/>
        </w:rPr>
        <w:t>29. septembrī</w:t>
      </w:r>
    </w:p>
    <w:p w14:paraId="3D737BF7" w14:textId="07043B4E" w:rsidR="00223E57" w:rsidRPr="00552A44" w:rsidRDefault="00223E57" w:rsidP="00223E57">
      <w:pPr>
        <w:rPr>
          <w:rFonts w:ascii="Times New Roman" w:hAnsi="Times New Roman"/>
        </w:rPr>
      </w:pPr>
      <w:r w:rsidRPr="00552A44">
        <w:rPr>
          <w:rFonts w:ascii="Times New Roman" w:hAnsi="Times New Roman"/>
        </w:rPr>
        <w:t xml:space="preserve">Klātienē Ārlietu ministrijā un </w:t>
      </w:r>
    </w:p>
    <w:p w14:paraId="126774D2" w14:textId="7B4CA2B8" w:rsidR="00223E57" w:rsidRPr="00552A44" w:rsidRDefault="00223E57" w:rsidP="00223E57">
      <w:pPr>
        <w:rPr>
          <w:rFonts w:ascii="Times New Roman" w:hAnsi="Times New Roman"/>
        </w:rPr>
      </w:pPr>
      <w:r w:rsidRPr="00552A44">
        <w:rPr>
          <w:rFonts w:ascii="Times New Roman" w:hAnsi="Times New Roman"/>
        </w:rPr>
        <w:t xml:space="preserve">attālināti </w:t>
      </w:r>
      <w:r w:rsidR="00AE313C" w:rsidRPr="00552A44">
        <w:rPr>
          <w:rFonts w:ascii="Times New Roman" w:hAnsi="Times New Roman"/>
          <w:i/>
        </w:rPr>
        <w:t>Zoom</w:t>
      </w:r>
      <w:r w:rsidR="00D16568" w:rsidRPr="00552A44">
        <w:rPr>
          <w:rFonts w:ascii="Times New Roman" w:hAnsi="Times New Roman"/>
          <w:i/>
        </w:rPr>
        <w:t xml:space="preserve"> </w:t>
      </w:r>
      <w:r w:rsidRPr="00552A44">
        <w:rPr>
          <w:rFonts w:ascii="Times New Roman" w:hAnsi="Times New Roman"/>
        </w:rPr>
        <w:t>platformā</w:t>
      </w:r>
    </w:p>
    <w:p w14:paraId="25F957B6" w14:textId="77777777" w:rsidR="00223E57" w:rsidRPr="00552A44" w:rsidRDefault="00223E57" w:rsidP="00223E57">
      <w:pPr>
        <w:rPr>
          <w:rFonts w:ascii="Times New Roman" w:hAnsi="Times New Roman"/>
        </w:rPr>
      </w:pPr>
      <w:r w:rsidRPr="00552A44">
        <w:rPr>
          <w:rFonts w:ascii="Times New Roman" w:hAnsi="Times New Roman"/>
        </w:rPr>
        <w:t xml:space="preserve">Sanāksme sākas: 14:00 </w:t>
      </w:r>
    </w:p>
    <w:p w14:paraId="69A6962A" w14:textId="77777777" w:rsidR="00223E57" w:rsidRPr="00552A44" w:rsidRDefault="00223E57" w:rsidP="00223E57">
      <w:pPr>
        <w:rPr>
          <w:sz w:val="14"/>
        </w:rPr>
      </w:pPr>
    </w:p>
    <w:p w14:paraId="36DBBA2D" w14:textId="77777777" w:rsidR="00223E57" w:rsidRPr="00552A44" w:rsidRDefault="00223E57" w:rsidP="00223E57">
      <w:pPr>
        <w:jc w:val="both"/>
        <w:rPr>
          <w:rFonts w:ascii="Times New Roman" w:hAnsi="Times New Roman"/>
          <w:b/>
        </w:rPr>
      </w:pPr>
      <w:r w:rsidRPr="00552A44">
        <w:rPr>
          <w:rFonts w:ascii="Times New Roman" w:hAnsi="Times New Roman"/>
          <w:b/>
        </w:rPr>
        <w:t>Sēdi vada:</w:t>
      </w:r>
    </w:p>
    <w:p w14:paraId="26821FEC" w14:textId="77777777" w:rsidR="00223E57" w:rsidRPr="00552A44" w:rsidRDefault="00223E57" w:rsidP="00223E57">
      <w:pPr>
        <w:jc w:val="both"/>
        <w:rPr>
          <w:rFonts w:ascii="Times New Roman" w:hAnsi="Times New Roman"/>
        </w:rPr>
      </w:pPr>
      <w:r w:rsidRPr="00552A44">
        <w:rPr>
          <w:rFonts w:ascii="Times New Roman" w:hAnsi="Times New Roman"/>
        </w:rPr>
        <w:t>E.Gavele</w:t>
      </w:r>
      <w:r w:rsidRPr="00552A44">
        <w:rPr>
          <w:rFonts w:ascii="Times New Roman" w:hAnsi="Times New Roman"/>
        </w:rPr>
        <w:tab/>
      </w:r>
      <w:r w:rsidRPr="00552A44">
        <w:rPr>
          <w:rFonts w:ascii="Times New Roman" w:hAnsi="Times New Roman"/>
        </w:rPr>
        <w:tab/>
      </w:r>
      <w:r w:rsidRPr="00552A44">
        <w:rPr>
          <w:rFonts w:ascii="Times New Roman" w:hAnsi="Times New Roman"/>
        </w:rPr>
        <w:tab/>
        <w:t>Padomes priekšsēdētāja</w:t>
      </w:r>
    </w:p>
    <w:p w14:paraId="690F76D3" w14:textId="77777777" w:rsidR="00223E57" w:rsidRPr="00552A44" w:rsidRDefault="00223E57" w:rsidP="00223E57">
      <w:pPr>
        <w:jc w:val="both"/>
        <w:rPr>
          <w:rFonts w:ascii="Times New Roman" w:hAnsi="Times New Roman"/>
        </w:rPr>
      </w:pPr>
      <w:r w:rsidRPr="00552A44">
        <w:rPr>
          <w:rFonts w:ascii="Times New Roman" w:hAnsi="Times New Roman"/>
          <w:b/>
        </w:rPr>
        <w:t>Sēdē piedalās</w:t>
      </w:r>
      <w:r w:rsidRPr="00552A44">
        <w:rPr>
          <w:rFonts w:ascii="Times New Roman" w:hAnsi="Times New Roman"/>
        </w:rPr>
        <w:t xml:space="preserve">: </w:t>
      </w:r>
    </w:p>
    <w:p w14:paraId="114E718B" w14:textId="77777777" w:rsidR="00223E57" w:rsidRPr="00552A44" w:rsidRDefault="00223E57" w:rsidP="00223E57">
      <w:pPr>
        <w:jc w:val="both"/>
        <w:rPr>
          <w:rFonts w:ascii="Times New Roman" w:hAnsi="Times New Roman"/>
        </w:rPr>
      </w:pPr>
      <w:r w:rsidRPr="00552A44">
        <w:rPr>
          <w:rFonts w:ascii="Times New Roman" w:hAnsi="Times New Roman"/>
        </w:rPr>
        <w:t>M.Muižarājs</w:t>
      </w:r>
      <w:r w:rsidRPr="00552A44">
        <w:rPr>
          <w:rFonts w:ascii="Times New Roman" w:hAnsi="Times New Roman"/>
        </w:rPr>
        <w:tab/>
      </w:r>
      <w:r w:rsidRPr="00552A44">
        <w:rPr>
          <w:rFonts w:ascii="Times New Roman" w:hAnsi="Times New Roman"/>
        </w:rPr>
        <w:tab/>
      </w:r>
      <w:r w:rsidRPr="00552A44">
        <w:rPr>
          <w:rFonts w:ascii="Times New Roman" w:hAnsi="Times New Roman"/>
        </w:rPr>
        <w:tab/>
        <w:t>Padomes priekšsēdētājas vietnieks</w:t>
      </w:r>
    </w:p>
    <w:p w14:paraId="0966A2C3" w14:textId="4CE24C0B" w:rsidR="00223E57" w:rsidRPr="00552A44" w:rsidRDefault="00223E57" w:rsidP="00223E57">
      <w:pPr>
        <w:jc w:val="both"/>
        <w:rPr>
          <w:rFonts w:ascii="Times New Roman" w:eastAsia="Arial" w:hAnsi="Times New Roman"/>
          <w:kern w:val="2"/>
        </w:rPr>
      </w:pP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t xml:space="preserve">Biedrības “Ar pasaules pieredzi Latvijā” pārstāvis </w:t>
      </w:r>
      <w:r w:rsidR="009A3201" w:rsidRPr="00552A44">
        <w:rPr>
          <w:rFonts w:ascii="Times New Roman" w:eastAsia="Arial" w:hAnsi="Times New Roman"/>
          <w:kern w:val="2"/>
        </w:rPr>
        <w:t>(</w:t>
      </w:r>
      <w:r w:rsidR="009A3201" w:rsidRPr="00552A44">
        <w:rPr>
          <w:rFonts w:ascii="Times New Roman" w:eastAsia="Arial" w:hAnsi="Times New Roman"/>
          <w:i/>
          <w:kern w:val="2"/>
        </w:rPr>
        <w:t>attālināti</w:t>
      </w:r>
      <w:r w:rsidR="009A3201" w:rsidRPr="00552A44">
        <w:rPr>
          <w:rFonts w:ascii="Times New Roman" w:eastAsia="Arial" w:hAnsi="Times New Roman"/>
          <w:kern w:val="2"/>
        </w:rPr>
        <w:t>)</w:t>
      </w:r>
    </w:p>
    <w:p w14:paraId="38BE7543" w14:textId="77777777" w:rsidR="00223E57" w:rsidRPr="00552A44" w:rsidRDefault="00223E57" w:rsidP="00223E57">
      <w:pPr>
        <w:jc w:val="both"/>
        <w:rPr>
          <w:rFonts w:ascii="Times New Roman" w:hAnsi="Times New Roman"/>
          <w:i/>
        </w:rPr>
      </w:pPr>
      <w:r w:rsidRPr="00552A44">
        <w:rPr>
          <w:rFonts w:ascii="Times New Roman" w:hAnsi="Times New Roman"/>
          <w:i/>
        </w:rPr>
        <w:t>Padomes locekļi:</w:t>
      </w:r>
    </w:p>
    <w:p w14:paraId="66E34DA1" w14:textId="77777777" w:rsidR="00393AF0" w:rsidRPr="00552A44" w:rsidRDefault="00393AF0" w:rsidP="00393AF0">
      <w:pPr>
        <w:tabs>
          <w:tab w:val="left" w:pos="2880"/>
        </w:tabs>
        <w:suppressAutoHyphens/>
        <w:jc w:val="both"/>
        <w:rPr>
          <w:rFonts w:ascii="Times New Roman" w:eastAsia="Arial" w:hAnsi="Times New Roman"/>
          <w:kern w:val="2"/>
        </w:rPr>
      </w:pPr>
      <w:r w:rsidRPr="00552A44">
        <w:rPr>
          <w:rFonts w:ascii="Times New Roman" w:eastAsia="Arial" w:hAnsi="Times New Roman"/>
          <w:kern w:val="2"/>
        </w:rPr>
        <w:t>I. Kalniņa</w:t>
      </w:r>
      <w:r w:rsidRPr="00552A44">
        <w:rPr>
          <w:rFonts w:ascii="Times New Roman" w:eastAsia="Arial" w:hAnsi="Times New Roman"/>
          <w:kern w:val="2"/>
        </w:rPr>
        <w:tab/>
        <w:t>Saeimas deputātu grupas sadarbībai ar diasporu vadītāja</w:t>
      </w:r>
    </w:p>
    <w:p w14:paraId="7DA551C5" w14:textId="77777777" w:rsidR="00223E57" w:rsidRPr="00552A44" w:rsidRDefault="00223E57" w:rsidP="00223E57">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L. Megne</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 xml:space="preserve">Ārlietu ministrijas pārstāve </w:t>
      </w:r>
    </w:p>
    <w:p w14:paraId="4A3EE8E1" w14:textId="78C4B24F" w:rsidR="00223E57" w:rsidRPr="00552A44" w:rsidRDefault="00223E57" w:rsidP="00223E57">
      <w:pPr>
        <w:tabs>
          <w:tab w:val="left" w:pos="2880"/>
        </w:tabs>
        <w:suppressAutoHyphens/>
        <w:spacing w:after="120"/>
        <w:contextualSpacing/>
        <w:jc w:val="both"/>
        <w:rPr>
          <w:rFonts w:ascii="Times New Roman" w:eastAsia="Arial" w:hAnsi="Times New Roman"/>
          <w:kern w:val="2"/>
        </w:rPr>
      </w:pPr>
      <w:r w:rsidRPr="00552A44">
        <w:rPr>
          <w:rFonts w:ascii="Times New Roman" w:eastAsia="Arial" w:hAnsi="Times New Roman"/>
          <w:kern w:val="2"/>
        </w:rPr>
        <w:t xml:space="preserve">I. </w:t>
      </w:r>
      <w:r w:rsidR="009A3201" w:rsidRPr="00552A44">
        <w:rPr>
          <w:rFonts w:ascii="Times New Roman" w:eastAsia="Arial" w:hAnsi="Times New Roman"/>
          <w:kern w:val="2"/>
        </w:rPr>
        <w:t>Leonova</w:t>
      </w:r>
      <w:r w:rsidRPr="00552A44">
        <w:tab/>
      </w:r>
      <w:r w:rsidRPr="00552A44">
        <w:rPr>
          <w:rFonts w:ascii="Times New Roman" w:eastAsia="Arial" w:hAnsi="Times New Roman"/>
          <w:kern w:val="2"/>
        </w:rPr>
        <w:t>Ekonomikas ministrijas pārstāve (</w:t>
      </w:r>
      <w:r w:rsidRPr="00552A44">
        <w:rPr>
          <w:rFonts w:ascii="Times New Roman" w:eastAsia="Arial" w:hAnsi="Times New Roman"/>
          <w:i/>
          <w:kern w:val="2"/>
        </w:rPr>
        <w:t>attālināti</w:t>
      </w:r>
      <w:r w:rsidRPr="00552A44">
        <w:rPr>
          <w:rFonts w:ascii="Times New Roman" w:eastAsia="Arial" w:hAnsi="Times New Roman"/>
          <w:kern w:val="2"/>
        </w:rPr>
        <w:t>)</w:t>
      </w:r>
    </w:p>
    <w:p w14:paraId="6A78D262" w14:textId="77777777" w:rsidR="00223E57" w:rsidRPr="00552A44" w:rsidRDefault="00223E57" w:rsidP="00223E57">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S. Barks</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Iekšlietu ministrijas pārstāvis (</w:t>
      </w:r>
      <w:r w:rsidRPr="00552A44">
        <w:rPr>
          <w:rFonts w:ascii="Times New Roman" w:eastAsia="Arial" w:hAnsi="Times New Roman"/>
          <w:i/>
          <w:kern w:val="2"/>
        </w:rPr>
        <w:t>attālināti</w:t>
      </w:r>
      <w:r w:rsidRPr="00552A44">
        <w:rPr>
          <w:rFonts w:ascii="Times New Roman" w:eastAsia="Arial" w:hAnsi="Times New Roman"/>
          <w:kern w:val="2"/>
        </w:rPr>
        <w:t>)</w:t>
      </w:r>
    </w:p>
    <w:p w14:paraId="382BE0DB" w14:textId="4270D0AA" w:rsidR="00223E57" w:rsidRPr="00552A44" w:rsidRDefault="00223E57" w:rsidP="00223E57">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V. Ernstsone</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Izglītības u</w:t>
      </w:r>
      <w:r w:rsidR="009A3201" w:rsidRPr="00552A44">
        <w:rPr>
          <w:rFonts w:ascii="Times New Roman" w:eastAsia="Arial" w:hAnsi="Times New Roman"/>
          <w:kern w:val="2"/>
        </w:rPr>
        <w:t>n zinātnes ministrijas pārstāve (</w:t>
      </w:r>
      <w:r w:rsidR="009A3201" w:rsidRPr="00552A44">
        <w:rPr>
          <w:rFonts w:ascii="Times New Roman" w:eastAsia="Arial" w:hAnsi="Times New Roman"/>
          <w:i/>
          <w:kern w:val="2"/>
        </w:rPr>
        <w:t>attālināti</w:t>
      </w:r>
      <w:r w:rsidR="009A3201" w:rsidRPr="00552A44">
        <w:rPr>
          <w:rFonts w:ascii="Times New Roman" w:eastAsia="Arial" w:hAnsi="Times New Roman"/>
          <w:kern w:val="2"/>
        </w:rPr>
        <w:t>)</w:t>
      </w:r>
    </w:p>
    <w:p w14:paraId="2C5AF035" w14:textId="5A1456F3" w:rsidR="004A3EF2" w:rsidRPr="00552A44" w:rsidRDefault="004A3EF2" w:rsidP="004A3EF2">
      <w:pPr>
        <w:suppressAutoHyphens/>
        <w:spacing w:after="120"/>
        <w:ind w:left="2880" w:hanging="2880"/>
        <w:contextualSpacing/>
        <w:jc w:val="both"/>
        <w:rPr>
          <w:rFonts w:ascii="Times New Roman" w:eastAsia="Arial" w:hAnsi="Times New Roman"/>
          <w:kern w:val="2"/>
        </w:rPr>
      </w:pPr>
      <w:r w:rsidRPr="00552A44">
        <w:rPr>
          <w:rFonts w:ascii="Times New Roman" w:eastAsia="Arial" w:hAnsi="Times New Roman"/>
          <w:kern w:val="2"/>
        </w:rPr>
        <w:t>Z. Vāgnere</w:t>
      </w:r>
      <w:r w:rsidRPr="00552A44">
        <w:rPr>
          <w:rFonts w:ascii="Times New Roman" w:eastAsia="Arial" w:hAnsi="Times New Roman"/>
          <w:kern w:val="2"/>
        </w:rPr>
        <w:tab/>
        <w:t>Kultūras ministrijas pārstāve (</w:t>
      </w:r>
      <w:r w:rsidRPr="00552A44">
        <w:rPr>
          <w:rFonts w:ascii="Times New Roman" w:eastAsia="Arial" w:hAnsi="Times New Roman"/>
          <w:i/>
          <w:kern w:val="2"/>
        </w:rPr>
        <w:t>attālināti</w:t>
      </w:r>
      <w:r w:rsidRPr="00552A44">
        <w:rPr>
          <w:rFonts w:ascii="Times New Roman" w:eastAsia="Arial" w:hAnsi="Times New Roman"/>
          <w:kern w:val="2"/>
        </w:rPr>
        <w:t>)</w:t>
      </w:r>
    </w:p>
    <w:p w14:paraId="7266FF1B" w14:textId="3A398CB4" w:rsidR="004A3EF2" w:rsidRPr="00552A44" w:rsidRDefault="004A3EF2" w:rsidP="004A3EF2">
      <w:pPr>
        <w:tabs>
          <w:tab w:val="left" w:pos="2880"/>
        </w:tabs>
        <w:suppressAutoHyphens/>
        <w:jc w:val="both"/>
        <w:rPr>
          <w:rFonts w:ascii="Times New Roman" w:eastAsia="Arial" w:hAnsi="Times New Roman"/>
          <w:kern w:val="2"/>
        </w:rPr>
      </w:pPr>
      <w:r w:rsidRPr="00552A44">
        <w:rPr>
          <w:rFonts w:ascii="Times New Roman" w:eastAsia="Arial" w:hAnsi="Times New Roman"/>
          <w:kern w:val="2"/>
        </w:rPr>
        <w:t>I. Lipskis</w:t>
      </w:r>
      <w:r w:rsidRPr="00552A44">
        <w:rPr>
          <w:rFonts w:ascii="Times New Roman" w:eastAsia="Arial" w:hAnsi="Times New Roman"/>
          <w:kern w:val="2"/>
        </w:rPr>
        <w:tab/>
        <w:t>Labklājības ministrijas pārstāvis (</w:t>
      </w:r>
      <w:r w:rsidRPr="00552A44">
        <w:rPr>
          <w:rFonts w:ascii="Times New Roman" w:eastAsia="Arial" w:hAnsi="Times New Roman"/>
          <w:i/>
          <w:kern w:val="2"/>
        </w:rPr>
        <w:t>attālināti</w:t>
      </w:r>
      <w:r w:rsidRPr="00552A44">
        <w:rPr>
          <w:rFonts w:ascii="Times New Roman" w:eastAsia="Arial" w:hAnsi="Times New Roman"/>
          <w:kern w:val="2"/>
        </w:rPr>
        <w:t>)</w:t>
      </w:r>
    </w:p>
    <w:p w14:paraId="58D8A84D" w14:textId="5F19E170" w:rsidR="009A3201" w:rsidRPr="00552A44" w:rsidRDefault="00223E57" w:rsidP="009A3201">
      <w:pPr>
        <w:suppressAutoHyphens/>
        <w:spacing w:after="120"/>
        <w:ind w:left="2880" w:hanging="2880"/>
        <w:contextualSpacing/>
        <w:jc w:val="both"/>
        <w:rPr>
          <w:rFonts w:ascii="Times New Roman" w:eastAsia="Arial" w:hAnsi="Times New Roman"/>
          <w:kern w:val="2"/>
        </w:rPr>
      </w:pPr>
      <w:r w:rsidRPr="00552A44">
        <w:rPr>
          <w:rFonts w:ascii="Times New Roman" w:eastAsia="Arial" w:hAnsi="Times New Roman"/>
          <w:kern w:val="2"/>
        </w:rPr>
        <w:t>I. Milzarāja</w:t>
      </w:r>
      <w:r w:rsidRPr="00552A44">
        <w:rPr>
          <w:rFonts w:ascii="Times New Roman" w:eastAsia="Arial" w:hAnsi="Times New Roman"/>
          <w:kern w:val="2"/>
        </w:rPr>
        <w:tab/>
        <w:t>Nacionālās elektronisko plašsaziņas līdzekļu padomes pārstāve</w:t>
      </w:r>
      <w:r w:rsidR="009A3201" w:rsidRPr="00552A44">
        <w:rPr>
          <w:rFonts w:ascii="Times New Roman" w:eastAsia="Arial" w:hAnsi="Times New Roman"/>
          <w:kern w:val="2"/>
        </w:rPr>
        <w:t xml:space="preserve"> (</w:t>
      </w:r>
      <w:r w:rsidR="009A3201" w:rsidRPr="00552A44">
        <w:rPr>
          <w:rFonts w:ascii="Times New Roman" w:eastAsia="Arial" w:hAnsi="Times New Roman"/>
          <w:i/>
          <w:kern w:val="2"/>
        </w:rPr>
        <w:t>attālināti</w:t>
      </w:r>
      <w:r w:rsidR="009A3201" w:rsidRPr="00552A44">
        <w:rPr>
          <w:rFonts w:ascii="Times New Roman" w:eastAsia="Arial" w:hAnsi="Times New Roman"/>
          <w:kern w:val="2"/>
        </w:rPr>
        <w:t>)</w:t>
      </w:r>
    </w:p>
    <w:p w14:paraId="08D58948" w14:textId="697CB671" w:rsidR="009A3201" w:rsidRPr="00552A44" w:rsidRDefault="00223E57" w:rsidP="009A3201">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K. Kļukoviča</w:t>
      </w:r>
      <w:r w:rsidRPr="00552A44">
        <w:tab/>
      </w:r>
      <w:r w:rsidR="009A3201" w:rsidRPr="00552A44">
        <w:tab/>
      </w:r>
      <w:r w:rsidR="009A3201" w:rsidRPr="00552A44">
        <w:tab/>
      </w:r>
      <w:r w:rsidRPr="00552A44">
        <w:rPr>
          <w:rFonts w:ascii="Times New Roman" w:eastAsia="Arial" w:hAnsi="Times New Roman"/>
          <w:kern w:val="2"/>
        </w:rPr>
        <w:t>Sabiedrības integrācijas fonda pārstāvis</w:t>
      </w:r>
      <w:r w:rsidR="009A3201" w:rsidRPr="00552A44">
        <w:rPr>
          <w:rFonts w:ascii="Times New Roman" w:eastAsia="Arial" w:hAnsi="Times New Roman"/>
          <w:kern w:val="2"/>
        </w:rPr>
        <w:t xml:space="preserve"> (</w:t>
      </w:r>
      <w:r w:rsidR="009A3201" w:rsidRPr="00552A44">
        <w:rPr>
          <w:rFonts w:ascii="Times New Roman" w:eastAsia="Arial" w:hAnsi="Times New Roman"/>
          <w:i/>
          <w:kern w:val="2"/>
        </w:rPr>
        <w:t>attālināti</w:t>
      </w:r>
      <w:r w:rsidR="009A3201" w:rsidRPr="00552A44">
        <w:rPr>
          <w:rFonts w:ascii="Times New Roman" w:eastAsia="Arial" w:hAnsi="Times New Roman"/>
          <w:kern w:val="2"/>
        </w:rPr>
        <w:t>)</w:t>
      </w:r>
    </w:p>
    <w:p w14:paraId="706FFEF0" w14:textId="72C1872A" w:rsidR="00B209A9" w:rsidRPr="00552A44" w:rsidRDefault="00B209A9" w:rsidP="009A3201">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I. Lībķena</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Valsts kanceleja</w:t>
      </w:r>
      <w:r w:rsidR="00FD372A" w:rsidRPr="00552A44">
        <w:rPr>
          <w:rFonts w:ascii="Times New Roman" w:eastAsia="Arial" w:hAnsi="Times New Roman"/>
          <w:kern w:val="2"/>
        </w:rPr>
        <w:t xml:space="preserve"> (</w:t>
      </w:r>
      <w:r w:rsidR="00FD372A" w:rsidRPr="00552A44">
        <w:rPr>
          <w:rFonts w:ascii="Times New Roman" w:eastAsia="Arial" w:hAnsi="Times New Roman"/>
          <w:i/>
          <w:kern w:val="2"/>
        </w:rPr>
        <w:t>attālināti</w:t>
      </w:r>
      <w:r w:rsidR="00FD372A" w:rsidRPr="00552A44">
        <w:rPr>
          <w:rFonts w:ascii="Times New Roman" w:eastAsia="Arial" w:hAnsi="Times New Roman"/>
          <w:kern w:val="2"/>
        </w:rPr>
        <w:t>)</w:t>
      </w:r>
    </w:p>
    <w:p w14:paraId="62C412BA" w14:textId="6C8FEE16" w:rsidR="00B209A9" w:rsidRPr="00552A44" w:rsidRDefault="00596E10" w:rsidP="009A3201">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R.</w:t>
      </w:r>
      <w:r w:rsidR="00B209A9" w:rsidRPr="00552A44">
        <w:rPr>
          <w:rFonts w:ascii="Times New Roman" w:eastAsia="Arial" w:hAnsi="Times New Roman"/>
          <w:kern w:val="2"/>
        </w:rPr>
        <w:t xml:space="preserve"> Bremšmits</w:t>
      </w:r>
      <w:r w:rsidR="00B209A9" w:rsidRPr="00552A44">
        <w:rPr>
          <w:rFonts w:ascii="Times New Roman" w:eastAsia="Arial" w:hAnsi="Times New Roman"/>
          <w:kern w:val="2"/>
        </w:rPr>
        <w:tab/>
      </w:r>
      <w:r w:rsidR="00B209A9" w:rsidRPr="00552A44">
        <w:rPr>
          <w:rFonts w:ascii="Times New Roman" w:eastAsia="Arial" w:hAnsi="Times New Roman"/>
          <w:kern w:val="2"/>
        </w:rPr>
        <w:tab/>
      </w:r>
      <w:r w:rsidR="00E748C7" w:rsidRPr="00552A44">
        <w:rPr>
          <w:rFonts w:ascii="Times New Roman" w:eastAsia="Arial" w:hAnsi="Times New Roman"/>
          <w:kern w:val="2"/>
        </w:rPr>
        <w:tab/>
      </w:r>
      <w:r w:rsidR="00B209A9" w:rsidRPr="00552A44">
        <w:rPr>
          <w:rFonts w:ascii="Times New Roman" w:eastAsia="Arial" w:hAnsi="Times New Roman"/>
          <w:kern w:val="2"/>
        </w:rPr>
        <w:t xml:space="preserve">Vides aizsardzības un reģionālās attīstības ministrijas   </w:t>
      </w:r>
      <w:r w:rsidR="00B209A9" w:rsidRPr="00552A44">
        <w:rPr>
          <w:rFonts w:ascii="Times New Roman" w:eastAsia="Arial" w:hAnsi="Times New Roman"/>
          <w:kern w:val="2"/>
        </w:rPr>
        <w:tab/>
      </w:r>
      <w:r w:rsidR="00B209A9" w:rsidRPr="00552A44">
        <w:rPr>
          <w:rFonts w:ascii="Times New Roman" w:eastAsia="Arial" w:hAnsi="Times New Roman"/>
          <w:kern w:val="2"/>
        </w:rPr>
        <w:tab/>
      </w:r>
      <w:r w:rsidR="00B209A9" w:rsidRPr="00552A44">
        <w:rPr>
          <w:rFonts w:ascii="Times New Roman" w:eastAsia="Arial" w:hAnsi="Times New Roman"/>
          <w:kern w:val="2"/>
        </w:rPr>
        <w:tab/>
      </w:r>
      <w:r w:rsidR="00B209A9" w:rsidRPr="00552A44">
        <w:rPr>
          <w:rFonts w:ascii="Times New Roman" w:eastAsia="Arial" w:hAnsi="Times New Roman"/>
          <w:kern w:val="2"/>
        </w:rPr>
        <w:tab/>
      </w:r>
      <w:r w:rsidR="00B209A9" w:rsidRPr="00552A44">
        <w:rPr>
          <w:rFonts w:ascii="Times New Roman" w:eastAsia="Arial" w:hAnsi="Times New Roman"/>
          <w:kern w:val="2"/>
        </w:rPr>
        <w:tab/>
        <w:t>pārstāvis  (</w:t>
      </w:r>
      <w:r w:rsidR="00B209A9" w:rsidRPr="00552A44">
        <w:rPr>
          <w:rFonts w:ascii="Times New Roman" w:eastAsia="Arial" w:hAnsi="Times New Roman"/>
          <w:i/>
          <w:kern w:val="2"/>
        </w:rPr>
        <w:t>attālināti</w:t>
      </w:r>
      <w:r w:rsidR="00B209A9" w:rsidRPr="00552A44">
        <w:rPr>
          <w:rFonts w:ascii="Times New Roman" w:eastAsia="Arial" w:hAnsi="Times New Roman"/>
          <w:kern w:val="2"/>
        </w:rPr>
        <w:t>)</w:t>
      </w:r>
    </w:p>
    <w:p w14:paraId="3ACEA46E" w14:textId="7E7D6829" w:rsidR="00B209A9" w:rsidRPr="00552A44" w:rsidRDefault="00B209A9" w:rsidP="009A3201">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E. Kresse</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biedrības “Latvijas Pašvaldību savienība”</w:t>
      </w:r>
      <w:r w:rsidR="00C71A03" w:rsidRPr="00552A44">
        <w:rPr>
          <w:rFonts w:ascii="Times New Roman" w:eastAsia="Arial" w:hAnsi="Times New Roman"/>
          <w:kern w:val="2"/>
        </w:rPr>
        <w:t xml:space="preserve"> pārstāve (</w:t>
      </w:r>
      <w:r w:rsidR="00C71A03" w:rsidRPr="00552A44">
        <w:rPr>
          <w:rFonts w:ascii="Times New Roman" w:eastAsia="Arial" w:hAnsi="Times New Roman"/>
          <w:i/>
          <w:kern w:val="2"/>
        </w:rPr>
        <w:t>attālināti</w:t>
      </w:r>
      <w:r w:rsidR="00C71A03" w:rsidRPr="00552A44">
        <w:rPr>
          <w:rFonts w:ascii="Times New Roman" w:eastAsia="Arial" w:hAnsi="Times New Roman"/>
          <w:kern w:val="2"/>
        </w:rPr>
        <w:t>)</w:t>
      </w:r>
    </w:p>
    <w:p w14:paraId="2C11D951" w14:textId="1B05A0A5" w:rsidR="00C71A03" w:rsidRPr="00552A44" w:rsidRDefault="00C71A03" w:rsidP="00C71A03">
      <w:pPr>
        <w:suppressAutoHyphens/>
        <w:spacing w:after="120"/>
        <w:ind w:left="2880" w:hanging="2880"/>
        <w:contextualSpacing/>
        <w:jc w:val="both"/>
        <w:rPr>
          <w:rFonts w:ascii="Times New Roman" w:eastAsia="Arial" w:hAnsi="Times New Roman"/>
          <w:kern w:val="2"/>
        </w:rPr>
      </w:pPr>
      <w:r w:rsidRPr="00552A44">
        <w:rPr>
          <w:rFonts w:ascii="Times New Roman" w:eastAsia="Arial" w:hAnsi="Times New Roman"/>
          <w:kern w:val="2"/>
        </w:rPr>
        <w:t>I. Puriņa</w:t>
      </w:r>
      <w:r w:rsidRPr="00552A44">
        <w:rPr>
          <w:rFonts w:ascii="Times New Roman" w:eastAsia="Arial" w:hAnsi="Times New Roman"/>
          <w:kern w:val="2"/>
        </w:rPr>
        <w:tab/>
        <w:t xml:space="preserve">Latvijas Evaņģēliski Luteriskās Baznīcas Pasaulē pārstāve </w:t>
      </w:r>
    </w:p>
    <w:p w14:paraId="64862E31" w14:textId="77777777" w:rsidR="00223E57" w:rsidRPr="00552A44" w:rsidRDefault="00223E57" w:rsidP="00223E57">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P. Blumbergs</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 xml:space="preserve">Pasaules Brīvo latviešu apvienības valdes pārstāvis </w:t>
      </w:r>
    </w:p>
    <w:p w14:paraId="0AA6F428" w14:textId="77777777" w:rsidR="00223E57" w:rsidRPr="00552A44" w:rsidRDefault="00223E57" w:rsidP="00223E57">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M. Andersons</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 xml:space="preserve">Amerikas Latviešu apvienības pārstāvis </w:t>
      </w:r>
    </w:p>
    <w:p w14:paraId="41F15AA7" w14:textId="6B6EAC98" w:rsidR="00223E57" w:rsidRPr="00552A44" w:rsidRDefault="00223E57" w:rsidP="00223E57">
      <w:pPr>
        <w:suppressAutoHyphens/>
        <w:spacing w:after="120"/>
        <w:contextualSpacing/>
        <w:jc w:val="both"/>
        <w:rPr>
          <w:rFonts w:ascii="Times New Roman" w:eastAsia="Arial" w:hAnsi="Times New Roman"/>
          <w:kern w:val="2"/>
        </w:rPr>
      </w:pPr>
      <w:r w:rsidRPr="00552A44">
        <w:rPr>
          <w:rFonts w:ascii="Times New Roman" w:eastAsia="Arial" w:hAnsi="Times New Roman"/>
          <w:kern w:val="2"/>
        </w:rPr>
        <w:t>J.</w:t>
      </w:r>
      <w:r w:rsidR="005D6A71" w:rsidRPr="00552A44">
        <w:rPr>
          <w:rFonts w:ascii="Times New Roman" w:eastAsia="Arial" w:hAnsi="Times New Roman"/>
          <w:kern w:val="2"/>
        </w:rPr>
        <w:t xml:space="preserve"> </w:t>
      </w:r>
      <w:r w:rsidRPr="00552A44">
        <w:rPr>
          <w:rFonts w:ascii="Times New Roman" w:eastAsia="Arial" w:hAnsi="Times New Roman"/>
          <w:kern w:val="2"/>
        </w:rPr>
        <w:t>Krēsliņa</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Eirop</w:t>
      </w:r>
      <w:r w:rsidR="004A3EF2" w:rsidRPr="00552A44">
        <w:rPr>
          <w:rFonts w:ascii="Times New Roman" w:eastAsia="Arial" w:hAnsi="Times New Roman"/>
          <w:kern w:val="2"/>
        </w:rPr>
        <w:t>as Latviešu apvienības pārstāve</w:t>
      </w:r>
    </w:p>
    <w:p w14:paraId="0FE03C15" w14:textId="445E6DF7" w:rsidR="004A3EF2" w:rsidRPr="00552A44" w:rsidRDefault="004A3EF2" w:rsidP="004A3EF2">
      <w:pPr>
        <w:suppressAutoHyphens/>
        <w:spacing w:after="120"/>
        <w:ind w:left="2880" w:hanging="2880"/>
        <w:contextualSpacing/>
        <w:jc w:val="both"/>
        <w:rPr>
          <w:rFonts w:ascii="Times New Roman" w:eastAsia="Arial" w:hAnsi="Times New Roman"/>
          <w:kern w:val="2"/>
        </w:rPr>
      </w:pPr>
      <w:r w:rsidRPr="00552A44">
        <w:rPr>
          <w:rFonts w:ascii="Times New Roman" w:eastAsia="Arial" w:hAnsi="Times New Roman"/>
          <w:kern w:val="2"/>
        </w:rPr>
        <w:t>R</w:t>
      </w:r>
      <w:r w:rsidR="00E748C7" w:rsidRPr="00552A44">
        <w:rPr>
          <w:rFonts w:ascii="Times New Roman" w:eastAsia="Arial" w:hAnsi="Times New Roman"/>
          <w:kern w:val="2"/>
        </w:rPr>
        <w:t xml:space="preserve">. </w:t>
      </w:r>
      <w:r w:rsidRPr="00552A44">
        <w:rPr>
          <w:rFonts w:ascii="Times New Roman" w:eastAsia="Arial" w:hAnsi="Times New Roman"/>
          <w:kern w:val="2"/>
        </w:rPr>
        <w:t>de Karvaļo-Albrehta</w:t>
      </w:r>
      <w:r w:rsidRPr="00552A44">
        <w:rPr>
          <w:rFonts w:ascii="Times New Roman" w:eastAsia="Arial" w:hAnsi="Times New Roman"/>
          <w:kern w:val="2"/>
        </w:rPr>
        <w:tab/>
        <w:t>Dienvidamerikas un Karību latviešu apvienības pārstāve (</w:t>
      </w:r>
      <w:r w:rsidRPr="00552A44">
        <w:rPr>
          <w:rFonts w:ascii="Times New Roman" w:eastAsia="Arial" w:hAnsi="Times New Roman"/>
          <w:i/>
          <w:kern w:val="2"/>
        </w:rPr>
        <w:t>attālināti</w:t>
      </w:r>
      <w:r w:rsidRPr="00552A44">
        <w:rPr>
          <w:rFonts w:ascii="Times New Roman" w:eastAsia="Arial" w:hAnsi="Times New Roman"/>
          <w:kern w:val="2"/>
        </w:rPr>
        <w:t>)</w:t>
      </w:r>
    </w:p>
    <w:p w14:paraId="632F9461" w14:textId="77777777" w:rsidR="00223E57" w:rsidRPr="00552A44" w:rsidRDefault="00223E57" w:rsidP="00223E57">
      <w:pPr>
        <w:suppressAutoHyphens/>
        <w:spacing w:after="120"/>
        <w:ind w:left="2880" w:hanging="2880"/>
        <w:contextualSpacing/>
        <w:jc w:val="both"/>
        <w:rPr>
          <w:rFonts w:ascii="Times New Roman" w:eastAsia="Arial" w:hAnsi="Times New Roman"/>
          <w:kern w:val="2"/>
        </w:rPr>
      </w:pPr>
      <w:r w:rsidRPr="00552A44">
        <w:rPr>
          <w:rFonts w:ascii="Times New Roman" w:eastAsia="Arial" w:hAnsi="Times New Roman"/>
          <w:kern w:val="2"/>
        </w:rPr>
        <w:t>S. Aguļēviča</w:t>
      </w:r>
      <w:r w:rsidRPr="00552A44">
        <w:rPr>
          <w:rFonts w:ascii="Times New Roman" w:eastAsia="Arial" w:hAnsi="Times New Roman"/>
          <w:kern w:val="2"/>
        </w:rPr>
        <w:tab/>
        <w:t xml:space="preserve">Latviešu apvienības Austrālijā un Jaunzēlandē pārstāve </w:t>
      </w:r>
    </w:p>
    <w:p w14:paraId="335C33AB" w14:textId="06AD54DA" w:rsidR="00223E57" w:rsidRPr="00552A44" w:rsidRDefault="00223E57" w:rsidP="00223E57">
      <w:pPr>
        <w:tabs>
          <w:tab w:val="left" w:pos="2880"/>
        </w:tabs>
        <w:rPr>
          <w:rFonts w:ascii="Times New Roman" w:eastAsia="Arial" w:hAnsi="Times New Roman"/>
          <w:kern w:val="2"/>
        </w:rPr>
      </w:pPr>
      <w:r w:rsidRPr="00552A44">
        <w:rPr>
          <w:rFonts w:ascii="Times New Roman" w:eastAsia="Arial" w:hAnsi="Times New Roman"/>
          <w:kern w:val="2"/>
        </w:rPr>
        <w:t>F. Traugott Kristbergs</w:t>
      </w:r>
      <w:r w:rsidRPr="00552A44">
        <w:rPr>
          <w:rFonts w:ascii="Times New Roman" w:eastAsia="Arial" w:hAnsi="Times New Roman"/>
          <w:kern w:val="2"/>
        </w:rPr>
        <w:tab/>
        <w:t>Latviešu nacionāl</w:t>
      </w:r>
      <w:r w:rsidR="00FD372A" w:rsidRPr="00552A44">
        <w:rPr>
          <w:rFonts w:ascii="Times New Roman" w:eastAsia="Arial" w:hAnsi="Times New Roman"/>
          <w:kern w:val="2"/>
        </w:rPr>
        <w:t>ās apvienības Kanādā pārstāvis</w:t>
      </w:r>
    </w:p>
    <w:p w14:paraId="29DEB207" w14:textId="33576CEC" w:rsidR="00393AF0" w:rsidRPr="00552A44" w:rsidRDefault="00393AF0" w:rsidP="00393AF0">
      <w:pPr>
        <w:jc w:val="both"/>
        <w:rPr>
          <w:rFonts w:ascii="Times New Roman" w:hAnsi="Times New Roman"/>
        </w:rPr>
      </w:pPr>
      <w:r w:rsidRPr="00552A44">
        <w:rPr>
          <w:rFonts w:ascii="Times New Roman" w:hAnsi="Times New Roman"/>
        </w:rPr>
        <w:t>J.  Skrebels</w:t>
      </w:r>
      <w:r w:rsidRPr="00552A44">
        <w:rPr>
          <w:rFonts w:ascii="Times New Roman" w:hAnsi="Times New Roman"/>
        </w:rPr>
        <w:tab/>
      </w:r>
      <w:r w:rsidRPr="00552A44">
        <w:rPr>
          <w:rFonts w:ascii="Times New Roman" w:hAnsi="Times New Roman"/>
        </w:rPr>
        <w:tab/>
      </w:r>
      <w:r w:rsidRPr="00552A44">
        <w:rPr>
          <w:rFonts w:ascii="Times New Roman" w:hAnsi="Times New Roman"/>
        </w:rPr>
        <w:tab/>
        <w:t>Eiropas Latviešu Jauniešu Biedrība-Eiropas Jaunieši</w:t>
      </w:r>
      <w:r w:rsidR="00C71A03" w:rsidRPr="00552A44">
        <w:rPr>
          <w:rFonts w:ascii="Times New Roman" w:hAnsi="Times New Roman"/>
        </w:rPr>
        <w:t xml:space="preserve"> </w:t>
      </w:r>
      <w:r w:rsidR="00C71A03" w:rsidRPr="00552A44">
        <w:rPr>
          <w:rFonts w:ascii="Times New Roman" w:eastAsia="Arial" w:hAnsi="Times New Roman"/>
          <w:kern w:val="2"/>
        </w:rPr>
        <w:t>(</w:t>
      </w:r>
      <w:r w:rsidR="00C71A03" w:rsidRPr="00552A44">
        <w:rPr>
          <w:rFonts w:ascii="Times New Roman" w:eastAsia="Arial" w:hAnsi="Times New Roman"/>
          <w:i/>
          <w:kern w:val="2"/>
        </w:rPr>
        <w:t>attālināti</w:t>
      </w:r>
      <w:r w:rsidR="00C71A03" w:rsidRPr="00552A44">
        <w:rPr>
          <w:rFonts w:ascii="Times New Roman" w:eastAsia="Arial" w:hAnsi="Times New Roman"/>
          <w:kern w:val="2"/>
        </w:rPr>
        <w:t>)</w:t>
      </w:r>
    </w:p>
    <w:p w14:paraId="763DC5E5" w14:textId="760D5852" w:rsidR="00C71A03" w:rsidRPr="00552A44" w:rsidRDefault="00C71A03" w:rsidP="00C71A03">
      <w:pPr>
        <w:tabs>
          <w:tab w:val="left" w:pos="2880"/>
        </w:tabs>
        <w:suppressAutoHyphens/>
        <w:jc w:val="both"/>
        <w:rPr>
          <w:rFonts w:ascii="Times New Roman" w:eastAsia="Arial" w:hAnsi="Times New Roman"/>
          <w:kern w:val="2"/>
        </w:rPr>
      </w:pPr>
      <w:r w:rsidRPr="00552A44">
        <w:rPr>
          <w:rFonts w:ascii="Times New Roman" w:eastAsia="Arial" w:hAnsi="Times New Roman"/>
          <w:kern w:val="2"/>
        </w:rPr>
        <w:t>V. Hibšmane</w:t>
      </w:r>
      <w:r w:rsidRPr="00552A44">
        <w:rPr>
          <w:rFonts w:ascii="Times New Roman" w:eastAsia="Arial" w:hAnsi="Times New Roman"/>
          <w:kern w:val="2"/>
        </w:rPr>
        <w:tab/>
        <w:t>#esiLV pārstāve (</w:t>
      </w:r>
      <w:r w:rsidRPr="00552A44">
        <w:rPr>
          <w:rFonts w:ascii="Times New Roman" w:eastAsia="Arial" w:hAnsi="Times New Roman"/>
          <w:i/>
          <w:kern w:val="2"/>
        </w:rPr>
        <w:t>attālināti</w:t>
      </w:r>
      <w:r w:rsidRPr="00552A44">
        <w:rPr>
          <w:rFonts w:ascii="Times New Roman" w:eastAsia="Arial" w:hAnsi="Times New Roman"/>
          <w:kern w:val="2"/>
        </w:rPr>
        <w:t>)</w:t>
      </w:r>
    </w:p>
    <w:p w14:paraId="0A79D896" w14:textId="77777777" w:rsidR="00150132" w:rsidRPr="00552A44" w:rsidRDefault="00150132" w:rsidP="00476203">
      <w:pPr>
        <w:jc w:val="both"/>
        <w:rPr>
          <w:rFonts w:ascii="Times New Roman" w:hAnsi="Times New Roman"/>
          <w:i/>
          <w:sz w:val="18"/>
        </w:rPr>
      </w:pPr>
    </w:p>
    <w:p w14:paraId="25124122" w14:textId="5214FEA5" w:rsidR="00223E57" w:rsidRPr="00552A44" w:rsidRDefault="00223E57" w:rsidP="00476203">
      <w:pPr>
        <w:jc w:val="both"/>
        <w:rPr>
          <w:rFonts w:ascii="Times New Roman" w:hAnsi="Times New Roman"/>
          <w:i/>
        </w:rPr>
      </w:pPr>
      <w:r w:rsidRPr="00552A44">
        <w:rPr>
          <w:rFonts w:ascii="Times New Roman" w:hAnsi="Times New Roman"/>
          <w:i/>
        </w:rPr>
        <w:t xml:space="preserve">Citi: </w:t>
      </w:r>
    </w:p>
    <w:p w14:paraId="485977E3" w14:textId="6CF8D29F" w:rsidR="00223E57" w:rsidRPr="00552A44" w:rsidRDefault="00393AF0" w:rsidP="00223E57">
      <w:pPr>
        <w:tabs>
          <w:tab w:val="left" w:pos="2880"/>
        </w:tabs>
        <w:suppressAutoHyphens/>
        <w:jc w:val="both"/>
        <w:rPr>
          <w:rFonts w:ascii="Times New Roman" w:eastAsia="Arial" w:hAnsi="Times New Roman"/>
          <w:kern w:val="2"/>
        </w:rPr>
      </w:pPr>
      <w:r w:rsidRPr="00552A44">
        <w:rPr>
          <w:rFonts w:ascii="Times New Roman" w:eastAsia="Arial" w:hAnsi="Times New Roman"/>
          <w:kern w:val="2"/>
        </w:rPr>
        <w:t>G</w:t>
      </w:r>
      <w:r w:rsidR="00223E57" w:rsidRPr="00552A44">
        <w:rPr>
          <w:rFonts w:ascii="Times New Roman" w:eastAsia="Arial" w:hAnsi="Times New Roman"/>
          <w:kern w:val="2"/>
        </w:rPr>
        <w:t xml:space="preserve">. </w:t>
      </w:r>
      <w:r w:rsidRPr="00552A44">
        <w:rPr>
          <w:rFonts w:ascii="Times New Roman" w:eastAsia="Arial" w:hAnsi="Times New Roman"/>
          <w:kern w:val="2"/>
        </w:rPr>
        <w:t>Robežniece</w:t>
      </w:r>
      <w:r w:rsidR="00223E57" w:rsidRPr="00552A44">
        <w:rPr>
          <w:rFonts w:ascii="Times New Roman" w:eastAsia="Arial" w:hAnsi="Times New Roman"/>
          <w:kern w:val="2"/>
        </w:rPr>
        <w:tab/>
        <w:t>Kultūras ministrijas pārstāve</w:t>
      </w:r>
    </w:p>
    <w:p w14:paraId="56DE8B37" w14:textId="6EBA70FD" w:rsidR="00150132" w:rsidRPr="00552A44" w:rsidRDefault="00150132" w:rsidP="00150132">
      <w:pPr>
        <w:jc w:val="both"/>
        <w:rPr>
          <w:rFonts w:ascii="Times New Roman" w:eastAsia="Arial" w:hAnsi="Times New Roman"/>
          <w:kern w:val="2"/>
        </w:rPr>
      </w:pPr>
      <w:r w:rsidRPr="00552A44">
        <w:rPr>
          <w:rFonts w:ascii="Times New Roman" w:eastAsia="Arial" w:hAnsi="Times New Roman"/>
          <w:kern w:val="2"/>
        </w:rPr>
        <w:t>I. Bērziņš</w:t>
      </w:r>
      <w:r w:rsidRPr="00552A44">
        <w:rPr>
          <w:rFonts w:ascii="Times New Roman" w:eastAsia="Arial" w:hAnsi="Times New Roman"/>
          <w:kern w:val="2"/>
        </w:rPr>
        <w:tab/>
      </w:r>
      <w:r w:rsidRPr="00552A44">
        <w:rPr>
          <w:rFonts w:ascii="Times New Roman" w:eastAsia="Arial" w:hAnsi="Times New Roman"/>
          <w:kern w:val="2"/>
        </w:rPr>
        <w:tab/>
      </w:r>
      <w:r w:rsidRPr="00552A44">
        <w:rPr>
          <w:rFonts w:ascii="Times New Roman" w:eastAsia="Arial" w:hAnsi="Times New Roman"/>
          <w:kern w:val="2"/>
        </w:rPr>
        <w:tab/>
        <w:t>Biedrības “Latviesi.com” pārstāvis</w:t>
      </w:r>
    </w:p>
    <w:p w14:paraId="018D8463" w14:textId="1B11070F" w:rsidR="00150132" w:rsidRPr="00552A44" w:rsidRDefault="00150132" w:rsidP="00150132">
      <w:pPr>
        <w:jc w:val="both"/>
        <w:rPr>
          <w:rFonts w:ascii="Times New Roman" w:eastAsia="Arial" w:hAnsi="Times New Roman"/>
          <w:kern w:val="2"/>
        </w:rPr>
      </w:pPr>
      <w:r w:rsidRPr="00552A44">
        <w:rPr>
          <w:rFonts w:ascii="Times New Roman" w:eastAsia="Times New Roman" w:hAnsi="Times New Roman"/>
        </w:rPr>
        <w:t>A. Priedīte</w:t>
      </w:r>
      <w:r w:rsidRPr="00552A44">
        <w:rPr>
          <w:rFonts w:ascii="Times New Roman" w:eastAsia="Times New Roman" w:hAnsi="Times New Roman"/>
        </w:rPr>
        <w:tab/>
      </w:r>
      <w:r w:rsidRPr="00552A44">
        <w:rPr>
          <w:rFonts w:ascii="Times New Roman" w:eastAsia="Times New Roman" w:hAnsi="Times New Roman"/>
        </w:rPr>
        <w:tab/>
      </w:r>
      <w:r w:rsidRPr="00552A44">
        <w:rPr>
          <w:rFonts w:ascii="Times New Roman" w:eastAsia="Times New Roman" w:hAnsi="Times New Roman"/>
        </w:rPr>
        <w:tab/>
      </w:r>
      <w:r w:rsidRPr="00552A44">
        <w:rPr>
          <w:rFonts w:ascii="Times New Roman" w:eastAsia="Arial" w:hAnsi="Times New Roman"/>
          <w:kern w:val="2"/>
        </w:rPr>
        <w:t>Eiropas Latviešu apvienības pārstāve</w:t>
      </w:r>
    </w:p>
    <w:p w14:paraId="1D62BEEF" w14:textId="7D606714" w:rsidR="00223E57" w:rsidRPr="00552A44" w:rsidRDefault="00223E57" w:rsidP="00223E57">
      <w:pPr>
        <w:jc w:val="both"/>
        <w:rPr>
          <w:rFonts w:ascii="Times New Roman" w:hAnsi="Times New Roman"/>
        </w:rPr>
      </w:pPr>
      <w:r w:rsidRPr="00552A44">
        <w:rPr>
          <w:rFonts w:ascii="Times New Roman" w:hAnsi="Times New Roman"/>
        </w:rPr>
        <w:t>R.</w:t>
      </w:r>
      <w:r w:rsidR="00C83EB6" w:rsidRPr="00552A44">
        <w:rPr>
          <w:rFonts w:ascii="Times New Roman" w:hAnsi="Times New Roman"/>
        </w:rPr>
        <w:t xml:space="preserve"> </w:t>
      </w:r>
      <w:r w:rsidRPr="00552A44">
        <w:rPr>
          <w:rFonts w:ascii="Times New Roman" w:hAnsi="Times New Roman"/>
        </w:rPr>
        <w:t>Eglītis</w:t>
      </w:r>
      <w:r w:rsidRPr="00552A44">
        <w:rPr>
          <w:rFonts w:ascii="Times New Roman" w:hAnsi="Times New Roman"/>
        </w:rPr>
        <w:tab/>
      </w:r>
      <w:r w:rsidRPr="00552A44">
        <w:rPr>
          <w:rFonts w:ascii="Times New Roman" w:hAnsi="Times New Roman"/>
        </w:rPr>
        <w:tab/>
      </w:r>
      <w:r w:rsidRPr="00552A44">
        <w:rPr>
          <w:rFonts w:ascii="Times New Roman" w:hAnsi="Times New Roman"/>
        </w:rPr>
        <w:tab/>
        <w:t>Pasaules Brīvo latviešu apvienības pārstāvis</w:t>
      </w:r>
    </w:p>
    <w:p w14:paraId="35E1EAFA" w14:textId="15CC3962" w:rsidR="00223E57" w:rsidRPr="00552A44" w:rsidRDefault="00B209A9" w:rsidP="00223E57">
      <w:pPr>
        <w:tabs>
          <w:tab w:val="left" w:pos="2880"/>
        </w:tabs>
        <w:suppressAutoHyphens/>
        <w:jc w:val="both"/>
        <w:rPr>
          <w:rFonts w:ascii="Times New Roman" w:eastAsia="Arial" w:hAnsi="Times New Roman"/>
          <w:kern w:val="2"/>
        </w:rPr>
      </w:pPr>
      <w:r w:rsidRPr="00552A44">
        <w:rPr>
          <w:rFonts w:ascii="Times New Roman" w:eastAsia="Arial" w:hAnsi="Times New Roman"/>
          <w:kern w:val="2"/>
        </w:rPr>
        <w:t>A. Andersone</w:t>
      </w:r>
      <w:r w:rsidR="00223E57" w:rsidRPr="00552A44">
        <w:rPr>
          <w:rFonts w:ascii="Times New Roman" w:eastAsia="Arial" w:hAnsi="Times New Roman"/>
          <w:kern w:val="2"/>
        </w:rPr>
        <w:tab/>
      </w:r>
      <w:r w:rsidR="00223E57" w:rsidRPr="00552A44">
        <w:rPr>
          <w:rFonts w:ascii="Times New Roman" w:hAnsi="Times New Roman"/>
        </w:rPr>
        <w:t>Latviešu apvienības Austrālijā un Jaunzēlandē pārstāve</w:t>
      </w:r>
    </w:p>
    <w:p w14:paraId="370050F0" w14:textId="1F0CEDA6" w:rsidR="00223E57" w:rsidRPr="00552A44" w:rsidRDefault="00223E57" w:rsidP="00476203">
      <w:pPr>
        <w:tabs>
          <w:tab w:val="left" w:pos="2880"/>
        </w:tabs>
        <w:jc w:val="both"/>
        <w:rPr>
          <w:rFonts w:ascii="Times New Roman" w:hAnsi="Times New Roman"/>
        </w:rPr>
      </w:pPr>
      <w:r w:rsidRPr="00552A44">
        <w:rPr>
          <w:rFonts w:ascii="Times New Roman" w:hAnsi="Times New Roman"/>
        </w:rPr>
        <w:t>T. Pāvils</w:t>
      </w:r>
      <w:r w:rsidR="00476203" w:rsidRPr="00552A44">
        <w:rPr>
          <w:rFonts w:ascii="Times New Roman" w:hAnsi="Times New Roman"/>
        </w:rPr>
        <w:tab/>
      </w:r>
      <w:r w:rsidRPr="00552A44">
        <w:rPr>
          <w:rFonts w:ascii="Times New Roman" w:hAnsi="Times New Roman"/>
        </w:rPr>
        <w:t xml:space="preserve">Ārlietu ministrija </w:t>
      </w:r>
    </w:p>
    <w:p w14:paraId="222DD20B" w14:textId="575027E1" w:rsidR="00223E57" w:rsidRPr="00552A44" w:rsidRDefault="00223E57" w:rsidP="00476203">
      <w:pPr>
        <w:tabs>
          <w:tab w:val="left" w:pos="2880"/>
        </w:tabs>
        <w:jc w:val="both"/>
        <w:rPr>
          <w:rFonts w:ascii="Times New Roman" w:hAnsi="Times New Roman"/>
        </w:rPr>
      </w:pPr>
      <w:r w:rsidRPr="00552A44">
        <w:rPr>
          <w:rFonts w:ascii="Times New Roman" w:hAnsi="Times New Roman"/>
        </w:rPr>
        <w:t>M. Klindžāns</w:t>
      </w:r>
      <w:r w:rsidR="00476203" w:rsidRPr="00552A44">
        <w:rPr>
          <w:rFonts w:ascii="Times New Roman" w:hAnsi="Times New Roman"/>
        </w:rPr>
        <w:tab/>
      </w:r>
      <w:r w:rsidRPr="00552A44">
        <w:rPr>
          <w:rFonts w:ascii="Times New Roman" w:hAnsi="Times New Roman"/>
        </w:rPr>
        <w:t xml:space="preserve">Ārlietu ministrija </w:t>
      </w:r>
    </w:p>
    <w:p w14:paraId="1132DE55" w14:textId="77777777" w:rsidR="00FA3CA3" w:rsidRPr="00552A44" w:rsidRDefault="00FA3CA3" w:rsidP="00C80C0A">
      <w:pPr>
        <w:spacing w:line="259" w:lineRule="auto"/>
        <w:jc w:val="both"/>
        <w:rPr>
          <w:rFonts w:ascii="Times New Roman" w:hAnsi="Times New Roman"/>
          <w:i/>
          <w:sz w:val="10"/>
        </w:rPr>
      </w:pPr>
    </w:p>
    <w:p w14:paraId="433A21E2" w14:textId="616E79DD" w:rsidR="00C80C0A" w:rsidRPr="00552A44" w:rsidRDefault="00C80C0A" w:rsidP="00C80C0A">
      <w:pPr>
        <w:spacing w:line="259" w:lineRule="auto"/>
        <w:jc w:val="both"/>
        <w:rPr>
          <w:rFonts w:ascii="Times New Roman" w:hAnsi="Times New Roman"/>
          <w:i/>
        </w:rPr>
      </w:pPr>
      <w:r w:rsidRPr="00552A44">
        <w:rPr>
          <w:rFonts w:ascii="Times New Roman" w:hAnsi="Times New Roman"/>
          <w:i/>
          <w:sz w:val="20"/>
        </w:rPr>
        <w:t>Sēdes publiskā tiešraide tiek nodrošināta Ārlietu ministrijas</w:t>
      </w:r>
      <w:r w:rsidR="00EE41BD" w:rsidRPr="00552A44">
        <w:rPr>
          <w:rFonts w:ascii="Times New Roman" w:hAnsi="Times New Roman"/>
          <w:i/>
          <w:sz w:val="20"/>
        </w:rPr>
        <w:t xml:space="preserve"> </w:t>
      </w:r>
      <w:r w:rsidRPr="00552A44">
        <w:rPr>
          <w:rFonts w:ascii="Times New Roman" w:hAnsi="Times New Roman"/>
          <w:i/>
          <w:sz w:val="20"/>
        </w:rPr>
        <w:t xml:space="preserve">mājas lapā un </w:t>
      </w:r>
      <w:r w:rsidR="00D536C0" w:rsidRPr="00552A44">
        <w:rPr>
          <w:rFonts w:ascii="Times New Roman" w:hAnsi="Times New Roman"/>
          <w:i/>
          <w:sz w:val="20"/>
        </w:rPr>
        <w:t>Facebook</w:t>
      </w:r>
      <w:r w:rsidR="00EE41BD" w:rsidRPr="00552A44">
        <w:rPr>
          <w:rFonts w:ascii="Times New Roman" w:hAnsi="Times New Roman"/>
          <w:i/>
          <w:sz w:val="20"/>
        </w:rPr>
        <w:t xml:space="preserve"> (Diaspora LV) </w:t>
      </w:r>
      <w:r w:rsidRPr="00552A44">
        <w:rPr>
          <w:rFonts w:ascii="Times New Roman" w:hAnsi="Times New Roman"/>
          <w:i/>
          <w:sz w:val="20"/>
        </w:rPr>
        <w:t>tīkl</w:t>
      </w:r>
      <w:r w:rsidR="00D536C0" w:rsidRPr="00552A44">
        <w:rPr>
          <w:rFonts w:ascii="Times New Roman" w:hAnsi="Times New Roman"/>
          <w:i/>
          <w:sz w:val="20"/>
        </w:rPr>
        <w:t>ā</w:t>
      </w:r>
      <w:r w:rsidRPr="00552A44">
        <w:rPr>
          <w:rFonts w:ascii="Times New Roman" w:hAnsi="Times New Roman"/>
          <w:i/>
        </w:rPr>
        <w:t>.</w:t>
      </w:r>
    </w:p>
    <w:p w14:paraId="7F0B815A" w14:textId="77777777" w:rsidR="00FD372A" w:rsidRPr="00552A44" w:rsidRDefault="00FD372A" w:rsidP="00E748C7">
      <w:pPr>
        <w:spacing w:before="120" w:after="120" w:line="276" w:lineRule="auto"/>
        <w:jc w:val="both"/>
        <w:rPr>
          <w:rFonts w:ascii="Times New Roman" w:hAnsi="Times New Roman"/>
          <w:b/>
        </w:rPr>
      </w:pPr>
    </w:p>
    <w:p w14:paraId="2BD40D77" w14:textId="4E14624A" w:rsidR="00C80C0A" w:rsidRPr="00552A44" w:rsidRDefault="00C80C0A" w:rsidP="00E748C7">
      <w:pPr>
        <w:spacing w:before="120" w:after="120" w:line="276" w:lineRule="auto"/>
        <w:jc w:val="both"/>
        <w:rPr>
          <w:rFonts w:ascii="Times New Roman" w:hAnsi="Times New Roman"/>
          <w:b/>
        </w:rPr>
      </w:pPr>
      <w:r w:rsidRPr="00552A44">
        <w:rPr>
          <w:rFonts w:ascii="Times New Roman" w:hAnsi="Times New Roman"/>
          <w:b/>
        </w:rPr>
        <w:lastRenderedPageBreak/>
        <w:t xml:space="preserve">Darba kārtība: </w:t>
      </w:r>
    </w:p>
    <w:p w14:paraId="3388BE0A"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 xml:space="preserve">Speciālo uzdevumu vēstnieces, Diasporas konsultatīvās padomes priekšsēdētājas E. Gaveles uzruna </w:t>
      </w:r>
    </w:p>
    <w:p w14:paraId="1FEF4746" w14:textId="1C113F9F"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Saeimas Ārlietu komisijas deleģētā</w:t>
      </w:r>
      <w:r w:rsidR="00FD372A" w:rsidRPr="00552A44">
        <w:rPr>
          <w:rFonts w:ascii="Times New Roman" w:eastAsia="Times New Roman" w:hAnsi="Times New Roman"/>
        </w:rPr>
        <w:t>s</w:t>
      </w:r>
      <w:r w:rsidRPr="00552A44">
        <w:rPr>
          <w:rFonts w:ascii="Times New Roman" w:eastAsia="Times New Roman" w:hAnsi="Times New Roman"/>
        </w:rPr>
        <w:t xml:space="preserve"> pārstāve</w:t>
      </w:r>
      <w:r w:rsidR="00FD372A" w:rsidRPr="00552A44">
        <w:rPr>
          <w:rFonts w:ascii="Times New Roman" w:eastAsia="Times New Roman" w:hAnsi="Times New Roman"/>
        </w:rPr>
        <w:t>s</w:t>
      </w:r>
      <w:r w:rsidRPr="00552A44">
        <w:rPr>
          <w:rFonts w:ascii="Times New Roman" w:eastAsia="Times New Roman" w:hAnsi="Times New Roman"/>
        </w:rPr>
        <w:t xml:space="preserve"> DKP un Saeimas darba grupa</w:t>
      </w:r>
      <w:r w:rsidR="009B1C01" w:rsidRPr="00552A44">
        <w:rPr>
          <w:rFonts w:ascii="Times New Roman" w:eastAsia="Times New Roman" w:hAnsi="Times New Roman"/>
        </w:rPr>
        <w:t>s</w:t>
      </w:r>
      <w:r w:rsidRPr="00552A44">
        <w:rPr>
          <w:rFonts w:ascii="Times New Roman" w:eastAsia="Times New Roman" w:hAnsi="Times New Roman"/>
        </w:rPr>
        <w:t xml:space="preserve"> sadarbībai ar diasporu vadītājas Irmas Kalniņas uzruna </w:t>
      </w:r>
    </w:p>
    <w:p w14:paraId="398E0067"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ELA kopsapulces apkopojums (ziņo Justīne Krēsliņa)</w:t>
      </w:r>
    </w:p>
    <w:p w14:paraId="17B23D32"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PBLA apkopojums par valdes sēdi (ziņo Pēteris Blumbergs)</w:t>
      </w:r>
    </w:p>
    <w:p w14:paraId="2BE26F79"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DKP Latviešu valodas un izglītības darba grupas ziņojums par paveikto, ziņo priekšsēdētāja Aira Priedīte</w:t>
      </w:r>
    </w:p>
    <w:p w14:paraId="28DB334D"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DKP Diasporas mediju darba grupas ziņojums par paveikto un atskats uz 28.09.2023. forumu "Diaspora – (ne)atņemama Latvijas informatīvās telpas daļa?", ziņo Indulis Bērziņš</w:t>
      </w:r>
    </w:p>
    <w:p w14:paraId="7C4BC93E"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Atskats uz XXVII Vispārējiem latviešu Dziesmu un XVII Deju svētkiem, ziņo ELA kultūras referents</w:t>
      </w:r>
    </w:p>
    <w:p w14:paraId="0274392D"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Par “Mērķa finansējuma izlietojuma pārvaldības platformu” (MAP) ziņo Sabiedrības integrācijas fonda Projektu konkursu un uzraudzības nodaļas vadītāja vietniece Liene Vārslavāne</w:t>
      </w:r>
    </w:p>
    <w:p w14:paraId="3FC22B52"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Ziņojums par Plāna darbam ar diasporu 2024. - 2026. gadam, ziņo DKP priekšsēdētāja Elita Gavele</w:t>
      </w:r>
    </w:p>
    <w:p w14:paraId="1704B692" w14:textId="77777777" w:rsidR="00150132" w:rsidRPr="00552A44" w:rsidRDefault="00150132" w:rsidP="00150132">
      <w:pPr>
        <w:numPr>
          <w:ilvl w:val="0"/>
          <w:numId w:val="4"/>
        </w:numPr>
        <w:spacing w:after="120" w:line="276" w:lineRule="auto"/>
        <w:jc w:val="both"/>
        <w:rPr>
          <w:rFonts w:ascii="Times New Roman" w:eastAsia="Times New Roman" w:hAnsi="Times New Roman"/>
        </w:rPr>
      </w:pPr>
      <w:r w:rsidRPr="00552A44">
        <w:rPr>
          <w:rFonts w:ascii="Times New Roman" w:eastAsia="Times New Roman" w:hAnsi="Times New Roman"/>
        </w:rPr>
        <w:t>Dažādi</w:t>
      </w:r>
    </w:p>
    <w:p w14:paraId="13A313C6" w14:textId="52861691" w:rsidR="001348B1" w:rsidRPr="00552A44" w:rsidRDefault="001348B1" w:rsidP="00266664">
      <w:pPr>
        <w:rPr>
          <w:rFonts w:ascii="Times New Roman" w:hAnsi="Times New Roman"/>
          <w:b/>
        </w:rPr>
      </w:pPr>
    </w:p>
    <w:p w14:paraId="05DD609E" w14:textId="77777777" w:rsidR="006955B5" w:rsidRPr="00552A44" w:rsidRDefault="00C03705" w:rsidP="001E0B38">
      <w:pPr>
        <w:numPr>
          <w:ilvl w:val="0"/>
          <w:numId w:val="5"/>
        </w:numPr>
        <w:shd w:val="clear" w:color="auto" w:fill="FFFFFF"/>
        <w:spacing w:after="120" w:line="276" w:lineRule="auto"/>
        <w:jc w:val="both"/>
        <w:rPr>
          <w:rFonts w:ascii="Times New Roman" w:hAnsi="Times New Roman"/>
        </w:rPr>
      </w:pPr>
      <w:r w:rsidRPr="00552A44">
        <w:rPr>
          <w:rFonts w:ascii="Times New Roman" w:eastAsia="Times New Roman" w:hAnsi="Times New Roman"/>
          <w:b/>
        </w:rPr>
        <w:t>DKP priekšsēdētājas E. Gaveles uzruna</w:t>
      </w:r>
    </w:p>
    <w:p w14:paraId="58C9FAB6" w14:textId="0E1C7822" w:rsidR="00D4087C" w:rsidRPr="00552A44" w:rsidRDefault="00FA6B1A" w:rsidP="0012780F">
      <w:pPr>
        <w:shd w:val="clear" w:color="auto" w:fill="FFFFFF"/>
        <w:spacing w:after="120" w:line="276" w:lineRule="auto"/>
        <w:jc w:val="both"/>
        <w:rPr>
          <w:rFonts w:ascii="Times New Roman" w:hAnsi="Times New Roman"/>
        </w:rPr>
      </w:pPr>
      <w:r w:rsidRPr="00552A44">
        <w:rPr>
          <w:rFonts w:ascii="Times New Roman" w:hAnsi="Times New Roman"/>
          <w:b/>
          <w:u w:val="single"/>
        </w:rPr>
        <w:t>E.</w:t>
      </w:r>
      <w:r w:rsidR="00FA3CA3" w:rsidRPr="00552A44">
        <w:rPr>
          <w:rFonts w:ascii="Times New Roman" w:hAnsi="Times New Roman"/>
          <w:b/>
          <w:u w:val="single"/>
        </w:rPr>
        <w:t xml:space="preserve"> </w:t>
      </w:r>
      <w:r w:rsidRPr="00552A44">
        <w:rPr>
          <w:rFonts w:ascii="Times New Roman" w:hAnsi="Times New Roman"/>
          <w:b/>
          <w:u w:val="single"/>
        </w:rPr>
        <w:t>Gavele</w:t>
      </w:r>
      <w:r w:rsidRPr="00552A44">
        <w:rPr>
          <w:rFonts w:ascii="Times New Roman" w:hAnsi="Times New Roman"/>
        </w:rPr>
        <w:t xml:space="preserve"> atklāj Diasporas konsultatīvās padomes (turpmāk – DKP) </w:t>
      </w:r>
      <w:r w:rsidR="00150132" w:rsidRPr="00552A44">
        <w:rPr>
          <w:rFonts w:ascii="Times New Roman" w:hAnsi="Times New Roman"/>
        </w:rPr>
        <w:t>trešo</w:t>
      </w:r>
      <w:r w:rsidRPr="00552A44">
        <w:rPr>
          <w:rFonts w:ascii="Times New Roman" w:hAnsi="Times New Roman"/>
        </w:rPr>
        <w:t xml:space="preserve"> 202</w:t>
      </w:r>
      <w:r w:rsidR="003C1F03" w:rsidRPr="00552A44">
        <w:rPr>
          <w:rFonts w:ascii="Times New Roman" w:hAnsi="Times New Roman"/>
        </w:rPr>
        <w:t>3</w:t>
      </w:r>
      <w:r w:rsidRPr="00552A44">
        <w:rPr>
          <w:rFonts w:ascii="Times New Roman" w:hAnsi="Times New Roman"/>
        </w:rPr>
        <w:t xml:space="preserve">. gada </w:t>
      </w:r>
      <w:r w:rsidR="00DA3494" w:rsidRPr="00552A44">
        <w:rPr>
          <w:rFonts w:ascii="Times New Roman" w:hAnsi="Times New Roman"/>
        </w:rPr>
        <w:t xml:space="preserve">sēdi, kura </w:t>
      </w:r>
      <w:r w:rsidR="00FD372A" w:rsidRPr="00552A44">
        <w:rPr>
          <w:rFonts w:ascii="Times New Roman" w:hAnsi="Times New Roman"/>
        </w:rPr>
        <w:t xml:space="preserve">notiek klātienē </w:t>
      </w:r>
      <w:r w:rsidR="00DA3494" w:rsidRPr="00552A44">
        <w:rPr>
          <w:rFonts w:ascii="Times New Roman" w:hAnsi="Times New Roman"/>
        </w:rPr>
        <w:t>ar i</w:t>
      </w:r>
      <w:r w:rsidR="00150132" w:rsidRPr="00552A44">
        <w:rPr>
          <w:rFonts w:ascii="Times New Roman" w:hAnsi="Times New Roman"/>
        </w:rPr>
        <w:t xml:space="preserve">espēju </w:t>
      </w:r>
      <w:r w:rsidR="00FD372A" w:rsidRPr="00552A44">
        <w:rPr>
          <w:rFonts w:ascii="Times New Roman" w:hAnsi="Times New Roman"/>
        </w:rPr>
        <w:t>piedalīties attālināti</w:t>
      </w:r>
      <w:r w:rsidR="00150132" w:rsidRPr="00552A44">
        <w:rPr>
          <w:rFonts w:ascii="Times New Roman" w:hAnsi="Times New Roman"/>
        </w:rPr>
        <w:t>.</w:t>
      </w:r>
      <w:r w:rsidR="008D5B50" w:rsidRPr="00552A44">
        <w:rPr>
          <w:rFonts w:ascii="Times New Roman" w:hAnsi="Times New Roman"/>
        </w:rPr>
        <w:t xml:space="preserve"> </w:t>
      </w:r>
      <w:r w:rsidR="006955B5" w:rsidRPr="00552A44">
        <w:rPr>
          <w:rFonts w:ascii="Times New Roman" w:hAnsi="Times New Roman"/>
        </w:rPr>
        <w:t>Vēstniece informēja par nozīmīgākajiem pasākumiem un aktualitātēm diasporas jomā, kopš iepriekšējās DKP sēdes</w:t>
      </w:r>
      <w:r w:rsidR="00613D48" w:rsidRPr="00552A44">
        <w:rPr>
          <w:rFonts w:ascii="Times New Roman" w:hAnsi="Times New Roman"/>
        </w:rPr>
        <w:t xml:space="preserve">, </w:t>
      </w:r>
      <w:r w:rsidR="00FD372A" w:rsidRPr="00552A44">
        <w:rPr>
          <w:rFonts w:ascii="Times New Roman" w:hAnsi="Times New Roman"/>
        </w:rPr>
        <w:t>tai skaitā</w:t>
      </w:r>
      <w:r w:rsidR="00845561" w:rsidRPr="00552A44">
        <w:rPr>
          <w:rFonts w:ascii="Times New Roman" w:hAnsi="Times New Roman"/>
        </w:rPr>
        <w:t xml:space="preserve"> nupat</w:t>
      </w:r>
      <w:r w:rsidR="00613D48" w:rsidRPr="00552A44">
        <w:rPr>
          <w:rFonts w:ascii="Times New Roman" w:hAnsi="Times New Roman"/>
        </w:rPr>
        <w:t xml:space="preserve"> septembra mēnesī notikuš</w:t>
      </w:r>
      <w:r w:rsidR="00845561" w:rsidRPr="00552A44">
        <w:rPr>
          <w:rFonts w:ascii="Times New Roman" w:hAnsi="Times New Roman"/>
        </w:rPr>
        <w:t>o</w:t>
      </w:r>
      <w:r w:rsidR="00613D48" w:rsidRPr="00552A44">
        <w:rPr>
          <w:rFonts w:ascii="Times New Roman" w:hAnsi="Times New Roman"/>
        </w:rPr>
        <w:t xml:space="preserve"> Pasaules Brīvo latviešu apvienības valdes sēd</w:t>
      </w:r>
      <w:r w:rsidR="00845561" w:rsidRPr="00552A44">
        <w:rPr>
          <w:rFonts w:ascii="Times New Roman" w:hAnsi="Times New Roman"/>
        </w:rPr>
        <w:t>i un Eiropas Latviešu apvienības kopsapulci.</w:t>
      </w:r>
      <w:r w:rsidR="006955B5" w:rsidRPr="00552A44">
        <w:rPr>
          <w:rFonts w:ascii="Times New Roman" w:hAnsi="Times New Roman"/>
        </w:rPr>
        <w:t xml:space="preserve"> </w:t>
      </w:r>
      <w:r w:rsidR="008D5B50" w:rsidRPr="00552A44">
        <w:rPr>
          <w:rFonts w:ascii="Times New Roman" w:hAnsi="Times New Roman"/>
        </w:rPr>
        <w:t>Vēstniece izsaka pateicību P. Blumbergam, Pasaules Brīvo latviešu apvienības valdes priekšsēdim</w:t>
      </w:r>
      <w:r w:rsidR="00FD372A" w:rsidRPr="00552A44">
        <w:rPr>
          <w:rFonts w:ascii="Times New Roman" w:hAnsi="Times New Roman"/>
        </w:rPr>
        <w:t>,</w:t>
      </w:r>
      <w:r w:rsidR="008D5B50" w:rsidRPr="00552A44">
        <w:rPr>
          <w:rFonts w:ascii="Times New Roman" w:hAnsi="Times New Roman"/>
        </w:rPr>
        <w:t xml:space="preserve"> par 5. jūlijā Latvijas Nacionālajā bibliotēkā veiksmīgi noorganizēto Pasaules latviešu ekonomikas un inovāciju forumu 2023 (PLEIF 2023), kas bija viens no nozīmīgākajiem diasporas pasākumiem šajā gadā, kā arī Amerikas Latviešu apvienībai par finansiālo atbalstu un šī foruma ietvaros veicināto tīklošanos.</w:t>
      </w:r>
      <w:r w:rsidR="00173763" w:rsidRPr="00552A44">
        <w:rPr>
          <w:rFonts w:ascii="Times New Roman" w:hAnsi="Times New Roman"/>
        </w:rPr>
        <w:t xml:space="preserve"> </w:t>
      </w:r>
      <w:r w:rsidR="006955B5" w:rsidRPr="00552A44">
        <w:rPr>
          <w:rFonts w:ascii="Times New Roman" w:hAnsi="Times New Roman"/>
        </w:rPr>
        <w:t>Vēstniece informē p</w:t>
      </w:r>
      <w:r w:rsidR="00173763" w:rsidRPr="00552A44">
        <w:rPr>
          <w:rFonts w:ascii="Times New Roman" w:hAnsi="Times New Roman"/>
        </w:rPr>
        <w:t>ar 5. jūlijā notiku</w:t>
      </w:r>
      <w:r w:rsidR="00D4087C" w:rsidRPr="00552A44">
        <w:rPr>
          <w:rFonts w:ascii="Times New Roman" w:hAnsi="Times New Roman"/>
        </w:rPr>
        <w:t>šo</w:t>
      </w:r>
      <w:r w:rsidR="00173763" w:rsidRPr="00552A44">
        <w:rPr>
          <w:rFonts w:ascii="Times New Roman" w:hAnsi="Times New Roman"/>
        </w:rPr>
        <w:t xml:space="preserve"> </w:t>
      </w:r>
      <w:r w:rsidR="00D4087C" w:rsidRPr="00552A44">
        <w:rPr>
          <w:rFonts w:ascii="Times New Roman" w:hAnsi="Times New Roman"/>
        </w:rPr>
        <w:t>Starptautiskajās organizācijās strādājošo profesionāļu 2. forumu, par kuru lielu finansiālo un organizatorisko rūpi turēja Valsts prezidenta kanceleja</w:t>
      </w:r>
      <w:r w:rsidR="00FD372A" w:rsidRPr="00552A44">
        <w:rPr>
          <w:rFonts w:ascii="Times New Roman" w:hAnsi="Times New Roman"/>
        </w:rPr>
        <w:t>. Vēstniece</w:t>
      </w:r>
      <w:r w:rsidR="006955B5" w:rsidRPr="00552A44">
        <w:rPr>
          <w:rFonts w:ascii="Times New Roman" w:hAnsi="Times New Roman"/>
        </w:rPr>
        <w:t xml:space="preserve"> </w:t>
      </w:r>
      <w:r w:rsidR="00FD372A" w:rsidRPr="00552A44">
        <w:rPr>
          <w:rFonts w:ascii="Times New Roman" w:hAnsi="Times New Roman"/>
        </w:rPr>
        <w:t>informēja</w:t>
      </w:r>
      <w:r w:rsidR="006955B5" w:rsidRPr="00552A44">
        <w:rPr>
          <w:rFonts w:ascii="Times New Roman" w:hAnsi="Times New Roman"/>
        </w:rPr>
        <w:t xml:space="preserve">, ka Ārlietu ministrijas diasporas jautājumu grupa ir iesaistījusies Ekonomikas ministrijas organizētās Cilvēkkapitāla piesaistes stratēģijas izstrādes ekspertu grupā, lai pārstāvētu diasporas intereses. Vēstniece </w:t>
      </w:r>
      <w:r w:rsidR="00FD372A" w:rsidRPr="00552A44">
        <w:rPr>
          <w:rFonts w:ascii="Times New Roman" w:hAnsi="Times New Roman"/>
        </w:rPr>
        <w:t>sniedza atskatu uz</w:t>
      </w:r>
      <w:r w:rsidR="006955B5" w:rsidRPr="00552A44">
        <w:rPr>
          <w:rFonts w:ascii="Times New Roman" w:hAnsi="Times New Roman"/>
        </w:rPr>
        <w:t xml:space="preserve"> šovasar Siguldā koncertzālē “Baltais flīģelis” notikušajiem XV Starptautiskie latviešu jauno mūziķu meistarkursiem, kurus organizēja </w:t>
      </w:r>
      <w:r w:rsidR="00FD372A" w:rsidRPr="00552A44">
        <w:rPr>
          <w:rFonts w:ascii="Times New Roman" w:hAnsi="Times New Roman"/>
        </w:rPr>
        <w:t>kursu</w:t>
      </w:r>
      <w:r w:rsidR="006955B5" w:rsidRPr="00552A44">
        <w:rPr>
          <w:rFonts w:ascii="Times New Roman" w:hAnsi="Times New Roman"/>
        </w:rPr>
        <w:t xml:space="preserve"> mākslinieciskā vadītāja D. Aperāne no ASV.</w:t>
      </w:r>
      <w:r w:rsidR="00AC485F" w:rsidRPr="00552A44">
        <w:rPr>
          <w:rFonts w:ascii="Times New Roman" w:hAnsi="Times New Roman"/>
        </w:rPr>
        <w:t xml:space="preserve"> E. Gavele izsaka pateicību Amerikas Latviešu apvienības valdes priekšsēdim M. Andersonam un Amerikas Latvijas Tirdzniecības palātai par </w:t>
      </w:r>
      <w:r w:rsidR="00AC485F" w:rsidRPr="00552A44">
        <w:rPr>
          <w:rFonts w:ascii="Times New Roman" w:hAnsi="Times New Roman"/>
        </w:rPr>
        <w:lastRenderedPageBreak/>
        <w:t xml:space="preserve">nupat Bostonā, ASV 21.-22. septembrī notikušo lielāko Latvijas ekonomikas forumu ASV - “Spotlight Latvia”, kurā piedalījās arī Valsts prezidents un Ārlietu ministrs. Vēstniece informēja, ka pēc nākamās trīsgades Plāna darbam ar diasporu apstiprināšanas, tiks publicēts arī uzlabotais nolikums Ārlietu ministrijas projektu pieteikumu izvērtēšanai, kurā ņemta vērā pieredze strādājot ar šiem projektiem iepriekšējos trīs gadus. </w:t>
      </w:r>
      <w:r w:rsidR="0012780F" w:rsidRPr="00552A44">
        <w:rPr>
          <w:rFonts w:ascii="Times New Roman" w:hAnsi="Times New Roman"/>
        </w:rPr>
        <w:t>21. oktobrī E. Gavele un projektu vadītājs T. Pāvils Londonā, Lielbritānijā, piedalīsies Latvijas vēstniecības organizētajā pasākumā visām diasporas organizācijām Lielbritānijā. E. Gavele 24. oktobrī kopā ar Saeimas Ārlietu komisijas pārstāvi I. Kalniņu dosies pieredzes apmaiņas vizītē uz Lietuvu, lai dalītos savā pieredzē un iegūtu Lietuvas Ārlietu ministrijas un parlamenta pieredzi darbā ar diasporu.</w:t>
      </w:r>
    </w:p>
    <w:p w14:paraId="72895591" w14:textId="77777777" w:rsidR="00636211" w:rsidRPr="00552A44" w:rsidRDefault="00636211" w:rsidP="0012780F">
      <w:pPr>
        <w:shd w:val="clear" w:color="auto" w:fill="FFFFFF"/>
        <w:spacing w:after="120" w:line="276" w:lineRule="auto"/>
        <w:jc w:val="both"/>
        <w:rPr>
          <w:rFonts w:ascii="Times New Roman" w:hAnsi="Times New Roman"/>
        </w:rPr>
      </w:pPr>
    </w:p>
    <w:p w14:paraId="71D1AD1C" w14:textId="17C52323" w:rsidR="009B1C01" w:rsidRPr="00552A44" w:rsidRDefault="009B1C01" w:rsidP="009B1C01">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Saeimas Ārlietu komisijas deleģētā</w:t>
      </w:r>
      <w:r w:rsidR="00FD372A" w:rsidRPr="00552A44">
        <w:rPr>
          <w:rFonts w:ascii="Times New Roman" w:eastAsia="Times New Roman" w:hAnsi="Times New Roman"/>
          <w:b/>
        </w:rPr>
        <w:t>s</w:t>
      </w:r>
      <w:r w:rsidRPr="00552A44">
        <w:rPr>
          <w:rFonts w:ascii="Times New Roman" w:eastAsia="Times New Roman" w:hAnsi="Times New Roman"/>
          <w:b/>
        </w:rPr>
        <w:t xml:space="preserve"> pārstāve</w:t>
      </w:r>
      <w:r w:rsidR="00FD372A" w:rsidRPr="00552A44">
        <w:rPr>
          <w:rFonts w:ascii="Times New Roman" w:eastAsia="Times New Roman" w:hAnsi="Times New Roman"/>
          <w:b/>
        </w:rPr>
        <w:t>s</w:t>
      </w:r>
      <w:r w:rsidRPr="00552A44">
        <w:rPr>
          <w:rFonts w:ascii="Times New Roman" w:eastAsia="Times New Roman" w:hAnsi="Times New Roman"/>
          <w:b/>
        </w:rPr>
        <w:t xml:space="preserve"> DKP un Saeimas darba grupas sadarbībai ar diasporu vadītājas Irmas Kalniņas uzruna </w:t>
      </w:r>
    </w:p>
    <w:p w14:paraId="446210CE" w14:textId="04B76F02" w:rsidR="008D5B50" w:rsidRPr="00552A44" w:rsidRDefault="00BB6014" w:rsidP="00C642F3">
      <w:pPr>
        <w:spacing w:after="120" w:line="276" w:lineRule="auto"/>
        <w:jc w:val="both"/>
        <w:rPr>
          <w:rFonts w:ascii="Times New Roman" w:hAnsi="Times New Roman"/>
        </w:rPr>
      </w:pPr>
      <w:r w:rsidRPr="0093249B">
        <w:rPr>
          <w:rFonts w:ascii="Times New Roman" w:hAnsi="Times New Roman"/>
          <w:b/>
          <w:u w:val="single"/>
        </w:rPr>
        <w:t>I. Kalniņa</w:t>
      </w:r>
      <w:r w:rsidR="004B1C53" w:rsidRPr="00552A44">
        <w:rPr>
          <w:rFonts w:ascii="Times New Roman" w:hAnsi="Times New Roman"/>
          <w:b/>
        </w:rPr>
        <w:t xml:space="preserve"> </w:t>
      </w:r>
      <w:r w:rsidR="00FD372A" w:rsidRPr="00552A44">
        <w:rPr>
          <w:rFonts w:ascii="Times New Roman" w:hAnsi="Times New Roman"/>
        </w:rPr>
        <w:t>izteica apņēmību turpmākajam darbam</w:t>
      </w:r>
      <w:r w:rsidRPr="00552A44">
        <w:rPr>
          <w:rFonts w:ascii="Times New Roman" w:hAnsi="Times New Roman"/>
        </w:rPr>
        <w:t xml:space="preserve"> diasporas atbalstam nu jau kā Saeimas Ārlietu komisijas priekšsēdētāja biedre. Lai gan vasaras periodā Saeimas deputātu grupa sadarbībai ar diasporu nebija īpaši aktīva, </w:t>
      </w:r>
      <w:r w:rsidR="00FD372A" w:rsidRPr="00552A44">
        <w:rPr>
          <w:rFonts w:ascii="Times New Roman" w:hAnsi="Times New Roman"/>
        </w:rPr>
        <w:t xml:space="preserve">pēdējie mēneši ir bijuši </w:t>
      </w:r>
      <w:r w:rsidR="00C47F0C" w:rsidRPr="00552A44">
        <w:rPr>
          <w:rFonts w:ascii="Times New Roman" w:hAnsi="Times New Roman"/>
        </w:rPr>
        <w:t>politiski</w:t>
      </w:r>
      <w:r w:rsidR="00FD372A" w:rsidRPr="00552A44">
        <w:rPr>
          <w:rFonts w:ascii="Times New Roman" w:hAnsi="Times New Roman"/>
        </w:rPr>
        <w:t xml:space="preserve"> aktīvi - ir apstiprināta jauna valdība un tās </w:t>
      </w:r>
      <w:r w:rsidRPr="00552A44">
        <w:rPr>
          <w:rFonts w:ascii="Times New Roman" w:hAnsi="Times New Roman"/>
        </w:rPr>
        <w:t>prioritātes ir iekšējā un ārējā aizsardzība, izglītība un veselības aprūpe</w:t>
      </w:r>
      <w:r w:rsidR="00FD372A" w:rsidRPr="00552A44">
        <w:rPr>
          <w:rFonts w:ascii="Times New Roman" w:hAnsi="Times New Roman"/>
        </w:rPr>
        <w:t>. I. Kalniņa uzsvēra, ka</w:t>
      </w:r>
      <w:r w:rsidRPr="00552A44">
        <w:rPr>
          <w:rFonts w:ascii="Times New Roman" w:hAnsi="Times New Roman"/>
        </w:rPr>
        <w:t xml:space="preserve"> diasporas jautājumu aktualizācija ir </w:t>
      </w:r>
      <w:r w:rsidR="00CD54C6" w:rsidRPr="00552A44">
        <w:rPr>
          <w:rFonts w:ascii="Times New Roman" w:hAnsi="Times New Roman"/>
        </w:rPr>
        <w:t xml:space="preserve">jo īpaši svarīga un I. Kalniņa </w:t>
      </w:r>
      <w:r w:rsidRPr="00552A44">
        <w:rPr>
          <w:rFonts w:ascii="Times New Roman" w:hAnsi="Times New Roman"/>
        </w:rPr>
        <w:t xml:space="preserve">izteica cerību turpināt darbu, lai tiktu izveidota Ārlietu komisijas apakškomisija diasporas atbalstam. I. Kalniņa pauda apņēmību tuvākajā laikā veikt pieredzes apmaiņu diasporas jautājumos gan ar Lietuvas, gan Igaunijas pārstāvjiem un informēja par 72. Amerikas Latviešu apvienības kongresa apmeklēšanu </w:t>
      </w:r>
      <w:r w:rsidR="007D35FF" w:rsidRPr="00552A44">
        <w:rPr>
          <w:rFonts w:ascii="Times New Roman" w:hAnsi="Times New Roman"/>
        </w:rPr>
        <w:t>no </w:t>
      </w:r>
      <w:r w:rsidR="007D35FF" w:rsidRPr="00552A44">
        <w:rPr>
          <w:rFonts w:ascii="Times New Roman" w:hAnsi="Times New Roman"/>
          <w:bCs/>
        </w:rPr>
        <w:t>12.-15. oktobrim</w:t>
      </w:r>
      <w:r w:rsidR="007D35FF" w:rsidRPr="00552A44">
        <w:rPr>
          <w:rFonts w:ascii="Times New Roman" w:hAnsi="Times New Roman"/>
        </w:rPr>
        <w:t> </w:t>
      </w:r>
      <w:r w:rsidR="007D35FF" w:rsidRPr="00552A44">
        <w:rPr>
          <w:rFonts w:ascii="Times New Roman" w:hAnsi="Times New Roman"/>
          <w:bCs/>
        </w:rPr>
        <w:t>Karmelā, Indianā</w:t>
      </w:r>
      <w:r w:rsidR="00CD54C6" w:rsidRPr="00552A44">
        <w:rPr>
          <w:rFonts w:ascii="Times New Roman" w:hAnsi="Times New Roman"/>
          <w:bCs/>
        </w:rPr>
        <w:t>. Kongresā I. Kalniņa</w:t>
      </w:r>
      <w:r w:rsidR="007D35FF" w:rsidRPr="00552A44">
        <w:rPr>
          <w:rFonts w:ascii="Times New Roman" w:hAnsi="Times New Roman"/>
        </w:rPr>
        <w:t xml:space="preserve"> plāno uzsvērt diasporas nozīmi un lomu sadarbībā ar savām mītnes zemēm</w:t>
      </w:r>
      <w:r w:rsidR="00CD54C6" w:rsidRPr="00552A44">
        <w:rPr>
          <w:rFonts w:ascii="Times New Roman" w:hAnsi="Times New Roman"/>
        </w:rPr>
        <w:t xml:space="preserve"> un to valdībām</w:t>
      </w:r>
      <w:r w:rsidR="007D35FF" w:rsidRPr="00552A44">
        <w:rPr>
          <w:rFonts w:ascii="Times New Roman" w:hAnsi="Times New Roman"/>
        </w:rPr>
        <w:t xml:space="preserve"> laikā, kad lieli resursi jāvelta cīņai pret agresora valsti Krieviju un aicināja Latvijas diasporas organizācijas būt aktīvām šajā saziņā, lai nemitīgi aktualizētu atbalsta Ukrainai aktualitāti.</w:t>
      </w:r>
    </w:p>
    <w:p w14:paraId="24E95FC4" w14:textId="77777777" w:rsidR="00636211" w:rsidRPr="00552A44" w:rsidRDefault="00636211" w:rsidP="00C642F3">
      <w:pPr>
        <w:spacing w:after="120" w:line="276" w:lineRule="auto"/>
        <w:jc w:val="both"/>
        <w:rPr>
          <w:rFonts w:ascii="Times New Roman" w:hAnsi="Times New Roman"/>
        </w:rPr>
      </w:pPr>
    </w:p>
    <w:p w14:paraId="75734711" w14:textId="77777777" w:rsidR="000F25A1" w:rsidRPr="00552A44" w:rsidRDefault="000F25A1" w:rsidP="000F25A1">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ELA kopsapulces apkopojums (ziņo Justīne Krēsliņa)</w:t>
      </w:r>
    </w:p>
    <w:p w14:paraId="28EF7474" w14:textId="6FDB21D0" w:rsidR="000F25A1" w:rsidRPr="00552A44" w:rsidRDefault="000F25A1" w:rsidP="00C642F3">
      <w:pPr>
        <w:spacing w:after="120" w:line="276" w:lineRule="auto"/>
        <w:jc w:val="both"/>
        <w:rPr>
          <w:rFonts w:ascii="Times New Roman" w:hAnsi="Times New Roman"/>
        </w:rPr>
      </w:pPr>
      <w:r w:rsidRPr="0093249B">
        <w:rPr>
          <w:rFonts w:ascii="Times New Roman" w:hAnsi="Times New Roman"/>
          <w:b/>
          <w:u w:val="single"/>
        </w:rPr>
        <w:t>J. Krēsliņa</w:t>
      </w:r>
      <w:r w:rsidRPr="00552A44">
        <w:rPr>
          <w:rFonts w:ascii="Times New Roman" w:hAnsi="Times New Roman"/>
        </w:rPr>
        <w:t xml:space="preserve"> informēja par 2023. gada 16. un 17. septembrī Rīgā notikušo ikgadējo Eiropas Latviešu apvienības (ELA) biedru kopsapulci, uz kuru tika aicināts ikviens biedrorganizācijas pārstāvis. Kopsapulces galvenā uzmanība bija vērsta uz darbu ar biedriem, biedru organizāciju problēmām un izaicinājumiem – komunikāciju, komandas darbu, cilvēkresursiem. Galvenais secinājums ir, ka ELA uzdevums ir rādīt priekšzīmi ar savu darbību, kādā veidā tiek pārvaldīta ELA kā organizācija, tai skaitā finanses un komunikācija, k</w:t>
      </w:r>
      <w:r w:rsidR="002D5B33" w:rsidRPr="00552A44">
        <w:rPr>
          <w:rFonts w:ascii="Times New Roman" w:hAnsi="Times New Roman"/>
        </w:rPr>
        <w:t xml:space="preserve">ā tiek noteikti </w:t>
      </w:r>
      <w:r w:rsidRPr="00552A44">
        <w:rPr>
          <w:rFonts w:ascii="Times New Roman" w:hAnsi="Times New Roman"/>
        </w:rPr>
        <w:t>mērķi</w:t>
      </w:r>
      <w:r w:rsidR="002D5B33" w:rsidRPr="00552A44">
        <w:rPr>
          <w:rFonts w:ascii="Times New Roman" w:hAnsi="Times New Roman"/>
        </w:rPr>
        <w:t xml:space="preserve"> un kā strādāt šā</w:t>
      </w:r>
      <w:r w:rsidR="00D63312" w:rsidRPr="00552A44">
        <w:rPr>
          <w:rFonts w:ascii="Times New Roman" w:hAnsi="Times New Roman"/>
        </w:rPr>
        <w:t xml:space="preserve"> </w:t>
      </w:r>
      <w:r w:rsidR="002D5B33" w:rsidRPr="00552A44">
        <w:rPr>
          <w:rFonts w:ascii="Times New Roman" w:hAnsi="Times New Roman"/>
        </w:rPr>
        <w:t>brīža komplicētajā informatīvajā telpā. ELA kopsapulcē tika pieņemta viena rezolūcija, kas bija par atbalstu diasporas medijiem.</w:t>
      </w:r>
    </w:p>
    <w:p w14:paraId="2541A4EB" w14:textId="77777777" w:rsidR="00636211" w:rsidRPr="00552A44" w:rsidRDefault="00636211" w:rsidP="00C642F3">
      <w:pPr>
        <w:spacing w:after="120" w:line="276" w:lineRule="auto"/>
        <w:jc w:val="both"/>
        <w:rPr>
          <w:rFonts w:ascii="Times New Roman" w:hAnsi="Times New Roman"/>
        </w:rPr>
      </w:pPr>
    </w:p>
    <w:p w14:paraId="2E1EDF36" w14:textId="77777777" w:rsidR="006F4C0F" w:rsidRPr="00552A44" w:rsidRDefault="006F4C0F" w:rsidP="006F4C0F">
      <w:pPr>
        <w:numPr>
          <w:ilvl w:val="0"/>
          <w:numId w:val="5"/>
        </w:numPr>
        <w:shd w:val="clear" w:color="auto" w:fill="FFFFFF"/>
        <w:spacing w:after="120" w:line="276" w:lineRule="auto"/>
        <w:jc w:val="both"/>
        <w:rPr>
          <w:rFonts w:ascii="Times New Roman" w:eastAsia="Times New Roman" w:hAnsi="Times New Roman"/>
        </w:rPr>
      </w:pPr>
      <w:r w:rsidRPr="00552A44">
        <w:rPr>
          <w:rFonts w:ascii="Times New Roman" w:eastAsia="Times New Roman" w:hAnsi="Times New Roman"/>
          <w:b/>
        </w:rPr>
        <w:t>PBLA apkopojums par valdes sēdi (ziņo Pēteris Blumbergs)</w:t>
      </w:r>
    </w:p>
    <w:p w14:paraId="724824EC" w14:textId="3350BC17" w:rsidR="00150132" w:rsidRPr="00552A44" w:rsidRDefault="006F4C0F" w:rsidP="00C642F3">
      <w:pPr>
        <w:spacing w:after="120" w:line="276" w:lineRule="auto"/>
        <w:jc w:val="both"/>
        <w:rPr>
          <w:rFonts w:ascii="Times New Roman" w:hAnsi="Times New Roman"/>
        </w:rPr>
      </w:pPr>
      <w:r w:rsidRPr="0093249B">
        <w:rPr>
          <w:rFonts w:ascii="Times New Roman" w:hAnsi="Times New Roman"/>
          <w:b/>
          <w:u w:val="single"/>
        </w:rPr>
        <w:t>P. Blumbergam</w:t>
      </w:r>
      <w:r w:rsidRPr="00552A44">
        <w:rPr>
          <w:rFonts w:ascii="Times New Roman" w:hAnsi="Times New Roman"/>
        </w:rPr>
        <w:t xml:space="preserve">, Pasaules Brīvo latviešu apvienības valdes priekšsēdis informēja par </w:t>
      </w:r>
      <w:r w:rsidR="006C56DC" w:rsidRPr="00552A44">
        <w:rPr>
          <w:rFonts w:ascii="Times New Roman" w:hAnsi="Times New Roman"/>
        </w:rPr>
        <w:t xml:space="preserve">septembra pēdējā nedēļā notikušo valdes sēdi, minot, ka kopš iepriekšējās sēdes 2022. gada jūnijā notikušas vienas Saeimas vēlēšanas, divas valdības maiņas, divi dziesmu svētki (Rīgā un Minesotā), viens PLEIF, divas ‘biznesa brokastis’ un viens Spotlight Latvia un daudzi citi </w:t>
      </w:r>
      <w:r w:rsidR="006C56DC" w:rsidRPr="00552A44">
        <w:rPr>
          <w:rFonts w:ascii="Times New Roman" w:hAnsi="Times New Roman"/>
        </w:rPr>
        <w:lastRenderedPageBreak/>
        <w:t>mazāka mēroga pasākumi</w:t>
      </w:r>
      <w:r w:rsidR="00D63312" w:rsidRPr="00552A44">
        <w:rPr>
          <w:rFonts w:ascii="Times New Roman" w:hAnsi="Times New Roman"/>
        </w:rPr>
        <w:t>, kas ir bijuši nozīmīgi diasporai</w:t>
      </w:r>
      <w:r w:rsidR="006C56DC" w:rsidRPr="00552A44">
        <w:rPr>
          <w:rFonts w:ascii="Times New Roman" w:hAnsi="Times New Roman"/>
        </w:rPr>
        <w:t xml:space="preserve">. </w:t>
      </w:r>
      <w:r w:rsidR="004D4A2C" w:rsidRPr="00552A44">
        <w:rPr>
          <w:rFonts w:ascii="Times New Roman" w:hAnsi="Times New Roman"/>
        </w:rPr>
        <w:t>Lai stiprinātu Latgales redzamību, PBLA valde šajā nedēļā bija izbraukuma sēdē Daugavpilī, lai tiktos ar Daugavpils pašvaldības un Daugavpils Universitātes pārstāvjiem, kā arī viesotos Daugavpils cietoksnī un Marka Rotko muzejā, kā arī nākamajā dienā apmeklē</w:t>
      </w:r>
      <w:r w:rsidR="00D63312" w:rsidRPr="00552A44">
        <w:rPr>
          <w:rFonts w:ascii="Times New Roman" w:hAnsi="Times New Roman"/>
        </w:rPr>
        <w:t>tu Baltkrievijas robežu un</w:t>
      </w:r>
      <w:r w:rsidR="004D4A2C" w:rsidRPr="00552A44">
        <w:rPr>
          <w:rFonts w:ascii="Times New Roman" w:hAnsi="Times New Roman"/>
        </w:rPr>
        <w:t xml:space="preserve"> iepazītos ar robežapsardzības aktualitātēm. Rīgā tika organizēts Latvijas Universitātes jauktā kora “Aura” koncerts Latviešu biedrības namā, kur ar īpaši veidotu repertuāru tika popularizēti 2024. gadā plānotie dziesmu svētki Kanādā</w:t>
      </w:r>
      <w:r w:rsidR="008C0184" w:rsidRPr="00552A44">
        <w:rPr>
          <w:rFonts w:ascii="Times New Roman" w:hAnsi="Times New Roman"/>
        </w:rPr>
        <w:t xml:space="preserve">. P. Blumbergs informēja, ka valdes sēdes nedēļas ietvaros kopā ar DELNA un </w:t>
      </w:r>
      <w:r w:rsidR="00D63312" w:rsidRPr="00552A44">
        <w:rPr>
          <w:rFonts w:ascii="Times New Roman" w:hAnsi="Times New Roman"/>
        </w:rPr>
        <w:t xml:space="preserve">portālu </w:t>
      </w:r>
      <w:r w:rsidR="00D63312" w:rsidRPr="00552A44">
        <w:rPr>
          <w:rFonts w:ascii="Times New Roman" w:hAnsi="Times New Roman"/>
          <w:i/>
        </w:rPr>
        <w:t>l</w:t>
      </w:r>
      <w:r w:rsidR="00684437">
        <w:rPr>
          <w:rFonts w:ascii="Times New Roman" w:hAnsi="Times New Roman"/>
          <w:i/>
        </w:rPr>
        <w:t>atvies</w:t>
      </w:r>
      <w:r w:rsidR="008C0184" w:rsidRPr="00552A44">
        <w:rPr>
          <w:rFonts w:ascii="Times New Roman" w:hAnsi="Times New Roman"/>
          <w:i/>
        </w:rPr>
        <w:t>i.com</w:t>
      </w:r>
      <w:r w:rsidR="008C0184" w:rsidRPr="00552A44">
        <w:rPr>
          <w:rFonts w:ascii="Times New Roman" w:hAnsi="Times New Roman"/>
        </w:rPr>
        <w:t xml:space="preserve"> tika organizēts seminārs par pretkorupcijas un mediju jautājumiem. Valdes sēdes ietvaros Okupācijas muzejā tika veikts atskats uz aizvadītajiem dziesmu svētkiem un aktualitātes sadarbībā ar Latvijas Nacionālo kultūras centru</w:t>
      </w:r>
      <w:r w:rsidR="00100A7F" w:rsidRPr="00552A44">
        <w:rPr>
          <w:rFonts w:ascii="Times New Roman" w:hAnsi="Times New Roman"/>
        </w:rPr>
        <w:t>, tika diskutēts par Saeimas vēlēšanām, remigrāciju un demogrāfiju, ārvalstu</w:t>
      </w:r>
      <w:r w:rsidR="00D63312" w:rsidRPr="00552A44">
        <w:rPr>
          <w:rFonts w:ascii="Times New Roman" w:hAnsi="Times New Roman"/>
        </w:rPr>
        <w:t xml:space="preserve"> skolām un kultūras pasākumiem un kopā ar Valsts prezidenta kancelejas pārstāvi A. Puriņu - par </w:t>
      </w:r>
      <w:r w:rsidR="00100A7F" w:rsidRPr="00552A44">
        <w:rPr>
          <w:rFonts w:ascii="Times New Roman" w:hAnsi="Times New Roman"/>
        </w:rPr>
        <w:t xml:space="preserve">valsts aizsardzības jautājumiem. </w:t>
      </w:r>
    </w:p>
    <w:p w14:paraId="1D536552" w14:textId="77777777" w:rsidR="00636211" w:rsidRPr="00552A44" w:rsidRDefault="00636211" w:rsidP="00C642F3">
      <w:pPr>
        <w:spacing w:after="120" w:line="276" w:lineRule="auto"/>
        <w:jc w:val="both"/>
        <w:rPr>
          <w:rFonts w:ascii="Times New Roman" w:hAnsi="Times New Roman"/>
        </w:rPr>
      </w:pPr>
    </w:p>
    <w:p w14:paraId="13F8831C" w14:textId="77777777" w:rsidR="00100A7F" w:rsidRPr="00552A44" w:rsidRDefault="00100A7F" w:rsidP="00100A7F">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DKP Latviešu valodas un izglītības darba grupas ziņojums par paveikto, ziņo priekšsēdētāja Aira Priedīte</w:t>
      </w:r>
    </w:p>
    <w:p w14:paraId="70726DB6" w14:textId="122D5454" w:rsidR="006F4C0F" w:rsidRPr="00552A44" w:rsidRDefault="00100A7F" w:rsidP="00C642F3">
      <w:pPr>
        <w:spacing w:after="120" w:line="276" w:lineRule="auto"/>
        <w:jc w:val="both"/>
        <w:rPr>
          <w:rFonts w:ascii="Times New Roman" w:hAnsi="Times New Roman"/>
        </w:rPr>
      </w:pPr>
      <w:r w:rsidRPr="0093249B">
        <w:rPr>
          <w:rFonts w:ascii="Times New Roman" w:hAnsi="Times New Roman"/>
          <w:b/>
          <w:u w:val="single"/>
        </w:rPr>
        <w:t>A. Priedīte</w:t>
      </w:r>
      <w:r w:rsidRPr="00552A44">
        <w:rPr>
          <w:rFonts w:ascii="Times New Roman" w:hAnsi="Times New Roman"/>
        </w:rPr>
        <w:t xml:space="preserve"> no Eiropas Latviešu apvienības ziņoja par ietvaru, kādā strādā darba grupa, kurā ir pārstāvētas ne tikai PBLA un ELA, bet arī Izglītības un Zinātnes ministrija, Ārlietu ministrija, Kultūras ministrija, Latviešu valodas aģentūra un citi darba grupas locekļi, kas ļauj pārrunāt un risināt ne tikai latviešu valodas apguvi ārvalstīs</w:t>
      </w:r>
      <w:r w:rsidR="00020D3F" w:rsidRPr="00552A44">
        <w:rPr>
          <w:rFonts w:ascii="Times New Roman" w:hAnsi="Times New Roman"/>
        </w:rPr>
        <w:t>,</w:t>
      </w:r>
      <w:r w:rsidRPr="00552A44">
        <w:rPr>
          <w:rFonts w:ascii="Times New Roman" w:hAnsi="Times New Roman"/>
        </w:rPr>
        <w:t xml:space="preserve"> bet arī citus ar </w:t>
      </w:r>
      <w:r w:rsidR="00020D3F" w:rsidRPr="00552A44">
        <w:rPr>
          <w:rFonts w:ascii="Times New Roman" w:hAnsi="Times New Roman"/>
        </w:rPr>
        <w:t>izglīt</w:t>
      </w:r>
      <w:r w:rsidR="00552A44" w:rsidRPr="00552A44">
        <w:rPr>
          <w:rFonts w:ascii="Times New Roman" w:hAnsi="Times New Roman"/>
        </w:rPr>
        <w:t>ības</w:t>
      </w:r>
      <w:r w:rsidRPr="00552A44">
        <w:rPr>
          <w:rFonts w:ascii="Times New Roman" w:hAnsi="Times New Roman"/>
        </w:rPr>
        <w:t xml:space="preserve"> iegūšanu saistītos jaut</w:t>
      </w:r>
      <w:r w:rsidR="00020D3F" w:rsidRPr="00552A44">
        <w:rPr>
          <w:rFonts w:ascii="Times New Roman" w:hAnsi="Times New Roman"/>
        </w:rPr>
        <w:t xml:space="preserve">ājumus. A. Priedīte ziņoja, ka globalizācijas un informācijas tehnoloģiju attīstības ietekmē valodas apguve ir radikāli mainījusies, kam </w:t>
      </w:r>
      <w:r w:rsidR="00C47F0C" w:rsidRPr="00552A44">
        <w:rPr>
          <w:rFonts w:ascii="Times New Roman" w:hAnsi="Times New Roman"/>
        </w:rPr>
        <w:t xml:space="preserve">līdzi turēties </w:t>
      </w:r>
      <w:r w:rsidR="00020D3F" w:rsidRPr="00552A44">
        <w:rPr>
          <w:rFonts w:ascii="Times New Roman" w:hAnsi="Times New Roman"/>
        </w:rPr>
        <w:t xml:space="preserve">nepieciešams arī valsts valodas apguves politikai. Ir kritiski svarīgi palielināt latviešu valodas apguves iespējas digitālajā vidē (piemēram, kādā no populārajām digitālajām valodu apguves platformām kā DuoLingo), taču šādām rīcībām jābūt ietvertām valsts valodas politikā, jo tas nav paveicams ar kādas nelielas aģentūras spēkiem. A. Priedīte informēja ir aktualizējies </w:t>
      </w:r>
      <w:r w:rsidR="001E0B38" w:rsidRPr="00552A44">
        <w:rPr>
          <w:rFonts w:ascii="Times New Roman" w:hAnsi="Times New Roman"/>
        </w:rPr>
        <w:t xml:space="preserve">latviešu valodas apguves jautājumu bērniem Zviedrijā (ap 160 bērni) - šo jautājumu oktobra pirmajā pusē ar Zviedrijas atbildīgajām amatpersonām plāno pārrunāt Baltijas valstu vēstnieki – darba kārtībā būs jautājums par diasporas skolu finansējumu un etnisko izcelsmes valstu valodu apmācību mītņu valsts skolās. Līdzīgas iespējas valodas apguvē kā tas līdz šim bija Zviedrijā, ir arī Īrijas skolās un ir ļoti būtiski šādas iespējas, ko piedāvā Īrijas valsts, aizvien vairāk popularizēt un izmantot. A. Priedīte informēja, ka darba grupas pārstāvji plāno apmainīties ar pieredzēm arī ar Lietuvas kolēģiem, kas attiecas uz atsevišķu priekšmetu apguvi tālmācībā, nevis kā tas ir Latvijas gadījumā </w:t>
      </w:r>
      <w:r w:rsidR="00C47F0C">
        <w:rPr>
          <w:rFonts w:ascii="Times New Roman" w:hAnsi="Times New Roman"/>
        </w:rPr>
        <w:t xml:space="preserve">apgūstot </w:t>
      </w:r>
      <w:r w:rsidR="001E0B38" w:rsidRPr="00552A44">
        <w:rPr>
          <w:rFonts w:ascii="Times New Roman" w:hAnsi="Times New Roman"/>
        </w:rPr>
        <w:t xml:space="preserve">tikai pilnu mācību programmu. Sadarbībā ar Latviešu valodas aģentūru ir identificēta nepieciešamība pēc </w:t>
      </w:r>
      <w:r w:rsidR="00515F8F">
        <w:rPr>
          <w:rFonts w:ascii="Times New Roman" w:hAnsi="Times New Roman"/>
        </w:rPr>
        <w:t xml:space="preserve">vienotas </w:t>
      </w:r>
      <w:r w:rsidR="001E0B38" w:rsidRPr="00552A44">
        <w:rPr>
          <w:rFonts w:ascii="Times New Roman" w:hAnsi="Times New Roman"/>
        </w:rPr>
        <w:t>latviešu valodas apguves ceļa kartes</w:t>
      </w:r>
      <w:r w:rsidR="00515F8F">
        <w:rPr>
          <w:rFonts w:ascii="Times New Roman" w:hAnsi="Times New Roman"/>
        </w:rPr>
        <w:t xml:space="preserve"> izveides</w:t>
      </w:r>
      <w:r w:rsidR="001E0B38" w:rsidRPr="00552A44">
        <w:rPr>
          <w:rFonts w:ascii="Times New Roman" w:hAnsi="Times New Roman"/>
        </w:rPr>
        <w:t>, kas apkopotu visas pie</w:t>
      </w:r>
      <w:r w:rsidR="00515F8F">
        <w:rPr>
          <w:rFonts w:ascii="Times New Roman" w:hAnsi="Times New Roman"/>
        </w:rPr>
        <w:t xml:space="preserve">ejamās iespējas valodas apguvei, tai skaitā, </w:t>
      </w:r>
      <w:r w:rsidR="001E0B38" w:rsidRPr="00552A44">
        <w:rPr>
          <w:rFonts w:ascii="Times New Roman" w:hAnsi="Times New Roman"/>
        </w:rPr>
        <w:t xml:space="preserve">ar </w:t>
      </w:r>
      <w:r w:rsidR="00515F8F">
        <w:rPr>
          <w:rFonts w:ascii="Times New Roman" w:hAnsi="Times New Roman"/>
        </w:rPr>
        <w:t xml:space="preserve">ietvertu informāciju par </w:t>
      </w:r>
      <w:r w:rsidR="001E0B38" w:rsidRPr="00552A44">
        <w:rPr>
          <w:rFonts w:ascii="Times New Roman" w:hAnsi="Times New Roman"/>
        </w:rPr>
        <w:t>digitā</w:t>
      </w:r>
      <w:r w:rsidR="00515F8F">
        <w:rPr>
          <w:rFonts w:ascii="Times New Roman" w:hAnsi="Times New Roman"/>
        </w:rPr>
        <w:t>lu valodas prasmes pārbaudījumu kārtošanu</w:t>
      </w:r>
      <w:r w:rsidR="001E0B38" w:rsidRPr="00552A44">
        <w:rPr>
          <w:rFonts w:ascii="Times New Roman" w:hAnsi="Times New Roman"/>
        </w:rPr>
        <w:t xml:space="preserve"> (</w:t>
      </w:r>
      <w:r w:rsidR="00515F8F">
        <w:rPr>
          <w:rFonts w:ascii="Times New Roman" w:hAnsi="Times New Roman"/>
        </w:rPr>
        <w:t>kā arī</w:t>
      </w:r>
      <w:r w:rsidR="001E0B38" w:rsidRPr="00552A44">
        <w:rPr>
          <w:rFonts w:ascii="Times New Roman" w:hAnsi="Times New Roman"/>
        </w:rPr>
        <w:t xml:space="preserve"> diasporas skolu sarakst</w:t>
      </w:r>
      <w:r w:rsidR="00515F8F">
        <w:rPr>
          <w:rFonts w:ascii="Times New Roman" w:hAnsi="Times New Roman"/>
        </w:rPr>
        <w:t>u, jebkuru formālo</w:t>
      </w:r>
      <w:r w:rsidR="001E0B38" w:rsidRPr="00552A44">
        <w:rPr>
          <w:rFonts w:ascii="Times New Roman" w:hAnsi="Times New Roman"/>
        </w:rPr>
        <w:t xml:space="preserve"> un neformāl</w:t>
      </w:r>
      <w:r w:rsidR="00515F8F">
        <w:rPr>
          <w:rFonts w:ascii="Times New Roman" w:hAnsi="Times New Roman"/>
        </w:rPr>
        <w:t>o</w:t>
      </w:r>
      <w:r w:rsidR="001E0B38" w:rsidRPr="00552A44">
        <w:rPr>
          <w:rFonts w:ascii="Times New Roman" w:hAnsi="Times New Roman"/>
        </w:rPr>
        <w:t xml:space="preserve"> valodas apguves iespēj</w:t>
      </w:r>
      <w:r w:rsidR="00515F8F">
        <w:rPr>
          <w:rFonts w:ascii="Times New Roman" w:hAnsi="Times New Roman"/>
        </w:rPr>
        <w:t>u</w:t>
      </w:r>
      <w:r w:rsidR="001E0B38" w:rsidRPr="00552A44">
        <w:rPr>
          <w:rFonts w:ascii="Times New Roman" w:hAnsi="Times New Roman"/>
        </w:rPr>
        <w:t xml:space="preserve"> u.c. avoti</w:t>
      </w:r>
      <w:r w:rsidR="00515F8F">
        <w:rPr>
          <w:rFonts w:ascii="Times New Roman" w:hAnsi="Times New Roman"/>
        </w:rPr>
        <w:t>em</w:t>
      </w:r>
      <w:r w:rsidR="001E0B38" w:rsidRPr="00552A44">
        <w:rPr>
          <w:rFonts w:ascii="Times New Roman" w:hAnsi="Times New Roman"/>
        </w:rPr>
        <w:t>) – darbs pie šī uzdevuma tiks uzsākts tuvākajā laikā. A. Priedīte uzsvēra atšķirības, kādas ir starp vajadzībām un iespējām valodas apgu</w:t>
      </w:r>
      <w:r w:rsidR="00C948D8">
        <w:rPr>
          <w:rFonts w:ascii="Times New Roman" w:hAnsi="Times New Roman"/>
        </w:rPr>
        <w:t>vei diasporā un būtu izvērtējama</w:t>
      </w:r>
      <w:r w:rsidR="001E0B38" w:rsidRPr="00552A44">
        <w:rPr>
          <w:rFonts w:ascii="Times New Roman" w:hAnsi="Times New Roman"/>
        </w:rPr>
        <w:t xml:space="preserve"> ieguldītā </w:t>
      </w:r>
      <w:r w:rsidR="00515F8F">
        <w:rPr>
          <w:rFonts w:ascii="Times New Roman" w:hAnsi="Times New Roman"/>
        </w:rPr>
        <w:t>darba un finansējuma</w:t>
      </w:r>
      <w:r w:rsidR="00C948D8">
        <w:rPr>
          <w:rFonts w:ascii="Times New Roman" w:hAnsi="Times New Roman"/>
        </w:rPr>
        <w:t xml:space="preserve"> </w:t>
      </w:r>
      <w:r w:rsidR="001E0B38" w:rsidRPr="00552A44">
        <w:rPr>
          <w:rFonts w:ascii="Times New Roman" w:hAnsi="Times New Roman"/>
        </w:rPr>
        <w:t xml:space="preserve">lietderība, pēctecība un atdeve Latvijai. </w:t>
      </w:r>
      <w:r w:rsidR="002741B8">
        <w:rPr>
          <w:rFonts w:ascii="Times New Roman" w:hAnsi="Times New Roman"/>
        </w:rPr>
        <w:t>A. Priedīte uzsvēra, ka s</w:t>
      </w:r>
      <w:r w:rsidR="001E0B38" w:rsidRPr="00552A44">
        <w:rPr>
          <w:rFonts w:ascii="Times New Roman" w:hAnsi="Times New Roman"/>
        </w:rPr>
        <w:t>akārtots un caurskatāms latviešu valodas apguves piedāvājums, kas būtu pieejams ikvienam pasaulē, palīdzēs popularizēt latviešu valodu un paaugstinās tās prestižu.</w:t>
      </w:r>
    </w:p>
    <w:p w14:paraId="766B6175" w14:textId="77777777" w:rsidR="00636211" w:rsidRPr="00552A44" w:rsidRDefault="00636211" w:rsidP="00C642F3">
      <w:pPr>
        <w:spacing w:after="120" w:line="276" w:lineRule="auto"/>
        <w:jc w:val="both"/>
        <w:rPr>
          <w:rFonts w:ascii="Times New Roman" w:hAnsi="Times New Roman"/>
        </w:rPr>
      </w:pPr>
    </w:p>
    <w:p w14:paraId="01694936" w14:textId="77777777" w:rsidR="005E4764" w:rsidRPr="00552A44" w:rsidRDefault="005E4764" w:rsidP="005E4764">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DKP Diasporas mediju darba grupas ziņojums par paveikto un atskats uz 28.09.2023. forumu "Diaspora – (ne)atņemama Latvijas informatīvās telpas daļa?", ziņo Indulis Bērziņš</w:t>
      </w:r>
    </w:p>
    <w:p w14:paraId="2F62C1D4" w14:textId="0CB70DC1" w:rsidR="006F4C0F" w:rsidRPr="00552A44" w:rsidRDefault="005E4764" w:rsidP="00C642F3">
      <w:pPr>
        <w:spacing w:after="120" w:line="276" w:lineRule="auto"/>
        <w:jc w:val="both"/>
        <w:rPr>
          <w:rFonts w:ascii="Times New Roman" w:hAnsi="Times New Roman"/>
        </w:rPr>
      </w:pPr>
      <w:r w:rsidRPr="0093249B">
        <w:rPr>
          <w:rFonts w:ascii="Times New Roman" w:hAnsi="Times New Roman"/>
          <w:b/>
          <w:u w:val="single"/>
        </w:rPr>
        <w:t>I. Bērziņš</w:t>
      </w:r>
      <w:r w:rsidRPr="00552A44">
        <w:rPr>
          <w:rFonts w:ascii="Times New Roman" w:hAnsi="Times New Roman"/>
        </w:rPr>
        <w:t xml:space="preserve"> </w:t>
      </w:r>
      <w:r w:rsidR="00DA53FE" w:rsidRPr="00552A44">
        <w:rPr>
          <w:rFonts w:ascii="Times New Roman" w:hAnsi="Times New Roman"/>
        </w:rPr>
        <w:t>pateicās</w:t>
      </w:r>
      <w:r w:rsidR="000F7E4E" w:rsidRPr="00552A44">
        <w:rPr>
          <w:rFonts w:ascii="Times New Roman" w:hAnsi="Times New Roman"/>
        </w:rPr>
        <w:t xml:space="preserve"> par</w:t>
      </w:r>
      <w:r w:rsidR="00DA53FE" w:rsidRPr="00552A44">
        <w:rPr>
          <w:rFonts w:ascii="Times New Roman" w:hAnsi="Times New Roman"/>
        </w:rPr>
        <w:t xml:space="preserve"> sadarbību ar PBLA </w:t>
      </w:r>
      <w:r w:rsidR="00684437">
        <w:rPr>
          <w:rFonts w:ascii="Times New Roman" w:hAnsi="Times New Roman"/>
        </w:rPr>
        <w:t>rīkojot 28. septembra</w:t>
      </w:r>
      <w:r w:rsidR="000F7E4E" w:rsidRPr="00552A44">
        <w:rPr>
          <w:rFonts w:ascii="Times New Roman" w:hAnsi="Times New Roman"/>
        </w:rPr>
        <w:t xml:space="preserve"> diskusiju “Diaspora – (ne)atņemama Latvijas informatīvās telpas daļa?”</w:t>
      </w:r>
      <w:r w:rsidR="00DA53FE" w:rsidRPr="00552A44">
        <w:rPr>
          <w:rFonts w:ascii="Times New Roman" w:hAnsi="Times New Roman"/>
        </w:rPr>
        <w:t xml:space="preserve">, kas izcēla ne tikai komunikācijas un mediju nozīmi diasporā, bet arī </w:t>
      </w:r>
      <w:r w:rsidR="00684437">
        <w:rPr>
          <w:rFonts w:ascii="Times New Roman" w:hAnsi="Times New Roman"/>
        </w:rPr>
        <w:t>apliecināja komunikācijas nozīmi</w:t>
      </w:r>
      <w:r w:rsidR="00DA53FE" w:rsidRPr="00552A44">
        <w:rPr>
          <w:rFonts w:ascii="Times New Roman" w:hAnsi="Times New Roman"/>
        </w:rPr>
        <w:t xml:space="preserve"> ikvienas organizācijas asinsritē</w:t>
      </w:r>
      <w:r w:rsidR="00684437">
        <w:rPr>
          <w:rFonts w:ascii="Times New Roman" w:hAnsi="Times New Roman"/>
        </w:rPr>
        <w:t xml:space="preserve">. </w:t>
      </w:r>
      <w:r w:rsidR="00684437" w:rsidRPr="00552A44">
        <w:rPr>
          <w:rFonts w:ascii="Times New Roman" w:hAnsi="Times New Roman"/>
        </w:rPr>
        <w:t>I. Bērziņš</w:t>
      </w:r>
      <w:r w:rsidR="00DA53FE" w:rsidRPr="00552A44">
        <w:rPr>
          <w:rFonts w:ascii="Times New Roman" w:hAnsi="Times New Roman"/>
        </w:rPr>
        <w:t xml:space="preserve"> izteica vēlmi </w:t>
      </w:r>
      <w:r w:rsidR="00684437" w:rsidRPr="00552A44">
        <w:rPr>
          <w:rFonts w:ascii="Times New Roman" w:hAnsi="Times New Roman"/>
        </w:rPr>
        <w:t xml:space="preserve">sadarbībā ar PBLA </w:t>
      </w:r>
      <w:r w:rsidR="00DA53FE" w:rsidRPr="00552A44">
        <w:rPr>
          <w:rFonts w:ascii="Times New Roman" w:hAnsi="Times New Roman"/>
        </w:rPr>
        <w:t xml:space="preserve">arī nākamajā gadā rīkot šādu pašu diskusiju, tādējādi atzīmējot arī </w:t>
      </w:r>
      <w:r w:rsidR="00DA53FE" w:rsidRPr="00684437">
        <w:rPr>
          <w:rFonts w:ascii="Times New Roman" w:hAnsi="Times New Roman"/>
          <w:i/>
        </w:rPr>
        <w:t>latvie</w:t>
      </w:r>
      <w:r w:rsidR="00684437">
        <w:rPr>
          <w:rFonts w:ascii="Times New Roman" w:hAnsi="Times New Roman"/>
          <w:i/>
        </w:rPr>
        <w:t>s</w:t>
      </w:r>
      <w:r w:rsidR="00DA53FE" w:rsidRPr="00684437">
        <w:rPr>
          <w:rFonts w:ascii="Times New Roman" w:hAnsi="Times New Roman"/>
          <w:i/>
        </w:rPr>
        <w:t>i.com</w:t>
      </w:r>
      <w:r w:rsidR="00DA53FE" w:rsidRPr="00552A44">
        <w:rPr>
          <w:rFonts w:ascii="Times New Roman" w:hAnsi="Times New Roman"/>
        </w:rPr>
        <w:t xml:space="preserve"> 20 gadu pastāvēšanu. Pagājusī diskusija vēlreiz apliecināja Latvijas varēšanu un stiprumu, jo tika </w:t>
      </w:r>
      <w:r w:rsidR="00684437" w:rsidRPr="00552A44">
        <w:rPr>
          <w:rFonts w:ascii="Times New Roman" w:hAnsi="Times New Roman"/>
        </w:rPr>
        <w:t>diskutēts</w:t>
      </w:r>
      <w:r w:rsidR="00684437">
        <w:rPr>
          <w:rFonts w:ascii="Times New Roman" w:hAnsi="Times New Roman"/>
        </w:rPr>
        <w:t xml:space="preserve"> arī</w:t>
      </w:r>
      <w:r w:rsidR="00684437" w:rsidRPr="00552A44">
        <w:rPr>
          <w:rFonts w:ascii="Times New Roman" w:hAnsi="Times New Roman"/>
        </w:rPr>
        <w:t xml:space="preserve"> </w:t>
      </w:r>
      <w:r w:rsidR="00684437">
        <w:rPr>
          <w:rFonts w:ascii="Times New Roman" w:hAnsi="Times New Roman"/>
        </w:rPr>
        <w:t xml:space="preserve">par ne vienmēr patīkamām tēmām un </w:t>
      </w:r>
      <w:r w:rsidR="00DA53FE" w:rsidRPr="00552A44">
        <w:rPr>
          <w:rFonts w:ascii="Times New Roman" w:hAnsi="Times New Roman"/>
        </w:rPr>
        <w:t>tika uzdoti arī neērti jautājumi par diasporas mediju nepieciešamību, par to nepieciešamību demokrātijas ietvarā</w:t>
      </w:r>
      <w:r w:rsidR="00684437">
        <w:rPr>
          <w:rFonts w:ascii="Times New Roman" w:hAnsi="Times New Roman"/>
        </w:rPr>
        <w:t xml:space="preserve"> un </w:t>
      </w:r>
      <w:r w:rsidR="00DA53FE" w:rsidRPr="00552A44">
        <w:rPr>
          <w:rFonts w:ascii="Times New Roman" w:hAnsi="Times New Roman"/>
        </w:rPr>
        <w:t xml:space="preserve">sabiedrībā. </w:t>
      </w:r>
      <w:r w:rsidR="00684437">
        <w:rPr>
          <w:rFonts w:ascii="Times New Roman" w:hAnsi="Times New Roman"/>
        </w:rPr>
        <w:t>I. Bērziņš papildināja, ka arī</w:t>
      </w:r>
      <w:r w:rsidR="00DA53FE" w:rsidRPr="00552A44">
        <w:rPr>
          <w:rFonts w:ascii="Times New Roman" w:hAnsi="Times New Roman"/>
        </w:rPr>
        <w:t xml:space="preserve"> diskusijas par rīcību “X” stundā, gatavošanās un gatavība “X” stundai pierāda Latvijas stiprumu.</w:t>
      </w:r>
    </w:p>
    <w:p w14:paraId="5D99F5EA" w14:textId="5FCD3C6F" w:rsidR="006F4C0F" w:rsidRPr="00552A44" w:rsidRDefault="00D25710" w:rsidP="00C642F3">
      <w:pPr>
        <w:spacing w:after="120" w:line="276" w:lineRule="auto"/>
        <w:jc w:val="both"/>
        <w:rPr>
          <w:rFonts w:ascii="Times New Roman" w:hAnsi="Times New Roman"/>
        </w:rPr>
      </w:pPr>
      <w:r w:rsidRPr="00552A44">
        <w:rPr>
          <w:rFonts w:ascii="Times New Roman" w:hAnsi="Times New Roman"/>
        </w:rPr>
        <w:t xml:space="preserve">Diasporas mediju darba grupas darbu lielā mērā raksturoja gatavošanās iepriekš minētajam pasākumam, kas prasīja komunikāciju </w:t>
      </w:r>
      <w:r w:rsidR="00FE1021">
        <w:rPr>
          <w:rFonts w:ascii="Times New Roman" w:hAnsi="Times New Roman"/>
        </w:rPr>
        <w:t xml:space="preserve">gan </w:t>
      </w:r>
      <w:r w:rsidRPr="00552A44">
        <w:rPr>
          <w:rFonts w:ascii="Times New Roman" w:hAnsi="Times New Roman"/>
        </w:rPr>
        <w:t>ar iepriekšējās</w:t>
      </w:r>
      <w:r w:rsidR="00FE1021">
        <w:rPr>
          <w:rFonts w:ascii="Times New Roman" w:hAnsi="Times New Roman"/>
        </w:rPr>
        <w:t xml:space="preserve">, gan </w:t>
      </w:r>
      <w:r w:rsidRPr="00552A44">
        <w:rPr>
          <w:rFonts w:ascii="Times New Roman" w:hAnsi="Times New Roman"/>
        </w:rPr>
        <w:t xml:space="preserve">tagadējās valdības pārstāvjiem. I. Bērziņš pateicās </w:t>
      </w:r>
      <w:r w:rsidR="00FE1021">
        <w:rPr>
          <w:rFonts w:ascii="Times New Roman" w:hAnsi="Times New Roman"/>
        </w:rPr>
        <w:t xml:space="preserve">par </w:t>
      </w:r>
      <w:r w:rsidRPr="00552A44">
        <w:rPr>
          <w:rFonts w:ascii="Times New Roman" w:hAnsi="Times New Roman"/>
        </w:rPr>
        <w:t xml:space="preserve">ELA </w:t>
      </w:r>
      <w:r w:rsidR="00FE1021">
        <w:rPr>
          <w:rFonts w:ascii="Times New Roman" w:hAnsi="Times New Roman"/>
        </w:rPr>
        <w:t xml:space="preserve">kopsapulcē pieņemto </w:t>
      </w:r>
      <w:r w:rsidRPr="00552A44">
        <w:rPr>
          <w:rFonts w:ascii="Times New Roman" w:hAnsi="Times New Roman"/>
        </w:rPr>
        <w:t>rezolūciju un izteica cerību par līdzīgas rezolūcijas diasporas mediju atbalstam pieņemšanu arī PBLA valdes sēdē un izteica prieku par Diasporas konsultatīvās padomes atbalstu, ka vismaz divi no diasporas mediju jautājumiem i</w:t>
      </w:r>
      <w:r w:rsidR="00FE1021">
        <w:rPr>
          <w:rFonts w:ascii="Times New Roman" w:hAnsi="Times New Roman"/>
        </w:rPr>
        <w:t>r</w:t>
      </w:r>
      <w:r w:rsidRPr="00552A44">
        <w:rPr>
          <w:rFonts w:ascii="Times New Roman" w:hAnsi="Times New Roman"/>
        </w:rPr>
        <w:t xml:space="preserve"> tikuši iekļauti prioritārajos pasākumos; lai gan valdības līmenī šie prioritārie pasākumi nav atbalstīti, </w:t>
      </w:r>
      <w:r w:rsidRPr="0093249B">
        <w:rPr>
          <w:rFonts w:ascii="Times New Roman" w:hAnsi="Times New Roman"/>
        </w:rPr>
        <w:t>I. Bērziņš</w:t>
      </w:r>
      <w:r w:rsidRPr="00552A44">
        <w:rPr>
          <w:rFonts w:ascii="Times New Roman" w:hAnsi="Times New Roman"/>
        </w:rPr>
        <w:t xml:space="preserve"> izteica cerību saņemt atbalstu no Saeimas deputātu grupas diasporas atbalstam un tās vadītājas I. Kalniņas, kura bija viena no pirmajām, kas atsaucās uz ierosinājumu tikties. Šajā kontekstā I. Bērziņš arī minēja mediju duālo situāciju, kur no vienas puses medijam ir </w:t>
      </w:r>
      <w:r w:rsidR="00FE1021">
        <w:rPr>
          <w:rFonts w:ascii="Times New Roman" w:hAnsi="Times New Roman"/>
        </w:rPr>
        <w:t xml:space="preserve">saglabājama </w:t>
      </w:r>
      <w:r w:rsidRPr="00552A44">
        <w:rPr>
          <w:rFonts w:ascii="Times New Roman" w:hAnsi="Times New Roman"/>
        </w:rPr>
        <w:t>t</w:t>
      </w:r>
      <w:r w:rsidR="00FE1021">
        <w:rPr>
          <w:rFonts w:ascii="Times New Roman" w:hAnsi="Times New Roman"/>
        </w:rPr>
        <w:t>o</w:t>
      </w:r>
      <w:r w:rsidRPr="00552A44">
        <w:rPr>
          <w:rFonts w:ascii="Times New Roman" w:hAnsi="Times New Roman"/>
        </w:rPr>
        <w:t xml:space="preserve"> neitrālā pozīcija ar izvērtēšanas un kritizēšanas lomu, bet no otras puses tas ir nostādīts lūdzēja lomā, lai saņemtu finansējumu sevis uzturēšanai.</w:t>
      </w:r>
      <w:r w:rsidR="008C453F" w:rsidRPr="00552A44">
        <w:rPr>
          <w:rFonts w:ascii="Times New Roman" w:hAnsi="Times New Roman"/>
        </w:rPr>
        <w:t xml:space="preserve"> I. Bērziņš izteica cerību, ka arī turpmāk diasporas mediji no PBLA, ELA, DKP un Saeimas deputātu puses netiks aizmirsti un tiks iekļauti prioritārajos jautājumos, lai tiktu stiprināta to neatkarība, </w:t>
      </w:r>
      <w:r w:rsidR="00FE1021">
        <w:rPr>
          <w:rFonts w:ascii="Times New Roman" w:hAnsi="Times New Roman"/>
        </w:rPr>
        <w:t>jo</w:t>
      </w:r>
      <w:r w:rsidR="008C453F" w:rsidRPr="00552A44">
        <w:rPr>
          <w:rFonts w:ascii="Times New Roman" w:hAnsi="Times New Roman"/>
        </w:rPr>
        <w:t xml:space="preserve"> gan medijiem, gan politikas radītājiem un īstenotājiem ir veicams kopīgs darbs</w:t>
      </w:r>
      <w:r w:rsidR="00FE1021">
        <w:rPr>
          <w:rFonts w:ascii="Times New Roman" w:hAnsi="Times New Roman"/>
        </w:rPr>
        <w:t xml:space="preserve"> Latvijas sabiedrības labā.</w:t>
      </w:r>
    </w:p>
    <w:p w14:paraId="33B0023C" w14:textId="533CE4B9" w:rsidR="006F4C0F" w:rsidRPr="00552A44" w:rsidRDefault="008C453F" w:rsidP="006B1E3B">
      <w:pPr>
        <w:spacing w:after="120" w:line="276" w:lineRule="auto"/>
        <w:jc w:val="both"/>
        <w:rPr>
          <w:rFonts w:ascii="Times New Roman" w:hAnsi="Times New Roman"/>
        </w:rPr>
      </w:pPr>
      <w:r w:rsidRPr="0093249B">
        <w:rPr>
          <w:rFonts w:ascii="Times New Roman" w:hAnsi="Times New Roman"/>
          <w:b/>
          <w:u w:val="single"/>
        </w:rPr>
        <w:t>E. Gavele</w:t>
      </w:r>
      <w:r w:rsidRPr="00552A44">
        <w:rPr>
          <w:rFonts w:ascii="Times New Roman" w:hAnsi="Times New Roman"/>
        </w:rPr>
        <w:t xml:space="preserve"> </w:t>
      </w:r>
      <w:r w:rsidR="006B1E3B" w:rsidRPr="00552A44">
        <w:rPr>
          <w:rFonts w:ascii="Times New Roman" w:hAnsi="Times New Roman"/>
        </w:rPr>
        <w:t>atgādināja sēdes dalībniekiem, ka Ārlietu ministrija ir pasūtījusi un līdz oktobra beigām būtu jābūt publicētam LU Diasporas un migrācijas pētījumu centra pētījumam par diasporas medijiem</w:t>
      </w:r>
      <w:r w:rsidR="00FE1021">
        <w:rPr>
          <w:rFonts w:ascii="Times New Roman" w:hAnsi="Times New Roman"/>
        </w:rPr>
        <w:t>. N</w:t>
      </w:r>
      <w:r w:rsidR="006B1E3B" w:rsidRPr="00552A44">
        <w:rPr>
          <w:rFonts w:ascii="Times New Roman" w:hAnsi="Times New Roman"/>
        </w:rPr>
        <w:t>ovembrī vai decembrī būtu izceļami un publicējami arī aktuālie rādītāji diasporas mediju jomā un galvenie pētījuma secinājumi</w:t>
      </w:r>
      <w:r w:rsidR="00FE1021">
        <w:rPr>
          <w:rFonts w:ascii="Times New Roman" w:hAnsi="Times New Roman"/>
        </w:rPr>
        <w:t xml:space="preserve">, tai skaitā, </w:t>
      </w:r>
      <w:r w:rsidR="00FE1021" w:rsidRPr="00552A44">
        <w:rPr>
          <w:rFonts w:ascii="Times New Roman" w:hAnsi="Times New Roman"/>
        </w:rPr>
        <w:t xml:space="preserve">par </w:t>
      </w:r>
      <w:r w:rsidR="00310106" w:rsidRPr="00552A44">
        <w:rPr>
          <w:rFonts w:ascii="Times New Roman" w:hAnsi="Times New Roman"/>
        </w:rPr>
        <w:t>diasporas mediju kapacit</w:t>
      </w:r>
      <w:r w:rsidR="00BA2CC5" w:rsidRPr="00552A44">
        <w:rPr>
          <w:rFonts w:ascii="Times New Roman" w:hAnsi="Times New Roman"/>
        </w:rPr>
        <w:t>āti</w:t>
      </w:r>
      <w:r w:rsidR="00310106" w:rsidRPr="00552A44">
        <w:rPr>
          <w:rFonts w:ascii="Times New Roman" w:hAnsi="Times New Roman"/>
        </w:rPr>
        <w:t>. E. Gavele vēlreiz pateicās par iepriekšējās dienas diskusiju</w:t>
      </w:r>
      <w:r w:rsidR="00BA2CC5" w:rsidRPr="00552A44">
        <w:rPr>
          <w:rFonts w:ascii="Times New Roman" w:hAnsi="Times New Roman"/>
        </w:rPr>
        <w:t xml:space="preserve"> par diasporas medijiem, </w:t>
      </w:r>
      <w:r w:rsidR="00310106" w:rsidRPr="00552A44">
        <w:rPr>
          <w:rFonts w:ascii="Times New Roman" w:hAnsi="Times New Roman"/>
        </w:rPr>
        <w:t xml:space="preserve"> tai skaitā par “X” stundu un atgādināja, ka vēl joprojām Aizsardzības ministrijas mājaslapā ir pieejams buklets “X” stu</w:t>
      </w:r>
      <w:r w:rsidR="00BA2CC5" w:rsidRPr="00552A44">
        <w:rPr>
          <w:rFonts w:ascii="Times New Roman" w:hAnsi="Times New Roman"/>
        </w:rPr>
        <w:t>ndai, tai skaitā</w:t>
      </w:r>
      <w:r w:rsidR="00D02F8B">
        <w:rPr>
          <w:rFonts w:ascii="Times New Roman" w:hAnsi="Times New Roman"/>
        </w:rPr>
        <w:t>,</w:t>
      </w:r>
      <w:r w:rsidR="00310106" w:rsidRPr="00552A44">
        <w:rPr>
          <w:rFonts w:ascii="Times New Roman" w:hAnsi="Times New Roman"/>
        </w:rPr>
        <w:t xml:space="preserve"> diasporas rīcību, iespējamo palīdzību un rīcību no diasporas mediju puses.</w:t>
      </w:r>
      <w:r w:rsidR="00E52B1C" w:rsidRPr="00552A44">
        <w:rPr>
          <w:rFonts w:ascii="Times New Roman" w:hAnsi="Times New Roman"/>
        </w:rPr>
        <w:t xml:space="preserve"> </w:t>
      </w:r>
      <w:r w:rsidR="00446B44" w:rsidRPr="00552A44">
        <w:rPr>
          <w:rFonts w:ascii="Times New Roman" w:hAnsi="Times New Roman"/>
        </w:rPr>
        <w:t>Ņemot vērā, ka Valsts aizsardzības dienests no 2027. gada būs saistošs arī diasporas jauniešiem, n</w:t>
      </w:r>
      <w:r w:rsidR="00BA2CC5" w:rsidRPr="00552A44">
        <w:rPr>
          <w:rFonts w:ascii="Times New Roman" w:hAnsi="Times New Roman"/>
        </w:rPr>
        <w:t>o Ārlietu ministrijas puses vēstniece rosina kopā ar diasporas organizācijām organizēt attālināto sanāksmi ar Aizsardzības ministru, lai runātu un aktualizētu aizsardzības tēmu, it īpaši valsts ai</w:t>
      </w:r>
      <w:r w:rsidR="00446B44" w:rsidRPr="00552A44">
        <w:rPr>
          <w:rFonts w:ascii="Times New Roman" w:hAnsi="Times New Roman"/>
        </w:rPr>
        <w:t xml:space="preserve">zsardzības dienesta aktualitāti un diasporas jauniešu iesaisti, </w:t>
      </w:r>
      <w:r w:rsidR="00D02F8B">
        <w:rPr>
          <w:rFonts w:ascii="Times New Roman" w:hAnsi="Times New Roman"/>
        </w:rPr>
        <w:t>sevišķi</w:t>
      </w:r>
      <w:r w:rsidR="00446B44" w:rsidRPr="00552A44">
        <w:rPr>
          <w:rFonts w:ascii="Times New Roman" w:hAnsi="Times New Roman"/>
        </w:rPr>
        <w:t xml:space="preserve"> no Eiropas. </w:t>
      </w:r>
      <w:r w:rsidR="00446B44" w:rsidRPr="0093249B">
        <w:rPr>
          <w:rFonts w:ascii="Times New Roman" w:hAnsi="Times New Roman"/>
          <w:b/>
          <w:u w:val="single"/>
        </w:rPr>
        <w:t>J. Krēsliņa</w:t>
      </w:r>
      <w:r w:rsidR="00446B44" w:rsidRPr="00552A44">
        <w:rPr>
          <w:rFonts w:ascii="Times New Roman" w:hAnsi="Times New Roman"/>
        </w:rPr>
        <w:t xml:space="preserve"> informēja, ka pēc ELA saziņas ar Aizsardzības ministriju par šiem jautājumiem, </w:t>
      </w:r>
      <w:r w:rsidR="00D02F8B">
        <w:rPr>
          <w:rFonts w:ascii="Times New Roman" w:hAnsi="Times New Roman"/>
        </w:rPr>
        <w:t>ministrijas</w:t>
      </w:r>
      <w:r w:rsidR="00446B44" w:rsidRPr="00552A44">
        <w:rPr>
          <w:rFonts w:ascii="Times New Roman" w:hAnsi="Times New Roman"/>
        </w:rPr>
        <w:t xml:space="preserve"> rosinājums bija atgriezties pie šiem jautājumiem, kad tas būs </w:t>
      </w:r>
      <w:r w:rsidR="00446B44" w:rsidRPr="00552A44">
        <w:rPr>
          <w:rFonts w:ascii="Times New Roman" w:hAnsi="Times New Roman"/>
        </w:rPr>
        <w:lastRenderedPageBreak/>
        <w:t>aktuālāk</w:t>
      </w:r>
      <w:r w:rsidR="00D02F8B">
        <w:rPr>
          <w:rFonts w:ascii="Times New Roman" w:hAnsi="Times New Roman"/>
        </w:rPr>
        <w:t>. K</w:t>
      </w:r>
      <w:r w:rsidR="00446B44" w:rsidRPr="00552A44">
        <w:rPr>
          <w:rFonts w:ascii="Times New Roman" w:hAnsi="Times New Roman"/>
        </w:rPr>
        <w:t xml:space="preserve">lātesošie DKP diskusijas dalībnieki uzsvēra - lai </w:t>
      </w:r>
      <w:r w:rsidR="00E53C1C" w:rsidRPr="00552A44">
        <w:rPr>
          <w:rFonts w:ascii="Times New Roman" w:hAnsi="Times New Roman"/>
        </w:rPr>
        <w:t>jauniešus sagatavotu idejai par</w:t>
      </w:r>
      <w:r w:rsidR="00446B44" w:rsidRPr="00552A44">
        <w:rPr>
          <w:rFonts w:ascii="Times New Roman" w:hAnsi="Times New Roman"/>
        </w:rPr>
        <w:t xml:space="preserve"> </w:t>
      </w:r>
      <w:r w:rsidR="00E53C1C" w:rsidRPr="00552A44">
        <w:rPr>
          <w:rFonts w:ascii="Times New Roman" w:hAnsi="Times New Roman"/>
        </w:rPr>
        <w:t xml:space="preserve">iesaisti valsts aizsardzības dienestā, šis ir </w:t>
      </w:r>
      <w:r w:rsidR="00D02F8B">
        <w:rPr>
          <w:rFonts w:ascii="Times New Roman" w:hAnsi="Times New Roman"/>
        </w:rPr>
        <w:t>īstais laiks, kad to sākt darīt un nebūtu atliekams.</w:t>
      </w:r>
    </w:p>
    <w:p w14:paraId="31A88771" w14:textId="6253EE29" w:rsidR="00446B44" w:rsidRPr="00552A44" w:rsidRDefault="00446B44" w:rsidP="006B1E3B">
      <w:pPr>
        <w:spacing w:after="120" w:line="276" w:lineRule="auto"/>
        <w:jc w:val="both"/>
        <w:rPr>
          <w:rFonts w:ascii="Times New Roman" w:hAnsi="Times New Roman"/>
        </w:rPr>
      </w:pPr>
      <w:r w:rsidRPr="0093249B">
        <w:rPr>
          <w:rFonts w:ascii="Times New Roman" w:hAnsi="Times New Roman"/>
          <w:b/>
          <w:u w:val="single"/>
        </w:rPr>
        <w:t>P. Blumbergs</w:t>
      </w:r>
      <w:r w:rsidRPr="00552A44">
        <w:rPr>
          <w:rFonts w:ascii="Times New Roman" w:hAnsi="Times New Roman"/>
        </w:rPr>
        <w:t xml:space="preserve"> precizēja, vai Aizsardzības ministrijas sagatavotais buklets ir tas pats, par kuru diskusija bijusi vēl A. Pabrika kā Aizsardzības ministra laikā 2019. gadā, jo kopš tā laika nekāda komunikācija no Aizsardzības ministrijas par šo jautājumu attiecībā uz diasporu ar PBLA nav notikusi. </w:t>
      </w:r>
      <w:r w:rsidRPr="0093249B">
        <w:rPr>
          <w:rFonts w:ascii="Times New Roman" w:hAnsi="Times New Roman"/>
          <w:b/>
          <w:u w:val="single"/>
        </w:rPr>
        <w:t>E. Gavele</w:t>
      </w:r>
      <w:r w:rsidRPr="00552A44">
        <w:rPr>
          <w:rFonts w:ascii="Times New Roman" w:hAnsi="Times New Roman"/>
        </w:rPr>
        <w:t xml:space="preserve"> papildināja, ka runa ir par šo bukletu, kas </w:t>
      </w:r>
      <w:r w:rsidR="00D02F8B">
        <w:rPr>
          <w:rFonts w:ascii="Times New Roman" w:hAnsi="Times New Roman"/>
        </w:rPr>
        <w:t xml:space="preserve">arī </w:t>
      </w:r>
      <w:r w:rsidRPr="00552A44">
        <w:rPr>
          <w:rFonts w:ascii="Times New Roman" w:hAnsi="Times New Roman"/>
        </w:rPr>
        <w:t>ar diasporas pārstāvju aktīvu komunikāciju un iesaisti tika izdots 2020. gada beigās / 2021. gada sākumā.</w:t>
      </w:r>
    </w:p>
    <w:p w14:paraId="1A076020" w14:textId="4AFF523B" w:rsidR="00BA2CC5" w:rsidRPr="00552A44" w:rsidRDefault="00BA2CC5" w:rsidP="006B1E3B">
      <w:pPr>
        <w:spacing w:after="120" w:line="276" w:lineRule="auto"/>
        <w:jc w:val="both"/>
        <w:rPr>
          <w:rFonts w:ascii="Times New Roman" w:hAnsi="Times New Roman"/>
        </w:rPr>
      </w:pPr>
    </w:p>
    <w:p w14:paraId="6205E115" w14:textId="65E71848" w:rsidR="00D82A27" w:rsidRPr="00552A44" w:rsidRDefault="00D82A27" w:rsidP="00D82A27">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Atskats uz XXVII Vispārējiem latviešu Dziesmu un XVII Deju svētkiem, ziņo ELA kultūras referents</w:t>
      </w:r>
      <w:r w:rsidR="00D02F8B">
        <w:rPr>
          <w:rFonts w:ascii="Times New Roman" w:eastAsia="Times New Roman" w:hAnsi="Times New Roman"/>
          <w:b/>
        </w:rPr>
        <w:t xml:space="preserve"> A. Baltmane</w:t>
      </w:r>
    </w:p>
    <w:p w14:paraId="40027547" w14:textId="6916118A" w:rsidR="00BA2CC5" w:rsidRPr="00552A44" w:rsidRDefault="00D82A27" w:rsidP="006B1E3B">
      <w:pPr>
        <w:spacing w:after="120" w:line="276" w:lineRule="auto"/>
        <w:jc w:val="both"/>
        <w:rPr>
          <w:rFonts w:ascii="Times New Roman" w:hAnsi="Times New Roman"/>
        </w:rPr>
      </w:pPr>
      <w:r w:rsidRPr="0093249B">
        <w:rPr>
          <w:rFonts w:ascii="Times New Roman" w:hAnsi="Times New Roman"/>
          <w:b/>
          <w:u w:val="single"/>
        </w:rPr>
        <w:t>E. Gavele</w:t>
      </w:r>
      <w:r w:rsidRPr="00552A44">
        <w:rPr>
          <w:rFonts w:ascii="Times New Roman" w:hAnsi="Times New Roman"/>
        </w:rPr>
        <w:t xml:space="preserve"> informē, ka 2023. gada 2. novembrī plānots seminārs par padziļinātāku analīzi un tās rezultātiem attiecībā uz šajā gadā aizvadītajiem Vispārējiem latviešu Dziesmu un Deju svētkiem un dod vārdu Andrai Baltmanei, ELA kultūras referentei.</w:t>
      </w:r>
    </w:p>
    <w:p w14:paraId="3CEBA39E" w14:textId="11958D3C" w:rsidR="00BA2CC5" w:rsidRPr="00552A44" w:rsidRDefault="00D82A27" w:rsidP="006B1E3B">
      <w:pPr>
        <w:spacing w:after="120" w:line="276" w:lineRule="auto"/>
        <w:jc w:val="both"/>
        <w:rPr>
          <w:rFonts w:ascii="Times New Roman" w:hAnsi="Times New Roman"/>
        </w:rPr>
      </w:pPr>
      <w:r w:rsidRPr="0093249B">
        <w:rPr>
          <w:rFonts w:ascii="Times New Roman" w:hAnsi="Times New Roman"/>
          <w:b/>
          <w:u w:val="single"/>
        </w:rPr>
        <w:t>A. Baltmane</w:t>
      </w:r>
      <w:r w:rsidRPr="00552A44">
        <w:rPr>
          <w:rFonts w:ascii="Times New Roman" w:hAnsi="Times New Roman"/>
        </w:rPr>
        <w:t xml:space="preserve"> izteica pateicību visām iesaistītajām pusēm svētku organizēšanā un par atbalstu tieši diasporas kolektīvu dalības nodrošināšanā – Kultūras ministrijai, Ārlietu ministrijai, bet it īpaši Latvijas Nacionālajam kultūras centram </w:t>
      </w:r>
      <w:r w:rsidR="00456994">
        <w:rPr>
          <w:rFonts w:ascii="Times New Roman" w:hAnsi="Times New Roman"/>
        </w:rPr>
        <w:t>-</w:t>
      </w:r>
      <w:r w:rsidRPr="00552A44">
        <w:rPr>
          <w:rFonts w:ascii="Times New Roman" w:hAnsi="Times New Roman"/>
        </w:rPr>
        <w:t xml:space="preserve"> A. Vasiļevskai un viņas komandai. A. Baltmane sniedza atskatu, ka šobrīd notiek padziļināta analīze attiecībā uz pozitīvajām un negatīvajām pusēm svētku organizēšanā un to mākslinieciskajā izpausmē, lai secinājumus varētu izmantot organizējot nākamos svētkus un attiecīgi</w:t>
      </w:r>
      <w:r w:rsidR="00456994">
        <w:rPr>
          <w:rFonts w:ascii="Times New Roman" w:hAnsi="Times New Roman"/>
        </w:rPr>
        <w:t xml:space="preserve"> -</w:t>
      </w:r>
      <w:r w:rsidRPr="00552A44">
        <w:rPr>
          <w:rFonts w:ascii="Times New Roman" w:hAnsi="Times New Roman"/>
        </w:rPr>
        <w:t xml:space="preserve"> diasporas dalību. A. Baltmane izteica gandarījumu par diasporas kolektīvu pilnvērtīgo lomu svētku norisē. Attiecībā uz Pasaules Latviešu </w:t>
      </w:r>
      <w:r w:rsidR="0015459D" w:rsidRPr="00552A44">
        <w:rPr>
          <w:rFonts w:ascii="Times New Roman" w:hAnsi="Times New Roman"/>
        </w:rPr>
        <w:t>saieta nama pasākumu diasporai</w:t>
      </w:r>
      <w:r w:rsidRPr="00552A44">
        <w:rPr>
          <w:rFonts w:ascii="Times New Roman" w:hAnsi="Times New Roman"/>
        </w:rPr>
        <w:t xml:space="preserve"> </w:t>
      </w:r>
      <w:r w:rsidR="0015459D" w:rsidRPr="00552A44">
        <w:rPr>
          <w:rFonts w:ascii="Times New Roman" w:hAnsi="Times New Roman"/>
        </w:rPr>
        <w:t>A. Baltmane minēja, ka bija daudz pozitīvo vērtību šim pasākumam</w:t>
      </w:r>
      <w:r w:rsidR="00456994">
        <w:rPr>
          <w:rFonts w:ascii="Times New Roman" w:hAnsi="Times New Roman"/>
        </w:rPr>
        <w:t xml:space="preserve"> -</w:t>
      </w:r>
      <w:r w:rsidR="0015459D" w:rsidRPr="00552A44">
        <w:rPr>
          <w:rFonts w:ascii="Times New Roman" w:hAnsi="Times New Roman"/>
        </w:rPr>
        <w:t xml:space="preserve"> visu kontinentu satikšanās, iespēja redzēt jaunrad</w:t>
      </w:r>
      <w:r w:rsidR="00456994">
        <w:rPr>
          <w:rFonts w:ascii="Times New Roman" w:hAnsi="Times New Roman"/>
        </w:rPr>
        <w:t>es elementus no diasporas puses -</w:t>
      </w:r>
      <w:r w:rsidR="0015459D" w:rsidRPr="00552A44">
        <w:rPr>
          <w:rFonts w:ascii="Times New Roman" w:hAnsi="Times New Roman"/>
        </w:rPr>
        <w:t xml:space="preserve"> taču būtu j</w:t>
      </w:r>
      <w:r w:rsidR="00456994">
        <w:rPr>
          <w:rFonts w:ascii="Times New Roman" w:hAnsi="Times New Roman"/>
        </w:rPr>
        <w:t>ādomā par atbilstošāku formātu,</w:t>
      </w:r>
      <w:r w:rsidR="0015459D" w:rsidRPr="00552A44">
        <w:rPr>
          <w:rFonts w:ascii="Times New Roman" w:hAnsi="Times New Roman"/>
        </w:rPr>
        <w:t xml:space="preserve"> nenorobežojot pasākumu no Latvijas kolektīvu pasākumiem, kā arī būtu jāvērtē saieta nama ietvara atbilstība katram plānotajam pasākumam. Papildus A. Baltmane informēja, ka diasporas pieaugušo kopas gatavojas Eiropas latviešu kultūras svētku trešajam izlaiduma</w:t>
      </w:r>
      <w:r w:rsidR="00456994">
        <w:rPr>
          <w:rFonts w:ascii="Times New Roman" w:hAnsi="Times New Roman"/>
        </w:rPr>
        <w:t>m</w:t>
      </w:r>
      <w:r w:rsidR="0015459D" w:rsidRPr="00552A44">
        <w:rPr>
          <w:rFonts w:ascii="Times New Roman" w:hAnsi="Times New Roman"/>
        </w:rPr>
        <w:t xml:space="preserve">, kas plānots 2025. gadā </w:t>
      </w:r>
      <w:r w:rsidR="004B2C17" w:rsidRPr="00552A44">
        <w:rPr>
          <w:rFonts w:ascii="Times New Roman" w:hAnsi="Times New Roman"/>
        </w:rPr>
        <w:t>Redfordā</w:t>
      </w:r>
      <w:r w:rsidR="0015459D" w:rsidRPr="00552A44">
        <w:rPr>
          <w:rFonts w:ascii="Times New Roman" w:hAnsi="Times New Roman"/>
        </w:rPr>
        <w:t>, Lielbritānijā, kā arī nepārtraukti turpinās mazāka formāta pasākumi, kas kā ierasti notiek gan par pašu līdzekļiem, gan piesaistot Kultūras ministrijas, Ārlietu ministrijas</w:t>
      </w:r>
      <w:r w:rsidR="004B2C17" w:rsidRPr="00552A44">
        <w:rPr>
          <w:rFonts w:ascii="Times New Roman" w:hAnsi="Times New Roman"/>
        </w:rPr>
        <w:t>, ELA</w:t>
      </w:r>
      <w:r w:rsidR="0015459D" w:rsidRPr="00552A44">
        <w:rPr>
          <w:rFonts w:ascii="Times New Roman" w:hAnsi="Times New Roman"/>
        </w:rPr>
        <w:t xml:space="preserve"> un citur pieejamo finansējumu</w:t>
      </w:r>
      <w:r w:rsidR="00DA0EB3" w:rsidRPr="00552A44">
        <w:rPr>
          <w:rFonts w:ascii="Times New Roman" w:hAnsi="Times New Roman"/>
        </w:rPr>
        <w:t>.</w:t>
      </w:r>
    </w:p>
    <w:p w14:paraId="3C125BA4" w14:textId="1C298BF6" w:rsidR="00BA2CC5" w:rsidRPr="00552A44" w:rsidRDefault="004B2C17" w:rsidP="006B1E3B">
      <w:pPr>
        <w:spacing w:after="120" w:line="276" w:lineRule="auto"/>
        <w:jc w:val="both"/>
        <w:rPr>
          <w:rFonts w:ascii="Times New Roman" w:hAnsi="Times New Roman"/>
        </w:rPr>
      </w:pPr>
      <w:r w:rsidRPr="0093249B">
        <w:rPr>
          <w:rFonts w:ascii="Times New Roman" w:hAnsi="Times New Roman"/>
          <w:b/>
          <w:u w:val="single"/>
        </w:rPr>
        <w:t>E. Gavele</w:t>
      </w:r>
      <w:r w:rsidRPr="00552A44">
        <w:rPr>
          <w:rFonts w:ascii="Times New Roman" w:hAnsi="Times New Roman"/>
        </w:rPr>
        <w:t xml:space="preserve"> sacīja, ka nākamajos svētkos būtu jādomā, kā svētku ietvaros noti</w:t>
      </w:r>
      <w:r w:rsidR="00336D33">
        <w:rPr>
          <w:rFonts w:ascii="Times New Roman" w:hAnsi="Times New Roman"/>
        </w:rPr>
        <w:t>eko</w:t>
      </w:r>
      <w:r w:rsidRPr="00552A44">
        <w:rPr>
          <w:rFonts w:ascii="Times New Roman" w:hAnsi="Times New Roman"/>
        </w:rPr>
        <w:t>šos diasporas pasākumus padarīt</w:t>
      </w:r>
      <w:r w:rsidR="00336D33">
        <w:rPr>
          <w:rFonts w:ascii="Times New Roman" w:hAnsi="Times New Roman"/>
        </w:rPr>
        <w:t>u</w:t>
      </w:r>
      <w:r w:rsidRPr="00552A44">
        <w:rPr>
          <w:rFonts w:ascii="Times New Roman" w:hAnsi="Times New Roman"/>
        </w:rPr>
        <w:t xml:space="preserve"> pieejamākus, atvērtākus, piemēram, pārnesot uz ārtelpām</w:t>
      </w:r>
      <w:r w:rsidR="00336D33">
        <w:rPr>
          <w:rFonts w:ascii="Times New Roman" w:hAnsi="Times New Roman"/>
        </w:rPr>
        <w:t>. Ī</w:t>
      </w:r>
      <w:r w:rsidRPr="00552A44">
        <w:rPr>
          <w:rFonts w:ascii="Times New Roman" w:hAnsi="Times New Roman"/>
        </w:rPr>
        <w:t>paša vērtība būtu šo diasporas pienesumu demonstrēt Latvijas publikai, kura par to ir mazāk informēta nekā pati diaspora. T</w:t>
      </w:r>
      <w:r w:rsidR="00336D33">
        <w:rPr>
          <w:rFonts w:ascii="Times New Roman" w:hAnsi="Times New Roman"/>
        </w:rPr>
        <w:t>ā būtu iespēja diasporai</w:t>
      </w:r>
      <w:r w:rsidRPr="00552A44">
        <w:rPr>
          <w:rFonts w:ascii="Times New Roman" w:hAnsi="Times New Roman"/>
        </w:rPr>
        <w:t xml:space="preserve"> demonstrēt </w:t>
      </w:r>
      <w:r w:rsidR="00336D33">
        <w:rPr>
          <w:rFonts w:ascii="Times New Roman" w:hAnsi="Times New Roman"/>
        </w:rPr>
        <w:t>tās</w:t>
      </w:r>
      <w:r w:rsidRPr="00552A44">
        <w:rPr>
          <w:rFonts w:ascii="Times New Roman" w:hAnsi="Times New Roman"/>
        </w:rPr>
        <w:t xml:space="preserve"> spējas un lielo ieguldījumu ne tikai latviešu valodas uzturēšanā, bet arī kultūras attīstībā, diasporas</w:t>
      </w:r>
      <w:r w:rsidR="00336D33">
        <w:rPr>
          <w:rFonts w:ascii="Times New Roman" w:hAnsi="Times New Roman"/>
        </w:rPr>
        <w:t xml:space="preserve"> lielajā</w:t>
      </w:r>
      <w:r w:rsidRPr="00552A44">
        <w:rPr>
          <w:rFonts w:ascii="Times New Roman" w:hAnsi="Times New Roman"/>
        </w:rPr>
        <w:t xml:space="preserve"> aktivitātē, ieinteresētībā.</w:t>
      </w:r>
    </w:p>
    <w:p w14:paraId="179AAD48" w14:textId="6163A326" w:rsidR="004B2C17" w:rsidRPr="00552A44" w:rsidRDefault="004B2C17" w:rsidP="006B1E3B">
      <w:pPr>
        <w:spacing w:after="120" w:line="276" w:lineRule="auto"/>
        <w:jc w:val="both"/>
        <w:rPr>
          <w:rFonts w:ascii="Times New Roman" w:hAnsi="Times New Roman"/>
        </w:rPr>
      </w:pPr>
      <w:r w:rsidRPr="0093249B">
        <w:rPr>
          <w:rFonts w:ascii="Times New Roman" w:hAnsi="Times New Roman"/>
          <w:b/>
          <w:u w:val="single"/>
        </w:rPr>
        <w:t>J. Ķeniņs</w:t>
      </w:r>
      <w:r w:rsidRPr="00552A44">
        <w:rPr>
          <w:rFonts w:ascii="Times New Roman" w:hAnsi="Times New Roman"/>
        </w:rPr>
        <w:t xml:space="preserve">, PBLA Kultūras fonda padomes valdes priekšsēdis </w:t>
      </w:r>
      <w:r w:rsidR="00336D33">
        <w:rPr>
          <w:rFonts w:ascii="Times New Roman" w:hAnsi="Times New Roman"/>
        </w:rPr>
        <w:t>akcentēja</w:t>
      </w:r>
      <w:r w:rsidRPr="00552A44">
        <w:rPr>
          <w:rFonts w:ascii="Times New Roman" w:hAnsi="Times New Roman"/>
        </w:rPr>
        <w:t xml:space="preserve"> arī </w:t>
      </w:r>
      <w:r w:rsidR="003B32BE" w:rsidRPr="00552A44">
        <w:rPr>
          <w:rFonts w:ascii="Times New Roman" w:hAnsi="Times New Roman"/>
        </w:rPr>
        <w:t>diasporas dziesmu svētku eksponātu izstādīšanu svētku laikā, plašo repertuāru un notikumu daudzveidību un izteica gandarījumu un pateicību, ka diasporas pārstāvjiem bija iespēja līdzdarboties gan repertuāra atlasē, gan organizatorisko jautājumu risināšanā.</w:t>
      </w:r>
    </w:p>
    <w:p w14:paraId="61B24734" w14:textId="77777777" w:rsidR="00636211" w:rsidRPr="00552A44" w:rsidRDefault="00636211" w:rsidP="006B1E3B">
      <w:pPr>
        <w:spacing w:after="120" w:line="276" w:lineRule="auto"/>
        <w:jc w:val="both"/>
        <w:rPr>
          <w:rFonts w:ascii="Times New Roman" w:hAnsi="Times New Roman"/>
        </w:rPr>
      </w:pPr>
    </w:p>
    <w:p w14:paraId="37881745" w14:textId="77777777" w:rsidR="006E78D3" w:rsidRPr="00552A44" w:rsidRDefault="006E78D3" w:rsidP="006E78D3">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lastRenderedPageBreak/>
        <w:t>Par “Mērķa finansējuma izlietojuma pārvaldības platformu” (MAP) ziņo Sabiedrības integrācijas fonda Projektu konkursu un uzraudzības nodaļas vadītāja vietniece Liene Vārslavāne</w:t>
      </w:r>
    </w:p>
    <w:p w14:paraId="1659EFFA" w14:textId="7D24C069" w:rsidR="00E81A10" w:rsidRPr="00552A44" w:rsidRDefault="00E81A10" w:rsidP="00312E1B">
      <w:pPr>
        <w:shd w:val="clear" w:color="auto" w:fill="FFFFFF"/>
        <w:spacing w:after="120" w:line="276" w:lineRule="auto"/>
        <w:jc w:val="both"/>
        <w:rPr>
          <w:rFonts w:ascii="Times New Roman" w:hAnsi="Times New Roman"/>
        </w:rPr>
      </w:pPr>
      <w:r w:rsidRPr="0093249B">
        <w:rPr>
          <w:rFonts w:ascii="Times New Roman" w:hAnsi="Times New Roman"/>
          <w:b/>
          <w:u w:val="single"/>
        </w:rPr>
        <w:t>E. Ga</w:t>
      </w:r>
      <w:r w:rsidR="006E78D3" w:rsidRPr="0093249B">
        <w:rPr>
          <w:rFonts w:ascii="Times New Roman" w:hAnsi="Times New Roman"/>
          <w:b/>
          <w:u w:val="single"/>
        </w:rPr>
        <w:t>vele</w:t>
      </w:r>
      <w:r w:rsidR="006E78D3" w:rsidRPr="00552A44">
        <w:rPr>
          <w:rFonts w:ascii="Times New Roman" w:hAnsi="Times New Roman"/>
        </w:rPr>
        <w:t xml:space="preserve"> informēja, ka DKP priekšsēdētājas vietnieks </w:t>
      </w:r>
      <w:r w:rsidRPr="00552A44">
        <w:rPr>
          <w:rFonts w:ascii="Times New Roman" w:hAnsi="Times New Roman"/>
        </w:rPr>
        <w:t>M. Muižarājs, kurš kā diasporas pārstāvis ir arī Sabiedrības integrācijas fonda (SIF) padomes loceklis, ir sniedzis informāciju par jaunas vienkāršotākas, pārskatāmākas mērķa finansējuma izlietojuma pārvaldības platformas izstrādi un deva vārdu SIF Projektu konkursu un uzraudzības nodaļas vadītāja vietniecei Lienei Vārslavānei, lai ar to iepazīstinātu.</w:t>
      </w:r>
    </w:p>
    <w:p w14:paraId="05F66EA4" w14:textId="1BA1BE3A" w:rsidR="00312E1B" w:rsidRPr="00552A44" w:rsidRDefault="00312E1B" w:rsidP="00312E1B">
      <w:pPr>
        <w:shd w:val="clear" w:color="auto" w:fill="FFFFFF"/>
        <w:spacing w:after="120" w:line="276" w:lineRule="auto"/>
        <w:jc w:val="both"/>
        <w:rPr>
          <w:rFonts w:ascii="Times New Roman" w:hAnsi="Times New Roman"/>
        </w:rPr>
      </w:pPr>
      <w:r w:rsidRPr="0093249B">
        <w:rPr>
          <w:rFonts w:ascii="Times New Roman" w:hAnsi="Times New Roman"/>
          <w:b/>
          <w:u w:val="single"/>
        </w:rPr>
        <w:t>L. Vārslavāne</w:t>
      </w:r>
      <w:r w:rsidRPr="00552A44">
        <w:rPr>
          <w:rFonts w:ascii="Times New Roman" w:hAnsi="Times New Roman"/>
        </w:rPr>
        <w:t xml:space="preserve"> informēja, ka šobrīd noslēguma fāzē </w:t>
      </w:r>
      <w:r w:rsidR="0029042E" w:rsidRPr="00552A44">
        <w:rPr>
          <w:rFonts w:ascii="Times New Roman" w:hAnsi="Times New Roman"/>
        </w:rPr>
        <w:t xml:space="preserve">ir projekts, kas paredz pāreju </w:t>
      </w:r>
      <w:r w:rsidRPr="00552A44">
        <w:rPr>
          <w:rFonts w:ascii="Times New Roman" w:hAnsi="Times New Roman"/>
        </w:rPr>
        <w:t>uz elektronisku projektu pieteikumu iesniegšanas sistēmu</w:t>
      </w:r>
      <w:r w:rsidR="0029042E" w:rsidRPr="00552A44">
        <w:rPr>
          <w:rFonts w:ascii="Times New Roman" w:hAnsi="Times New Roman"/>
        </w:rPr>
        <w:t xml:space="preserve"> (digitāls rīks finansējuma pārvaldībai ilgtermiņā – pieteikuma iesniegšana, vērtēšanas process, līgumu slēgšana, saziņa starp pieteikuma iesniedzēju un SIF, dokumentu elektroniskā apmaiņa, tai skaitā attiecībā uz atskaitēm) (MAP). Pirmais konkurss tiks izsludināts tiklīdz Ministru kabinetā tiks apstiprināti attiecīgie MAP noteikumi, arī jaunai</w:t>
      </w:r>
      <w:r w:rsidR="005E7174">
        <w:rPr>
          <w:rFonts w:ascii="Times New Roman" w:hAnsi="Times New Roman"/>
        </w:rPr>
        <w:t>s</w:t>
      </w:r>
      <w:r w:rsidR="0029042E" w:rsidRPr="00552A44">
        <w:rPr>
          <w:rFonts w:ascii="Times New Roman" w:hAnsi="Times New Roman"/>
        </w:rPr>
        <w:t xml:space="preserve"> projektu pieteikumu konkurss attiecībā uz diasporas organizāciju atbalstu būs</w:t>
      </w:r>
      <w:r w:rsidR="005E7174">
        <w:rPr>
          <w:rFonts w:ascii="Times New Roman" w:hAnsi="Times New Roman"/>
        </w:rPr>
        <w:t xml:space="preserve"> administrējams</w:t>
      </w:r>
      <w:r w:rsidR="0029042E" w:rsidRPr="00552A44">
        <w:rPr>
          <w:rFonts w:ascii="Times New Roman" w:hAnsi="Times New Roman"/>
        </w:rPr>
        <w:t xml:space="preserve"> MAP sistēmā. Papildus ieguvums būs a</w:t>
      </w:r>
      <w:r w:rsidR="005E7174">
        <w:rPr>
          <w:rFonts w:ascii="Times New Roman" w:hAnsi="Times New Roman"/>
        </w:rPr>
        <w:t xml:space="preserve">rī laika un resursu ietaupījums. </w:t>
      </w:r>
      <w:r w:rsidR="005E7174" w:rsidRPr="00552A44">
        <w:rPr>
          <w:rFonts w:ascii="Times New Roman" w:hAnsi="Times New Roman"/>
        </w:rPr>
        <w:t xml:space="preserve">Pieteikumu sistēma MAP ļaus izvairīties no aritmētisku kļūdu iespējām, tādējādi samazinot pieteikumu vērtēšanas ilgumu. </w:t>
      </w:r>
      <w:r w:rsidR="005E7174">
        <w:rPr>
          <w:rFonts w:ascii="Times New Roman" w:hAnsi="Times New Roman"/>
        </w:rPr>
        <w:t>P</w:t>
      </w:r>
      <w:r w:rsidR="0029042E" w:rsidRPr="00552A44">
        <w:rPr>
          <w:rFonts w:ascii="Times New Roman" w:hAnsi="Times New Roman"/>
        </w:rPr>
        <w:t xml:space="preserve">ieteikumu reģistrācijas process būs automātisks. Lai reģistrētu lietotāju projekta pieteikuma iesniegšanai organizācijas pārstāvim būs nepieciešams iesniegt iesniegumu, pēc kura SIF izveidos MAP lietotāja piekļuvi (caur </w:t>
      </w:r>
      <w:r w:rsidR="005E7174" w:rsidRPr="005E7174">
        <w:rPr>
          <w:rFonts w:ascii="Times New Roman" w:hAnsi="Times New Roman"/>
          <w:i/>
        </w:rPr>
        <w:t>l</w:t>
      </w:r>
      <w:r w:rsidR="0029042E" w:rsidRPr="005E7174">
        <w:rPr>
          <w:rFonts w:ascii="Times New Roman" w:hAnsi="Times New Roman"/>
          <w:i/>
        </w:rPr>
        <w:t>atvija.lv</w:t>
      </w:r>
      <w:r w:rsidR="0029042E" w:rsidRPr="00552A44">
        <w:rPr>
          <w:rFonts w:ascii="Times New Roman" w:hAnsi="Times New Roman"/>
        </w:rPr>
        <w:t xml:space="preserve"> vai </w:t>
      </w:r>
      <w:r w:rsidR="005E7174">
        <w:rPr>
          <w:rFonts w:ascii="Times New Roman" w:hAnsi="Times New Roman"/>
        </w:rPr>
        <w:t xml:space="preserve">norādot </w:t>
      </w:r>
      <w:r w:rsidR="0029042E" w:rsidRPr="00552A44">
        <w:rPr>
          <w:rFonts w:ascii="Times New Roman" w:hAnsi="Times New Roman"/>
        </w:rPr>
        <w:t>personas kod</w:t>
      </w:r>
      <w:r w:rsidR="005E7174">
        <w:rPr>
          <w:rFonts w:ascii="Times New Roman" w:hAnsi="Times New Roman"/>
        </w:rPr>
        <w:t xml:space="preserve">u (pieteicējiem, kuriem nav autentifikācijas iespējas </w:t>
      </w:r>
      <w:r w:rsidR="005E7174" w:rsidRPr="005E7174">
        <w:rPr>
          <w:rFonts w:ascii="Times New Roman" w:hAnsi="Times New Roman"/>
          <w:i/>
        </w:rPr>
        <w:t>latvija.lv</w:t>
      </w:r>
      <w:r w:rsidR="0029042E" w:rsidRPr="00552A44">
        <w:rPr>
          <w:rFonts w:ascii="Times New Roman" w:hAnsi="Times New Roman"/>
        </w:rPr>
        <w:t>).</w:t>
      </w:r>
    </w:p>
    <w:p w14:paraId="02004B1C" w14:textId="611161B6" w:rsidR="0029042E" w:rsidRPr="00552A44" w:rsidRDefault="002445A9" w:rsidP="00312E1B">
      <w:pPr>
        <w:shd w:val="clear" w:color="auto" w:fill="FFFFFF"/>
        <w:spacing w:after="120" w:line="276" w:lineRule="auto"/>
        <w:jc w:val="both"/>
        <w:rPr>
          <w:rFonts w:ascii="Times New Roman" w:hAnsi="Times New Roman"/>
        </w:rPr>
      </w:pPr>
      <w:r w:rsidRPr="00552A44">
        <w:rPr>
          <w:rFonts w:ascii="Times New Roman" w:hAnsi="Times New Roman"/>
        </w:rPr>
        <w:t xml:space="preserve">SIF pārstāves prezentācijas noslēgumā </w:t>
      </w:r>
      <w:r w:rsidRPr="0093249B">
        <w:rPr>
          <w:rFonts w:ascii="Times New Roman" w:hAnsi="Times New Roman"/>
          <w:b/>
          <w:u w:val="single"/>
        </w:rPr>
        <w:t>E. Gavele</w:t>
      </w:r>
      <w:r w:rsidRPr="00552A44">
        <w:rPr>
          <w:rFonts w:ascii="Times New Roman" w:hAnsi="Times New Roman"/>
        </w:rPr>
        <w:t xml:space="preserve"> vēlreiz aicināja diasporas organizācijas izmantot visus pieejamos avotus diasporas atbalsta</w:t>
      </w:r>
      <w:r w:rsidR="005E7174">
        <w:rPr>
          <w:rFonts w:ascii="Times New Roman" w:hAnsi="Times New Roman"/>
        </w:rPr>
        <w:t xml:space="preserve"> finansēšanai</w:t>
      </w:r>
      <w:r w:rsidRPr="00552A44">
        <w:rPr>
          <w:rFonts w:ascii="Times New Roman" w:hAnsi="Times New Roman"/>
        </w:rPr>
        <w:t xml:space="preserve"> un īpaši sekot arī SIF izsludinātajiem konkursiem. Atbildot uz S. Aguļēvičas jautājumu par SIF organizēto attālināto semināru laika plānojumu, L. Vārslavāne informēja, ka ikviens SIF organizētais informatīvais seminārs ir pieejams arī ieraksta formātā, lai jebkurā laika zonā dzīvojoši</w:t>
      </w:r>
      <w:r w:rsidR="005E7174">
        <w:rPr>
          <w:rFonts w:ascii="Times New Roman" w:hAnsi="Times New Roman"/>
        </w:rPr>
        <w:t>e</w:t>
      </w:r>
      <w:r w:rsidRPr="00552A44">
        <w:rPr>
          <w:rFonts w:ascii="Times New Roman" w:hAnsi="Times New Roman"/>
        </w:rPr>
        <w:t xml:space="preserve"> varētu p</w:t>
      </w:r>
      <w:r w:rsidR="005E7174">
        <w:rPr>
          <w:rFonts w:ascii="Times New Roman" w:hAnsi="Times New Roman"/>
        </w:rPr>
        <w:t xml:space="preserve">iekļūt </w:t>
      </w:r>
      <w:r w:rsidR="00892E7D">
        <w:rPr>
          <w:rFonts w:ascii="Times New Roman" w:hAnsi="Times New Roman"/>
        </w:rPr>
        <w:t>video, prezentācijām un</w:t>
      </w:r>
      <w:r w:rsidR="005E7174">
        <w:rPr>
          <w:rFonts w:ascii="Times New Roman" w:hAnsi="Times New Roman"/>
        </w:rPr>
        <w:t xml:space="preserve"> </w:t>
      </w:r>
      <w:r w:rsidRPr="00552A44">
        <w:rPr>
          <w:rFonts w:ascii="Times New Roman" w:hAnsi="Times New Roman"/>
        </w:rPr>
        <w:t xml:space="preserve">citiem palīgmateriāliem. R. Eglītis izteica īpašu atzinību par produktīvo un </w:t>
      </w:r>
      <w:r w:rsidR="00892E7D">
        <w:rPr>
          <w:rFonts w:ascii="Times New Roman" w:hAnsi="Times New Roman"/>
        </w:rPr>
        <w:t>veiksmīgo sadarbību ar SIF, kura pārtāvji</w:t>
      </w:r>
      <w:r w:rsidRPr="00552A44">
        <w:rPr>
          <w:rFonts w:ascii="Times New Roman" w:hAnsi="Times New Roman"/>
        </w:rPr>
        <w:t xml:space="preserve"> izprot un iedziļinās problēmās un rod tām </w:t>
      </w:r>
      <w:r w:rsidR="00892E7D">
        <w:rPr>
          <w:rFonts w:ascii="Times New Roman" w:hAnsi="Times New Roman"/>
        </w:rPr>
        <w:t xml:space="preserve">veiksmīgus </w:t>
      </w:r>
      <w:r w:rsidRPr="00552A44">
        <w:rPr>
          <w:rFonts w:ascii="Times New Roman" w:hAnsi="Times New Roman"/>
        </w:rPr>
        <w:t>risinājumus.</w:t>
      </w:r>
    </w:p>
    <w:p w14:paraId="6B7FD52C" w14:textId="77777777" w:rsidR="00636211" w:rsidRPr="00552A44" w:rsidRDefault="00636211" w:rsidP="00312E1B">
      <w:pPr>
        <w:shd w:val="clear" w:color="auto" w:fill="FFFFFF"/>
        <w:spacing w:after="120" w:line="276" w:lineRule="auto"/>
        <w:jc w:val="both"/>
        <w:rPr>
          <w:rFonts w:ascii="Times New Roman" w:hAnsi="Times New Roman"/>
        </w:rPr>
      </w:pPr>
    </w:p>
    <w:p w14:paraId="24639B73" w14:textId="77777777" w:rsidR="002445A9" w:rsidRPr="00552A44" w:rsidRDefault="002445A9" w:rsidP="002445A9">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Ziņojums par Plāna darbam ar diasporu 2024. - 2026. gadam, ziņo DKP priekšsēdētāja Elita Gavele</w:t>
      </w:r>
    </w:p>
    <w:p w14:paraId="3E2AAC77" w14:textId="1F12B014" w:rsidR="00455337" w:rsidRPr="00552A44" w:rsidRDefault="00636211" w:rsidP="00455337">
      <w:pPr>
        <w:spacing w:after="120" w:line="276" w:lineRule="auto"/>
        <w:jc w:val="both"/>
        <w:rPr>
          <w:rFonts w:ascii="Times New Roman" w:hAnsi="Times New Roman"/>
        </w:rPr>
      </w:pPr>
      <w:r w:rsidRPr="0093249B">
        <w:rPr>
          <w:rFonts w:ascii="Times New Roman" w:hAnsi="Times New Roman"/>
          <w:b/>
          <w:u w:val="single"/>
        </w:rPr>
        <w:t>E</w:t>
      </w:r>
      <w:r w:rsidR="001B699E" w:rsidRPr="0093249B">
        <w:rPr>
          <w:rFonts w:ascii="Times New Roman" w:hAnsi="Times New Roman"/>
          <w:b/>
          <w:u w:val="single"/>
        </w:rPr>
        <w:t>.</w:t>
      </w:r>
      <w:r w:rsidR="00CD674D" w:rsidRPr="0093249B">
        <w:rPr>
          <w:rFonts w:ascii="Times New Roman" w:hAnsi="Times New Roman"/>
          <w:b/>
          <w:u w:val="single"/>
        </w:rPr>
        <w:t xml:space="preserve"> Gavele</w:t>
      </w:r>
      <w:r w:rsidR="00CD674D" w:rsidRPr="00552A44">
        <w:rPr>
          <w:rFonts w:ascii="Times New Roman" w:hAnsi="Times New Roman"/>
        </w:rPr>
        <w:t xml:space="preserve"> </w:t>
      </w:r>
      <w:r w:rsidRPr="00552A44">
        <w:rPr>
          <w:rFonts w:ascii="Times New Roman" w:hAnsi="Times New Roman"/>
        </w:rPr>
        <w:t xml:space="preserve">informēja par </w:t>
      </w:r>
      <w:r w:rsidR="00CD674D" w:rsidRPr="00552A44">
        <w:rPr>
          <w:rFonts w:ascii="Times New Roman" w:hAnsi="Times New Roman"/>
        </w:rPr>
        <w:t xml:space="preserve">Plāna darbam ar diasporu 2024. – 2026. gadam (turpmāk – Plāns) </w:t>
      </w:r>
      <w:r w:rsidRPr="00552A44">
        <w:rPr>
          <w:rFonts w:ascii="Times New Roman" w:hAnsi="Times New Roman"/>
        </w:rPr>
        <w:t xml:space="preserve">projekta </w:t>
      </w:r>
      <w:r w:rsidR="00CD674D" w:rsidRPr="00552A44">
        <w:rPr>
          <w:rFonts w:ascii="Times New Roman" w:hAnsi="Times New Roman"/>
        </w:rPr>
        <w:t xml:space="preserve">izstrādi. </w:t>
      </w:r>
      <w:r w:rsidRPr="00552A44">
        <w:rPr>
          <w:rFonts w:ascii="Times New Roman" w:hAnsi="Times New Roman"/>
        </w:rPr>
        <w:t xml:space="preserve">Ņemot vērā, ka šis ir trešais un pēdējais Plāna darbam ar diasporu 2021. – 2023. gadam ieviešanas gads, tad </w:t>
      </w:r>
      <w:r w:rsidR="00455337" w:rsidRPr="00552A44">
        <w:rPr>
          <w:rFonts w:ascii="Times New Roman" w:hAnsi="Times New Roman"/>
        </w:rPr>
        <w:t>E. Gavele aicināja atbildīgās institūcijas jau savlaicīgi gatavot informāciju iesniegšanai Ārlietu ministrijai par savā a</w:t>
      </w:r>
      <w:r w:rsidR="00B2473D">
        <w:rPr>
          <w:rFonts w:ascii="Times New Roman" w:hAnsi="Times New Roman"/>
        </w:rPr>
        <w:t xml:space="preserve">tbildībā esošo uzdevumu izpildi. Tas būs nepieciešams, </w:t>
      </w:r>
      <w:r w:rsidR="00455337" w:rsidRPr="00552A44">
        <w:rPr>
          <w:rFonts w:ascii="Times New Roman" w:hAnsi="Times New Roman"/>
        </w:rPr>
        <w:t xml:space="preserve">lai </w:t>
      </w:r>
      <w:r w:rsidRPr="00552A44">
        <w:rPr>
          <w:rFonts w:ascii="Times New Roman" w:hAnsi="Times New Roman"/>
        </w:rPr>
        <w:t xml:space="preserve">saskaņā ar Ministru kabineta </w:t>
      </w:r>
      <w:r w:rsidR="00455337" w:rsidRPr="00552A44">
        <w:rPr>
          <w:rFonts w:ascii="Times New Roman" w:hAnsi="Times New Roman"/>
        </w:rPr>
        <w:t xml:space="preserve">2021.gada 19. janvāra </w:t>
      </w:r>
      <w:r w:rsidRPr="00552A44">
        <w:rPr>
          <w:rFonts w:ascii="Times New Roman" w:hAnsi="Times New Roman"/>
        </w:rPr>
        <w:t xml:space="preserve">rīkojumu </w:t>
      </w:r>
      <w:r w:rsidR="00455337" w:rsidRPr="00552A44">
        <w:rPr>
          <w:rFonts w:ascii="Times New Roman" w:hAnsi="Times New Roman"/>
        </w:rPr>
        <w:t>nr. 33, Ārlietu ministrs līdz 2024. gada 1. jūlijam varētu Ministru kabinetā iesniegt informatīvo ziņojumu par plāna izpildi un plāna ietekmes izvērtējumu.</w:t>
      </w:r>
    </w:p>
    <w:p w14:paraId="52FCFC0D" w14:textId="0007BCE0" w:rsidR="00636211" w:rsidRPr="00552A44" w:rsidRDefault="00455337" w:rsidP="00455337">
      <w:pPr>
        <w:spacing w:after="120" w:line="276" w:lineRule="auto"/>
        <w:jc w:val="both"/>
        <w:rPr>
          <w:rFonts w:ascii="Times New Roman" w:hAnsi="Times New Roman"/>
        </w:rPr>
      </w:pPr>
      <w:r w:rsidRPr="00552A44">
        <w:rPr>
          <w:rFonts w:ascii="Times New Roman" w:hAnsi="Times New Roman"/>
        </w:rPr>
        <w:t xml:space="preserve">E. Gavele izteica lielu pateicību sadarbības partneriem valsts institūcijās un visām diasporas organizācijām un iesaistītajiem, kuri šogad īpaši aktīvi iesaistījās gan Plāna izstrādē, gan </w:t>
      </w:r>
      <w:r w:rsidRPr="00552A44">
        <w:rPr>
          <w:rFonts w:ascii="Times New Roman" w:hAnsi="Times New Roman"/>
        </w:rPr>
        <w:lastRenderedPageBreak/>
        <w:t xml:space="preserve">izstrādājot un diskutējot par papildus prioritāro pasākumu ieviešanu. </w:t>
      </w:r>
      <w:r w:rsidR="00B2473D">
        <w:rPr>
          <w:rFonts w:ascii="Times New Roman" w:hAnsi="Times New Roman"/>
        </w:rPr>
        <w:t>Prioritārie</w:t>
      </w:r>
      <w:r w:rsidRPr="00552A44">
        <w:rPr>
          <w:rFonts w:ascii="Times New Roman" w:hAnsi="Times New Roman"/>
        </w:rPr>
        <w:t xml:space="preserve"> pasākumi ir iekļauti Plānā, lai tos realizētu gadījumā, ja valdība akceptē konkrēto prioritāro pasākumu īstenošanai pieprasīto finansējumu – ja ne 2024. gadā, tad 2025. vai 2026. gadā. E. Gavele izsaka pateicību arī par papildus darbu šo pasākumu izstrādē </w:t>
      </w:r>
      <w:r w:rsidR="00A215EF" w:rsidRPr="00552A44">
        <w:rPr>
          <w:rFonts w:ascii="Times New Roman" w:hAnsi="Times New Roman"/>
        </w:rPr>
        <w:t xml:space="preserve">augusta mēnesī </w:t>
      </w:r>
      <w:r w:rsidRPr="00552A44">
        <w:rPr>
          <w:rFonts w:ascii="Times New Roman" w:hAnsi="Times New Roman"/>
        </w:rPr>
        <w:t>M. Muižarājam</w:t>
      </w:r>
      <w:r w:rsidR="00A215EF" w:rsidRPr="00552A44">
        <w:rPr>
          <w:rFonts w:ascii="Times New Roman" w:hAnsi="Times New Roman"/>
        </w:rPr>
        <w:t xml:space="preserve">, lai </w:t>
      </w:r>
      <w:r w:rsidR="00B2473D">
        <w:rPr>
          <w:rFonts w:ascii="Times New Roman" w:hAnsi="Times New Roman"/>
        </w:rPr>
        <w:t>gan plāna finansējums</w:t>
      </w:r>
      <w:r w:rsidR="00A215EF" w:rsidRPr="00552A44">
        <w:rPr>
          <w:rFonts w:ascii="Times New Roman" w:hAnsi="Times New Roman"/>
        </w:rPr>
        <w:t xml:space="preserve"> Ministru kabinetā atbilstoši normatīvajam ietvaram bija iesniegts jau jūnijā. Nesenie valdības lēmumi nebija labvēlīgi Plānā iekļauto prioritāro pasākumu atbalstam 2024</w:t>
      </w:r>
      <w:r w:rsidR="00B2473D">
        <w:rPr>
          <w:rFonts w:ascii="Times New Roman" w:hAnsi="Times New Roman"/>
        </w:rPr>
        <w:t xml:space="preserve">. gadā un vienīgais finansējums, </w:t>
      </w:r>
      <w:r w:rsidR="00A215EF" w:rsidRPr="00552A44">
        <w:rPr>
          <w:rFonts w:ascii="Times New Roman" w:hAnsi="Times New Roman"/>
        </w:rPr>
        <w:t>kas tika atbalstīts ir EUR 18 600 piešķīrums Centrālajai vēlēšanu komisijai Eiropas Parlamenta vēlēšanu aktivitāšu īstenošanai.</w:t>
      </w:r>
    </w:p>
    <w:p w14:paraId="6EA96780" w14:textId="68AB64FF" w:rsidR="00A215EF" w:rsidRPr="00552A44" w:rsidRDefault="00A215EF" w:rsidP="00455337">
      <w:pPr>
        <w:spacing w:after="120" w:line="276" w:lineRule="auto"/>
        <w:jc w:val="both"/>
        <w:rPr>
          <w:rFonts w:ascii="Times New Roman" w:hAnsi="Times New Roman"/>
        </w:rPr>
      </w:pPr>
      <w:r w:rsidRPr="0093249B">
        <w:rPr>
          <w:rFonts w:ascii="Times New Roman" w:hAnsi="Times New Roman"/>
          <w:b/>
          <w:u w:val="single"/>
        </w:rPr>
        <w:t>E. Gavele</w:t>
      </w:r>
      <w:r w:rsidRPr="00552A44">
        <w:rPr>
          <w:rFonts w:ascii="Times New Roman" w:hAnsi="Times New Roman"/>
        </w:rPr>
        <w:t xml:space="preserve"> </w:t>
      </w:r>
      <w:r w:rsidR="00563A5F" w:rsidRPr="00552A44">
        <w:rPr>
          <w:rFonts w:ascii="Times New Roman" w:hAnsi="Times New Roman"/>
        </w:rPr>
        <w:t>atgādināja par</w:t>
      </w:r>
      <w:r w:rsidRPr="00552A44">
        <w:rPr>
          <w:rFonts w:ascii="Times New Roman" w:hAnsi="Times New Roman"/>
        </w:rPr>
        <w:t xml:space="preserve"> četriem </w:t>
      </w:r>
      <w:r w:rsidR="00B2473D">
        <w:rPr>
          <w:rFonts w:ascii="Times New Roman" w:hAnsi="Times New Roman"/>
        </w:rPr>
        <w:t xml:space="preserve">Diasporas likumā noteiktajiem </w:t>
      </w:r>
      <w:r w:rsidRPr="00552A44">
        <w:rPr>
          <w:rFonts w:ascii="Times New Roman" w:hAnsi="Times New Roman"/>
        </w:rPr>
        <w:t xml:space="preserve">virzieniem, atbilstoši kuriem </w:t>
      </w:r>
      <w:r w:rsidR="00B2473D">
        <w:rPr>
          <w:rFonts w:ascii="Times New Roman" w:hAnsi="Times New Roman"/>
        </w:rPr>
        <w:t xml:space="preserve">ir </w:t>
      </w:r>
      <w:r w:rsidRPr="00552A44">
        <w:rPr>
          <w:rFonts w:ascii="Times New Roman" w:hAnsi="Times New Roman"/>
        </w:rPr>
        <w:t>strukturēti plānotie pasākumi diasporas atbalstam un remigrācijai nākamajiem trijiem gadiem</w:t>
      </w:r>
      <w:r w:rsidR="00B2473D">
        <w:rPr>
          <w:rFonts w:ascii="Times New Roman" w:hAnsi="Times New Roman"/>
        </w:rPr>
        <w:t xml:space="preserve">. Vēstniece </w:t>
      </w:r>
      <w:r w:rsidR="00563A5F" w:rsidRPr="00552A44">
        <w:rPr>
          <w:rFonts w:ascii="Times New Roman" w:hAnsi="Times New Roman"/>
        </w:rPr>
        <w:t>informēja par plānoto finansējumu katra virziena ietvaros 2024. gadam un tajos iekļautajiem resursu ietilpīgākajiem pasākumiem:</w:t>
      </w:r>
    </w:p>
    <w:p w14:paraId="71AFCF3D" w14:textId="0673DBDA" w:rsidR="00563A5F" w:rsidRPr="00552A44" w:rsidRDefault="00563A5F" w:rsidP="00563A5F">
      <w:pPr>
        <w:pStyle w:val="ListParagraph"/>
        <w:numPr>
          <w:ilvl w:val="0"/>
          <w:numId w:val="36"/>
        </w:numPr>
        <w:rPr>
          <w:rFonts w:ascii="Times New Roman" w:hAnsi="Times New Roman"/>
        </w:rPr>
      </w:pPr>
      <w:r w:rsidRPr="00552A44">
        <w:rPr>
          <w:rFonts w:ascii="Times New Roman" w:hAnsi="Times New Roman"/>
        </w:rPr>
        <w:t xml:space="preserve">latviskās identitātes un piederības sajūtas </w:t>
      </w:r>
      <w:r w:rsidR="00371CA0" w:rsidRPr="00552A44">
        <w:rPr>
          <w:rFonts w:ascii="Times New Roman" w:hAnsi="Times New Roman"/>
        </w:rPr>
        <w:t>Latvijai</w:t>
      </w:r>
      <w:r w:rsidRPr="00552A44">
        <w:rPr>
          <w:rFonts w:ascii="Times New Roman" w:hAnsi="Times New Roman"/>
        </w:rPr>
        <w:t xml:space="preserve"> stiprināšana, latviešu valodas un kultūras saglabāšana ārpus </w:t>
      </w:r>
      <w:r w:rsidR="00371CA0" w:rsidRPr="00552A44">
        <w:rPr>
          <w:rFonts w:ascii="Times New Roman" w:hAnsi="Times New Roman"/>
        </w:rPr>
        <w:t>Latvijas;</w:t>
      </w:r>
    </w:p>
    <w:p w14:paraId="7B94BB92" w14:textId="0120C67C" w:rsidR="00563A5F" w:rsidRPr="00552A44" w:rsidRDefault="00563A5F" w:rsidP="00563A5F">
      <w:pPr>
        <w:pStyle w:val="ListParagraph"/>
        <w:numPr>
          <w:ilvl w:val="0"/>
          <w:numId w:val="36"/>
        </w:numPr>
        <w:rPr>
          <w:rFonts w:ascii="Times New Roman" w:hAnsi="Times New Roman"/>
        </w:rPr>
      </w:pPr>
      <w:r w:rsidRPr="00552A44">
        <w:rPr>
          <w:rFonts w:ascii="Times New Roman" w:hAnsi="Times New Roman"/>
        </w:rPr>
        <w:t>diasporas pilsoniskās un politiskās līdzdalības veicināšana</w:t>
      </w:r>
      <w:r w:rsidR="00371CA0" w:rsidRPr="00552A44">
        <w:rPr>
          <w:rFonts w:ascii="Times New Roman" w:hAnsi="Times New Roman"/>
        </w:rPr>
        <w:t>;</w:t>
      </w:r>
    </w:p>
    <w:p w14:paraId="423AF308" w14:textId="529F6696" w:rsidR="00563A5F" w:rsidRPr="00552A44" w:rsidRDefault="00563A5F" w:rsidP="00371CA0">
      <w:pPr>
        <w:pStyle w:val="ListParagraph"/>
        <w:numPr>
          <w:ilvl w:val="0"/>
          <w:numId w:val="36"/>
        </w:numPr>
        <w:rPr>
          <w:rFonts w:ascii="Times New Roman" w:hAnsi="Times New Roman"/>
        </w:rPr>
      </w:pPr>
      <w:r w:rsidRPr="00552A44">
        <w:rPr>
          <w:rFonts w:ascii="Times New Roman" w:hAnsi="Times New Roman"/>
        </w:rPr>
        <w:t xml:space="preserve">diasporas iesaiste </w:t>
      </w:r>
      <w:r w:rsidR="00371CA0" w:rsidRPr="00552A44">
        <w:rPr>
          <w:rFonts w:ascii="Times New Roman" w:hAnsi="Times New Roman"/>
        </w:rPr>
        <w:t xml:space="preserve">Latvijas </w:t>
      </w:r>
      <w:r w:rsidRPr="00552A44">
        <w:rPr>
          <w:rFonts w:ascii="Times New Roman" w:hAnsi="Times New Roman"/>
        </w:rPr>
        <w:t>tautsaimniecības un zinātnes attīstībā</w:t>
      </w:r>
      <w:r w:rsidR="00371CA0" w:rsidRPr="00552A44">
        <w:rPr>
          <w:rFonts w:ascii="Times New Roman" w:hAnsi="Times New Roman"/>
        </w:rPr>
        <w:t>;</w:t>
      </w:r>
    </w:p>
    <w:p w14:paraId="215F94C4" w14:textId="0DFE4A26" w:rsidR="00563A5F" w:rsidRPr="00552A44" w:rsidRDefault="00563A5F" w:rsidP="00563A5F">
      <w:pPr>
        <w:pStyle w:val="ListParagraph"/>
        <w:numPr>
          <w:ilvl w:val="0"/>
          <w:numId w:val="36"/>
        </w:numPr>
        <w:rPr>
          <w:rFonts w:ascii="Times New Roman" w:hAnsi="Times New Roman"/>
        </w:rPr>
      </w:pPr>
      <w:r w:rsidRPr="00552A44">
        <w:rPr>
          <w:rFonts w:ascii="Times New Roman" w:hAnsi="Times New Roman"/>
        </w:rPr>
        <w:t>atbalsts remigrācijai</w:t>
      </w:r>
      <w:r w:rsidR="00371CA0" w:rsidRPr="00552A44">
        <w:rPr>
          <w:rFonts w:ascii="Times New Roman" w:hAnsi="Times New Roman"/>
        </w:rPr>
        <w:t>.</w:t>
      </w:r>
    </w:p>
    <w:p w14:paraId="21A9CA06" w14:textId="77777777" w:rsidR="00B04F83" w:rsidRPr="00552A44" w:rsidRDefault="00B04F83" w:rsidP="00371CA0">
      <w:pPr>
        <w:spacing w:after="120" w:line="276" w:lineRule="auto"/>
        <w:jc w:val="both"/>
        <w:rPr>
          <w:rFonts w:ascii="Times New Roman" w:hAnsi="Times New Roman"/>
        </w:rPr>
      </w:pPr>
    </w:p>
    <w:p w14:paraId="55D30D13" w14:textId="08BC922B" w:rsidR="00B04F83" w:rsidRPr="00552A44" w:rsidRDefault="00371CA0" w:rsidP="00371CA0">
      <w:pPr>
        <w:spacing w:after="120" w:line="276" w:lineRule="auto"/>
        <w:jc w:val="both"/>
        <w:rPr>
          <w:rFonts w:ascii="Times New Roman" w:hAnsi="Times New Roman"/>
        </w:rPr>
      </w:pPr>
      <w:r w:rsidRPr="00552A44">
        <w:rPr>
          <w:rFonts w:ascii="Times New Roman" w:hAnsi="Times New Roman"/>
        </w:rPr>
        <w:t xml:space="preserve">Iepazīstinot ar plānotajiem pasākumiem, </w:t>
      </w:r>
      <w:r w:rsidRPr="0093249B">
        <w:rPr>
          <w:rFonts w:ascii="Times New Roman" w:hAnsi="Times New Roman"/>
          <w:b/>
          <w:u w:val="single"/>
        </w:rPr>
        <w:t>E. Gavele</w:t>
      </w:r>
      <w:r w:rsidRPr="00552A44">
        <w:rPr>
          <w:rFonts w:ascii="Times New Roman" w:hAnsi="Times New Roman"/>
        </w:rPr>
        <w:t xml:space="preserve"> pauda apņēmību </w:t>
      </w:r>
      <w:r w:rsidR="00B2473D">
        <w:rPr>
          <w:rFonts w:ascii="Times New Roman" w:hAnsi="Times New Roman"/>
        </w:rPr>
        <w:t xml:space="preserve">no </w:t>
      </w:r>
      <w:r w:rsidRPr="00552A44">
        <w:rPr>
          <w:rFonts w:ascii="Times New Roman" w:hAnsi="Times New Roman"/>
        </w:rPr>
        <w:t>Ā</w:t>
      </w:r>
      <w:r w:rsidR="00B2473D">
        <w:rPr>
          <w:rFonts w:ascii="Times New Roman" w:hAnsi="Times New Roman"/>
        </w:rPr>
        <w:t>rlietu ministrijas puses</w:t>
      </w:r>
      <w:r w:rsidRPr="00552A44">
        <w:rPr>
          <w:rFonts w:ascii="Times New Roman" w:hAnsi="Times New Roman"/>
        </w:rPr>
        <w:t xml:space="preserve"> un aicināja arī diasporas atbalsta pasākumu īstenotājus ciešāk sadarboties ar Latvijas Investīciju un  attīstības aģentūru (LIAA), kuras atbildībā paredzēta pasākumu īstenošana diasporas iesaistei Latvijas starptautiskās atpazīstamības veicināšanā un Latvijas uzņēmumu konkurētspējas paaugstināšanā, eksporta veicināšanā un  investīciju piesaistē, Latvijas tūrisma nozares eksporta veicināšanā, sociālā uzņēmējdarbības atpazīstamības veicināšanā ar kopējo finansējumu EUR 236 748 2024. gadā. E. Gavele izteica pateicību par līdzšinēj</w:t>
      </w:r>
      <w:r w:rsidR="00B2473D">
        <w:rPr>
          <w:rFonts w:ascii="Times New Roman" w:hAnsi="Times New Roman"/>
        </w:rPr>
        <w:t>o</w:t>
      </w:r>
      <w:r w:rsidRPr="00552A44">
        <w:rPr>
          <w:rFonts w:ascii="Times New Roman" w:hAnsi="Times New Roman"/>
        </w:rPr>
        <w:t xml:space="preserve"> LIAA atbalstu vairāku diasporas pasākumu īstenošanā kā biznesa brokastis 2022. gadā, PLEIF 2023 un Spotlight Latvia 2023.</w:t>
      </w:r>
    </w:p>
    <w:p w14:paraId="6BCD07AF" w14:textId="0FF80F1B" w:rsidR="00B04F83" w:rsidRPr="00552A44" w:rsidRDefault="00B04F83" w:rsidP="00371CA0">
      <w:pPr>
        <w:spacing w:after="120" w:line="276" w:lineRule="auto"/>
        <w:jc w:val="both"/>
        <w:rPr>
          <w:rFonts w:ascii="Times New Roman" w:hAnsi="Times New Roman"/>
        </w:rPr>
      </w:pPr>
      <w:r w:rsidRPr="0093249B">
        <w:rPr>
          <w:rFonts w:ascii="Times New Roman" w:hAnsi="Times New Roman"/>
          <w:b/>
          <w:u w:val="single"/>
        </w:rPr>
        <w:t>E. Gavele</w:t>
      </w:r>
      <w:r w:rsidRPr="00552A44">
        <w:rPr>
          <w:rFonts w:ascii="Times New Roman" w:hAnsi="Times New Roman"/>
        </w:rPr>
        <w:t xml:space="preserve"> informēja, ka šobrīd pieejamā informācija liecina, ka valdība plāno budžetu apstiprināt 3. novembrī un pauda cerību, ka Plānā iekļautais finansējums EUR 2 916 600 apmērā tiks atbalstīts. </w:t>
      </w:r>
      <w:r w:rsidRPr="0093249B">
        <w:rPr>
          <w:rFonts w:ascii="Times New Roman" w:hAnsi="Times New Roman"/>
          <w:b/>
          <w:u w:val="single"/>
        </w:rPr>
        <w:t>M. Muižarājs</w:t>
      </w:r>
      <w:r w:rsidRPr="00552A44">
        <w:rPr>
          <w:rFonts w:ascii="Times New Roman" w:hAnsi="Times New Roman"/>
        </w:rPr>
        <w:t xml:space="preserve"> komentēja valdības izvirzītās prioritātes nākamajam gadam, atzīmējot, ka virkne izstrādāto prioritāro pasākumu diasporas atbalstam un remigrācijai veicināšanai 2024. gadā netika atbalstītas</w:t>
      </w:r>
      <w:r w:rsidR="00B2473D">
        <w:rPr>
          <w:rFonts w:ascii="Times New Roman" w:hAnsi="Times New Roman"/>
        </w:rPr>
        <w:t>. M. Muižarājs uzsvēra, ka</w:t>
      </w:r>
      <w:r w:rsidRPr="00552A44">
        <w:rPr>
          <w:rFonts w:ascii="Times New Roman" w:hAnsi="Times New Roman"/>
        </w:rPr>
        <w:t xml:space="preserve"> līdz ar to šobrīd būtu jāstrādā, lai gūtu atbalstu Saeimas līmenī.</w:t>
      </w:r>
      <w:r w:rsidR="00285EBF" w:rsidRPr="00552A44">
        <w:rPr>
          <w:rFonts w:ascii="Times New Roman" w:hAnsi="Times New Roman"/>
        </w:rPr>
        <w:t xml:space="preserve"> M. Muižarājs uzskaitīja vairākus piemērus </w:t>
      </w:r>
      <w:r w:rsidR="00B2473D">
        <w:rPr>
          <w:rFonts w:ascii="Times New Roman" w:hAnsi="Times New Roman"/>
        </w:rPr>
        <w:t>rosinātajiem</w:t>
      </w:r>
      <w:r w:rsidR="00285EBF" w:rsidRPr="00552A44">
        <w:rPr>
          <w:rFonts w:ascii="Times New Roman" w:hAnsi="Times New Roman"/>
        </w:rPr>
        <w:t xml:space="preserve"> pasākumiem, kā digitālo risinājumu (aplikāciju) izstrāde latviešu valodas apguvei A.1. un A.2. līmenī, kas būtu pieejams plašam lietotāju skaitam, diasporas pārstāvju iesaistes pasākumi investīciju intensīvākai piesaistei, iniciatīvas diasporas sporta pasākumu īstenošanai. </w:t>
      </w:r>
      <w:r w:rsidR="00285EBF" w:rsidRPr="0093249B">
        <w:rPr>
          <w:rFonts w:ascii="Times New Roman" w:hAnsi="Times New Roman"/>
          <w:b/>
          <w:u w:val="single"/>
        </w:rPr>
        <w:t>E. Gavele</w:t>
      </w:r>
      <w:r w:rsidR="00285EBF" w:rsidRPr="00552A44">
        <w:rPr>
          <w:rFonts w:ascii="Times New Roman" w:hAnsi="Times New Roman"/>
        </w:rPr>
        <w:t xml:space="preserve"> aicināja diasporas organizācijas nākt ar konkrētām iniciatīvām </w:t>
      </w:r>
      <w:r w:rsidR="00B2473D">
        <w:rPr>
          <w:rFonts w:ascii="Times New Roman" w:hAnsi="Times New Roman"/>
        </w:rPr>
        <w:t>2024. gadam</w:t>
      </w:r>
      <w:r w:rsidR="000B2464" w:rsidRPr="00552A44">
        <w:rPr>
          <w:rFonts w:ascii="Times New Roman" w:hAnsi="Times New Roman"/>
        </w:rPr>
        <w:t xml:space="preserve"> </w:t>
      </w:r>
      <w:r w:rsidR="00B2473D" w:rsidRPr="00552A44">
        <w:rPr>
          <w:rFonts w:ascii="Times New Roman" w:hAnsi="Times New Roman"/>
        </w:rPr>
        <w:t xml:space="preserve">īstenošanai </w:t>
      </w:r>
      <w:r w:rsidR="00285EBF" w:rsidRPr="00552A44">
        <w:rPr>
          <w:rFonts w:ascii="Times New Roman" w:hAnsi="Times New Roman"/>
        </w:rPr>
        <w:t xml:space="preserve">sadarbībā ar LIAA arī </w:t>
      </w:r>
      <w:r w:rsidR="00B2473D">
        <w:rPr>
          <w:rFonts w:ascii="Times New Roman" w:hAnsi="Times New Roman"/>
        </w:rPr>
        <w:t xml:space="preserve">šobrīd </w:t>
      </w:r>
      <w:r w:rsidR="00285EBF" w:rsidRPr="00552A44">
        <w:rPr>
          <w:rFonts w:ascii="Times New Roman" w:hAnsi="Times New Roman"/>
        </w:rPr>
        <w:t xml:space="preserve">plānotā pamatbudžeta finansējuma </w:t>
      </w:r>
      <w:r w:rsidR="000B2464" w:rsidRPr="00552A44">
        <w:rPr>
          <w:rFonts w:ascii="Times New Roman" w:hAnsi="Times New Roman"/>
        </w:rPr>
        <w:t xml:space="preserve">ietvaros un lūdza ikvienu priekšlikumu izstrādāt atbilstošā detalizācijas pakāpē ar caurskatāmu finanšu aprēķinu, lai valsts institūciju pusē </w:t>
      </w:r>
      <w:r w:rsidR="00B2473D" w:rsidRPr="00552A44">
        <w:rPr>
          <w:rFonts w:ascii="Times New Roman" w:hAnsi="Times New Roman"/>
        </w:rPr>
        <w:t xml:space="preserve">to </w:t>
      </w:r>
      <w:r w:rsidR="000B2464" w:rsidRPr="00552A44">
        <w:rPr>
          <w:rFonts w:ascii="Times New Roman" w:hAnsi="Times New Roman"/>
        </w:rPr>
        <w:t xml:space="preserve">būtu iespējams </w:t>
      </w:r>
      <w:r w:rsidR="00B2473D">
        <w:rPr>
          <w:rFonts w:ascii="Times New Roman" w:hAnsi="Times New Roman"/>
        </w:rPr>
        <w:t xml:space="preserve">atbilstoši </w:t>
      </w:r>
      <w:r w:rsidR="000B2464" w:rsidRPr="00552A44">
        <w:rPr>
          <w:rFonts w:ascii="Times New Roman" w:hAnsi="Times New Roman"/>
        </w:rPr>
        <w:t>izvērtēt.</w:t>
      </w:r>
    </w:p>
    <w:p w14:paraId="1985F00A" w14:textId="2DF13E61" w:rsidR="00636211" w:rsidRPr="00552A44" w:rsidRDefault="00B04F83" w:rsidP="00C642F3">
      <w:pPr>
        <w:spacing w:after="120" w:line="276" w:lineRule="auto"/>
        <w:jc w:val="both"/>
        <w:rPr>
          <w:rFonts w:ascii="Times New Roman" w:hAnsi="Times New Roman"/>
        </w:rPr>
      </w:pPr>
      <w:r w:rsidRPr="00552A44">
        <w:rPr>
          <w:rFonts w:ascii="Times New Roman" w:hAnsi="Times New Roman"/>
        </w:rPr>
        <w:lastRenderedPageBreak/>
        <w:t>Diasporas konsultatīv</w:t>
      </w:r>
      <w:r w:rsidR="00801D08" w:rsidRPr="00552A44">
        <w:rPr>
          <w:rFonts w:ascii="Times New Roman" w:hAnsi="Times New Roman"/>
        </w:rPr>
        <w:t>ā padome</w:t>
      </w:r>
      <w:r w:rsidRPr="00552A44">
        <w:rPr>
          <w:rFonts w:ascii="Times New Roman" w:hAnsi="Times New Roman"/>
        </w:rPr>
        <w:t xml:space="preserve"> konceptuāl</w:t>
      </w:r>
      <w:r w:rsidR="00801D08" w:rsidRPr="00552A44">
        <w:rPr>
          <w:rFonts w:ascii="Times New Roman" w:hAnsi="Times New Roman"/>
        </w:rPr>
        <w:t>i atbalstīja</w:t>
      </w:r>
      <w:r w:rsidRPr="00552A44">
        <w:rPr>
          <w:rFonts w:ascii="Times New Roman" w:hAnsi="Times New Roman"/>
        </w:rPr>
        <w:t xml:space="preserve"> Plāna darbam ar diasporu 2024. – 2026. gadam</w:t>
      </w:r>
      <w:r w:rsidR="00801D08" w:rsidRPr="00552A44">
        <w:rPr>
          <w:rFonts w:ascii="Times New Roman" w:hAnsi="Times New Roman"/>
        </w:rPr>
        <w:t xml:space="preserve"> projektu</w:t>
      </w:r>
      <w:r w:rsidRPr="00552A44">
        <w:rPr>
          <w:rFonts w:ascii="Times New Roman" w:hAnsi="Times New Roman"/>
        </w:rPr>
        <w:t>. E. Gavele informēja, ka Plāns tālāk tiks saskaņo</w:t>
      </w:r>
      <w:r w:rsidR="003E58EC">
        <w:rPr>
          <w:rFonts w:ascii="Times New Roman" w:hAnsi="Times New Roman"/>
        </w:rPr>
        <w:t xml:space="preserve">ts ar Finanšu ministriju un </w:t>
      </w:r>
      <w:r w:rsidR="00922D86">
        <w:rPr>
          <w:rFonts w:ascii="Times New Roman" w:hAnsi="Times New Roman"/>
        </w:rPr>
        <w:t xml:space="preserve">tiks </w:t>
      </w:r>
      <w:r w:rsidR="003E58EC" w:rsidRPr="00552A44">
        <w:rPr>
          <w:rFonts w:ascii="Times New Roman" w:hAnsi="Times New Roman"/>
        </w:rPr>
        <w:t>virzīts</w:t>
      </w:r>
      <w:r w:rsidR="00F800F8">
        <w:rPr>
          <w:rFonts w:ascii="Times New Roman" w:hAnsi="Times New Roman"/>
        </w:rPr>
        <w:t xml:space="preserve"> Valsts sekretāru sanāksmē, lai to apstiprinātu </w:t>
      </w:r>
      <w:r w:rsidRPr="00552A44">
        <w:rPr>
          <w:rFonts w:ascii="Times New Roman" w:hAnsi="Times New Roman"/>
        </w:rPr>
        <w:t>Ministru kabinet</w:t>
      </w:r>
      <w:r w:rsidR="00F800F8">
        <w:rPr>
          <w:rFonts w:ascii="Times New Roman" w:hAnsi="Times New Roman"/>
        </w:rPr>
        <w:t>ā</w:t>
      </w:r>
      <w:r w:rsidR="00801D08" w:rsidRPr="00552A44">
        <w:rPr>
          <w:rFonts w:ascii="Times New Roman" w:hAnsi="Times New Roman"/>
        </w:rPr>
        <w:t>.</w:t>
      </w:r>
    </w:p>
    <w:p w14:paraId="78E31655" w14:textId="0E37B026" w:rsidR="00801D08" w:rsidRPr="00552A44" w:rsidRDefault="00801D08" w:rsidP="00C642F3">
      <w:pPr>
        <w:spacing w:after="120" w:line="276" w:lineRule="auto"/>
        <w:jc w:val="both"/>
        <w:rPr>
          <w:rFonts w:ascii="Times New Roman" w:hAnsi="Times New Roman"/>
        </w:rPr>
      </w:pPr>
      <w:r w:rsidRPr="0093249B">
        <w:rPr>
          <w:rFonts w:ascii="Times New Roman" w:hAnsi="Times New Roman"/>
          <w:b/>
          <w:u w:val="single"/>
        </w:rPr>
        <w:t>I. Kalniņa</w:t>
      </w:r>
      <w:r w:rsidRPr="00552A44">
        <w:rPr>
          <w:rFonts w:ascii="Times New Roman" w:hAnsi="Times New Roman"/>
        </w:rPr>
        <w:t xml:space="preserve"> saredz, ka Saeimas līmenī lielāku atbalstu un spēku diasporas pasākumu īstenošanai būtu iespējams panākt, ja šā brīža Saeimas deputātu grupa diasporas atbalstam darbu varētu turpināt kā Ārlietu komisijas apakškomisija diasporas atbalstam. Apakškomisijas statuss dotu nepieciešamos instrumentus lielāka atbalsta īstenošanai. I. Kalniņa informēja, ka ņemot vērā, ka četri no 18 līdzšinējiem Saeimas deputātu grupas diasporas atbalstam deputāti pārgājuši darbā </w:t>
      </w:r>
      <w:r w:rsidR="003E58EC">
        <w:rPr>
          <w:rFonts w:ascii="Times New Roman" w:hAnsi="Times New Roman"/>
        </w:rPr>
        <w:t>citās atbildības jomās</w:t>
      </w:r>
      <w:r w:rsidRPr="00552A44">
        <w:rPr>
          <w:rFonts w:ascii="Times New Roman" w:hAnsi="Times New Roman"/>
        </w:rPr>
        <w:t xml:space="preserve">, viņa plāno strādāt, lai piesaistītu lielāku deputātu skaitu </w:t>
      </w:r>
      <w:r w:rsidR="00965825" w:rsidRPr="00552A44">
        <w:rPr>
          <w:rFonts w:ascii="Times New Roman" w:hAnsi="Times New Roman"/>
        </w:rPr>
        <w:t>diasporas atbalsta īstenošanai.</w:t>
      </w:r>
      <w:r w:rsidR="00324C4B" w:rsidRPr="00552A44">
        <w:rPr>
          <w:rFonts w:ascii="Times New Roman" w:hAnsi="Times New Roman"/>
        </w:rPr>
        <w:t xml:space="preserve"> I. Kalniņa pateicās visām diasporas organizācijām par viņu darbu un aicināja uz vēl detalizētāku un konkrētāku pasākumu un priekšlikumu izstrādi, kas būtu noderīgi gadījumā, ja tiktu izveidota Saeimas apakškomisija sadarbībai ar diasporu.</w:t>
      </w:r>
      <w:r w:rsidR="00FA17DD" w:rsidRPr="00552A44">
        <w:rPr>
          <w:rFonts w:ascii="Times New Roman" w:hAnsi="Times New Roman"/>
        </w:rPr>
        <w:t xml:space="preserve"> </w:t>
      </w:r>
      <w:r w:rsidR="00FA17DD" w:rsidRPr="0093249B">
        <w:rPr>
          <w:rFonts w:ascii="Times New Roman" w:hAnsi="Times New Roman"/>
          <w:b/>
          <w:u w:val="single"/>
        </w:rPr>
        <w:t>E. Gavele</w:t>
      </w:r>
      <w:r w:rsidR="00FA17DD" w:rsidRPr="00552A44">
        <w:rPr>
          <w:rFonts w:ascii="Times New Roman" w:hAnsi="Times New Roman"/>
        </w:rPr>
        <w:t xml:space="preserve"> aicināja un iedrošināja lielās diasporas organizācijas būt aktīvākām arī sadarbojoties ar valsts institūcijām, vēršoties pie tām un diskutējot par diasporas vajadzībām.</w:t>
      </w:r>
    </w:p>
    <w:p w14:paraId="5B63FFF5" w14:textId="517A9701" w:rsidR="005605F2" w:rsidRPr="00552A44" w:rsidRDefault="005605F2" w:rsidP="005605F2">
      <w:pPr>
        <w:spacing w:after="120" w:line="276" w:lineRule="auto"/>
        <w:jc w:val="both"/>
        <w:rPr>
          <w:rFonts w:ascii="Times New Roman" w:hAnsi="Times New Roman"/>
        </w:rPr>
      </w:pPr>
      <w:r w:rsidRPr="0093249B">
        <w:rPr>
          <w:rFonts w:ascii="Times New Roman" w:hAnsi="Times New Roman"/>
          <w:b/>
          <w:u w:val="single"/>
        </w:rPr>
        <w:t>E. Gavele</w:t>
      </w:r>
      <w:r w:rsidRPr="00552A44">
        <w:rPr>
          <w:rFonts w:ascii="Times New Roman" w:hAnsi="Times New Roman"/>
        </w:rPr>
        <w:t xml:space="preserve"> atgādināja par Ārlietu ministrijas īstenoto projektu pieteikumu konkursu, kam ik gadu tiek atvēlēti EUR 159 000 un uz ko šobrīd līdz 2. oktobrim ir izsludināta trešā kārta; vēstniece pateicās visiem par iesaisti lielākajos 2023. gada pasākumos, kā dziesmu un deju svētkos (ar īpašu paldies PBLA par atbalstu Krievijas kolektīvu ceļa izdevumu līdzfinansēšanu kopā ar Ārlietu ministriju), PLEIF 2023, Starptautiskajās organizācijās strādājošo profesionāļu 2. forumā, Spotlight Latvia 2023. E. Gavele mudināja diasporas organizācijas būt aktīvām savā komunikācijā ar saviem biedriem un visiem tautiešiem mītnes zemēs un </w:t>
      </w:r>
      <w:r w:rsidR="002340D3" w:rsidRPr="00552A44">
        <w:rPr>
          <w:rFonts w:ascii="Times New Roman" w:hAnsi="Times New Roman"/>
        </w:rPr>
        <w:t>atkārtoti uzsvēra Ārlietu ministrijas pieejamību un gatavību iesaistīties ikvienā šādā informatīv</w:t>
      </w:r>
      <w:r w:rsidR="0093249B">
        <w:rPr>
          <w:rFonts w:ascii="Times New Roman" w:hAnsi="Times New Roman"/>
        </w:rPr>
        <w:t>ā tikšanās reizē vai diskusijā, lai informētu par aktualitātēm vai atbildētu uz diasporu interesējošiem jautājumiem.</w:t>
      </w:r>
    </w:p>
    <w:p w14:paraId="33E0D6E1" w14:textId="77777777" w:rsidR="009179E2" w:rsidRPr="00552A44" w:rsidRDefault="009179E2" w:rsidP="009179E2">
      <w:pPr>
        <w:numPr>
          <w:ilvl w:val="0"/>
          <w:numId w:val="5"/>
        </w:numPr>
        <w:shd w:val="clear" w:color="auto" w:fill="FFFFFF"/>
        <w:spacing w:after="120" w:line="276" w:lineRule="auto"/>
        <w:jc w:val="both"/>
        <w:rPr>
          <w:rFonts w:ascii="Times New Roman" w:eastAsia="Times New Roman" w:hAnsi="Times New Roman"/>
          <w:b/>
        </w:rPr>
      </w:pPr>
      <w:r w:rsidRPr="00552A44">
        <w:rPr>
          <w:rFonts w:ascii="Times New Roman" w:eastAsia="Times New Roman" w:hAnsi="Times New Roman"/>
          <w:b/>
        </w:rPr>
        <w:t>Dažādi</w:t>
      </w:r>
    </w:p>
    <w:p w14:paraId="5D2052C0" w14:textId="77777777" w:rsidR="00596E10" w:rsidRPr="00552A44" w:rsidRDefault="009179E2" w:rsidP="009179E2">
      <w:pPr>
        <w:spacing w:after="120" w:line="276" w:lineRule="auto"/>
        <w:jc w:val="both"/>
        <w:rPr>
          <w:rFonts w:ascii="Times New Roman" w:hAnsi="Times New Roman"/>
        </w:rPr>
      </w:pPr>
      <w:r w:rsidRPr="0093249B">
        <w:rPr>
          <w:rFonts w:ascii="Times New Roman" w:hAnsi="Times New Roman"/>
          <w:b/>
          <w:u w:val="single"/>
        </w:rPr>
        <w:t>M. Andersons</w:t>
      </w:r>
      <w:r w:rsidRPr="00552A44">
        <w:rPr>
          <w:rFonts w:ascii="Times New Roman" w:hAnsi="Times New Roman"/>
        </w:rPr>
        <w:t xml:space="preserve"> informēja </w:t>
      </w:r>
      <w:r w:rsidR="00596E10" w:rsidRPr="00552A44">
        <w:rPr>
          <w:rFonts w:ascii="Times New Roman" w:hAnsi="Times New Roman"/>
        </w:rPr>
        <w:t>par:</w:t>
      </w:r>
    </w:p>
    <w:p w14:paraId="29CBC4EB" w14:textId="41A3B7BA" w:rsidR="00596E10" w:rsidRPr="00552A44" w:rsidRDefault="009179E2" w:rsidP="00596E10">
      <w:pPr>
        <w:pStyle w:val="ListParagraph"/>
        <w:numPr>
          <w:ilvl w:val="0"/>
          <w:numId w:val="40"/>
        </w:numPr>
        <w:spacing w:after="120" w:line="276" w:lineRule="auto"/>
        <w:jc w:val="both"/>
        <w:rPr>
          <w:rFonts w:ascii="Times New Roman" w:hAnsi="Times New Roman"/>
        </w:rPr>
      </w:pPr>
      <w:r w:rsidRPr="00552A44">
        <w:rPr>
          <w:rFonts w:ascii="Times New Roman" w:hAnsi="Times New Roman"/>
        </w:rPr>
        <w:t>72. Amerikas Latviešu apvienības kongresu no </w:t>
      </w:r>
      <w:r w:rsidRPr="00552A44">
        <w:rPr>
          <w:rFonts w:ascii="Times New Roman" w:hAnsi="Times New Roman"/>
          <w:bCs/>
        </w:rPr>
        <w:t>12.-15. oktobrim</w:t>
      </w:r>
      <w:r w:rsidRPr="00552A44">
        <w:rPr>
          <w:rFonts w:ascii="Times New Roman" w:hAnsi="Times New Roman"/>
        </w:rPr>
        <w:t> </w:t>
      </w:r>
      <w:r w:rsidRPr="00552A44">
        <w:rPr>
          <w:rFonts w:ascii="Times New Roman" w:hAnsi="Times New Roman"/>
          <w:bCs/>
        </w:rPr>
        <w:t>Karmelā, Indianā</w:t>
      </w:r>
      <w:r w:rsidR="00596E10" w:rsidRPr="00552A44">
        <w:rPr>
          <w:rFonts w:ascii="Times New Roman" w:hAnsi="Times New Roman"/>
          <w:bCs/>
        </w:rPr>
        <w:t>;</w:t>
      </w:r>
    </w:p>
    <w:p w14:paraId="1AEC40B7" w14:textId="36A82434" w:rsidR="00596E10" w:rsidRPr="00552A44" w:rsidRDefault="009179E2" w:rsidP="00596E10">
      <w:pPr>
        <w:pStyle w:val="ListParagraph"/>
        <w:numPr>
          <w:ilvl w:val="0"/>
          <w:numId w:val="40"/>
        </w:numPr>
        <w:spacing w:after="120" w:line="276" w:lineRule="auto"/>
        <w:jc w:val="both"/>
        <w:rPr>
          <w:rFonts w:ascii="Times New Roman" w:hAnsi="Times New Roman"/>
        </w:rPr>
      </w:pPr>
      <w:r w:rsidRPr="00552A44">
        <w:rPr>
          <w:rFonts w:ascii="Times New Roman" w:hAnsi="Times New Roman"/>
        </w:rPr>
        <w:t>Amerikas Latvijas Tirdzniecības palātas</w:t>
      </w:r>
      <w:r w:rsidR="0093249B">
        <w:rPr>
          <w:rFonts w:ascii="Times New Roman" w:hAnsi="Times New Roman"/>
        </w:rPr>
        <w:t xml:space="preserve"> </w:t>
      </w:r>
      <w:r w:rsidR="0093249B" w:rsidRPr="00552A44">
        <w:rPr>
          <w:rFonts w:ascii="Times New Roman" w:hAnsi="Times New Roman"/>
        </w:rPr>
        <w:t>(kameras)</w:t>
      </w:r>
      <w:r w:rsidRPr="00552A44">
        <w:rPr>
          <w:rFonts w:ascii="Times New Roman" w:hAnsi="Times New Roman"/>
        </w:rPr>
        <w:t>, sadarbībā ar LIAA un eksporta asociāciju “Red Jackets” organizētajiem “mini Spotlight”</w:t>
      </w:r>
      <w:r w:rsidR="00596E10" w:rsidRPr="00552A44">
        <w:rPr>
          <w:rFonts w:ascii="Times New Roman" w:hAnsi="Times New Roman"/>
        </w:rPr>
        <w:t>;</w:t>
      </w:r>
    </w:p>
    <w:p w14:paraId="0F59F4D2" w14:textId="77777777" w:rsidR="00596E10" w:rsidRPr="00552A44" w:rsidRDefault="00596E10" w:rsidP="00596E10">
      <w:pPr>
        <w:pStyle w:val="ListParagraph"/>
        <w:numPr>
          <w:ilvl w:val="0"/>
          <w:numId w:val="40"/>
        </w:numPr>
        <w:spacing w:after="120" w:line="276" w:lineRule="auto"/>
        <w:jc w:val="both"/>
        <w:rPr>
          <w:rFonts w:ascii="Times New Roman" w:hAnsi="Times New Roman"/>
        </w:rPr>
      </w:pPr>
      <w:r w:rsidRPr="00552A44">
        <w:rPr>
          <w:rFonts w:ascii="Times New Roman" w:hAnsi="Times New Roman"/>
        </w:rPr>
        <w:t>Amerikas Latvijas Tirdzniecības palātas (kameras) 10 reģionālo direktoru organizētajiem klātienes pasākumiem uz biznesu orientētiem latviešiem.</w:t>
      </w:r>
    </w:p>
    <w:p w14:paraId="22F71DAE" w14:textId="5342B902" w:rsidR="00596E10" w:rsidRPr="00552A44" w:rsidRDefault="00596E10" w:rsidP="00596E10">
      <w:pPr>
        <w:spacing w:after="120" w:line="276" w:lineRule="auto"/>
        <w:jc w:val="both"/>
        <w:rPr>
          <w:rFonts w:ascii="Times New Roman" w:hAnsi="Times New Roman"/>
        </w:rPr>
      </w:pPr>
      <w:r w:rsidRPr="00552A44">
        <w:rPr>
          <w:rFonts w:ascii="Times New Roman" w:hAnsi="Times New Roman"/>
        </w:rPr>
        <w:t>M. Andersons aicināja ikvienu valdības pārstāvi, kurš atrodas vizītē ASV iesaistīties šādos pasākumos.</w:t>
      </w:r>
    </w:p>
    <w:p w14:paraId="1500F2F2" w14:textId="4E19B361" w:rsidR="00596E10" w:rsidRPr="00552A44" w:rsidRDefault="00596E10" w:rsidP="009179E2">
      <w:pPr>
        <w:spacing w:after="120" w:line="276" w:lineRule="auto"/>
        <w:jc w:val="both"/>
        <w:rPr>
          <w:rFonts w:ascii="Times New Roman" w:hAnsi="Times New Roman"/>
        </w:rPr>
      </w:pPr>
      <w:r w:rsidRPr="0093249B">
        <w:rPr>
          <w:rFonts w:ascii="Times New Roman" w:hAnsi="Times New Roman"/>
          <w:b/>
          <w:u w:val="single"/>
        </w:rPr>
        <w:t>V. Hibšmane</w:t>
      </w:r>
      <w:r w:rsidRPr="00552A44">
        <w:rPr>
          <w:rFonts w:ascii="Times New Roman" w:eastAsia="Arial" w:hAnsi="Times New Roman"/>
          <w:kern w:val="2"/>
        </w:rPr>
        <w:t xml:space="preserve"> informēja, ka #esiLV sadarbībā ar Luksemburgas ukraiņu biedrību oktobra beigās (24. vai 26.10.) organizē semināru saistībā ar “X” stundu </w:t>
      </w:r>
      <w:r w:rsidR="0093249B">
        <w:rPr>
          <w:rFonts w:ascii="Times New Roman" w:eastAsia="Arial" w:hAnsi="Times New Roman"/>
          <w:kern w:val="2"/>
        </w:rPr>
        <w:t xml:space="preserve">- </w:t>
      </w:r>
      <w:r w:rsidRPr="00552A44">
        <w:rPr>
          <w:rFonts w:ascii="Times New Roman" w:eastAsia="Arial" w:hAnsi="Times New Roman"/>
          <w:kern w:val="2"/>
        </w:rPr>
        <w:t xml:space="preserve">par mobilizēšanos atbalsta sniegšanai savai valstij ārējā apdraudējuma situācijā. Vebināra ieraksts pēc pasākuma tiks publicēts </w:t>
      </w:r>
      <w:r w:rsidRPr="00552A44">
        <w:rPr>
          <w:rFonts w:ascii="Times New Roman" w:eastAsia="Arial" w:hAnsi="Times New Roman"/>
          <w:i/>
          <w:kern w:val="2"/>
        </w:rPr>
        <w:t>YouTube</w:t>
      </w:r>
      <w:r w:rsidRPr="00552A44">
        <w:rPr>
          <w:rFonts w:ascii="Times New Roman" w:eastAsia="Arial" w:hAnsi="Times New Roman"/>
          <w:kern w:val="2"/>
        </w:rPr>
        <w:t xml:space="preserve"> kanālā. </w:t>
      </w:r>
    </w:p>
    <w:p w14:paraId="4D24FA85" w14:textId="4C6412D8" w:rsidR="009179E2" w:rsidRPr="00552A44" w:rsidRDefault="00596E10" w:rsidP="009179E2">
      <w:pPr>
        <w:spacing w:after="120" w:line="276" w:lineRule="auto"/>
        <w:jc w:val="both"/>
        <w:rPr>
          <w:rFonts w:ascii="Times New Roman" w:hAnsi="Times New Roman"/>
        </w:rPr>
      </w:pPr>
      <w:r w:rsidRPr="0093249B">
        <w:rPr>
          <w:rFonts w:ascii="Times New Roman" w:hAnsi="Times New Roman"/>
          <w:b/>
          <w:u w:val="single"/>
        </w:rPr>
        <w:t>M. Muižarājs</w:t>
      </w:r>
      <w:r w:rsidRPr="00552A44">
        <w:rPr>
          <w:rFonts w:ascii="Times New Roman" w:hAnsi="Times New Roman"/>
        </w:rPr>
        <w:t xml:space="preserve"> in</w:t>
      </w:r>
      <w:r w:rsidR="0093249B">
        <w:rPr>
          <w:rFonts w:ascii="Times New Roman" w:hAnsi="Times New Roman"/>
        </w:rPr>
        <w:t>formēja, ka 2023. gadā biedrība</w:t>
      </w:r>
      <w:r w:rsidRPr="00552A44">
        <w:rPr>
          <w:rFonts w:ascii="Times New Roman" w:hAnsi="Times New Roman"/>
        </w:rPr>
        <w:t xml:space="preserve"> “Ar pasaules pieredzi Latvijā” uzsāka jaunu projektu, kura ietvaros tiek organizētas emocionālā un psiholoģiskā atbalsta grupas remigrantiem</w:t>
      </w:r>
      <w:r w:rsidR="0093249B">
        <w:rPr>
          <w:rFonts w:ascii="Times New Roman" w:hAnsi="Times New Roman"/>
        </w:rPr>
        <w:t>,</w:t>
      </w:r>
      <w:r w:rsidRPr="00552A44">
        <w:rPr>
          <w:rFonts w:ascii="Times New Roman" w:hAnsi="Times New Roman"/>
        </w:rPr>
        <w:t xml:space="preserve"> piesaistot klīniskos psihologus</w:t>
      </w:r>
      <w:r w:rsidR="0093249B">
        <w:rPr>
          <w:rFonts w:ascii="Times New Roman" w:hAnsi="Times New Roman"/>
        </w:rPr>
        <w:t xml:space="preserve">. </w:t>
      </w:r>
      <w:r w:rsidR="00F850C4" w:rsidRPr="00552A44">
        <w:rPr>
          <w:rFonts w:ascii="Times New Roman" w:hAnsi="Times New Roman"/>
        </w:rPr>
        <w:t xml:space="preserve">Sadarbībā ar Rīgas domi biedrība savā lietošanā ir ieguvusi telpas bijušā restorāna “Pagalms” ēkā blakus Latvijas Nacionālajam teātrim, lai </w:t>
      </w:r>
      <w:r w:rsidR="00F850C4" w:rsidRPr="00552A44">
        <w:rPr>
          <w:rFonts w:ascii="Times New Roman" w:hAnsi="Times New Roman"/>
        </w:rPr>
        <w:lastRenderedPageBreak/>
        <w:t xml:space="preserve">ierīkotu kopstrādes telpas remigrantiem, kas turpina attālināto darbu ar ārvalstīm. Telpu ierīkošanai tiek meklēti resursi un </w:t>
      </w:r>
      <w:r w:rsidR="00F850C4" w:rsidRPr="0093249B">
        <w:rPr>
          <w:rFonts w:ascii="Times New Roman" w:hAnsi="Times New Roman"/>
          <w:b/>
          <w:u w:val="single"/>
        </w:rPr>
        <w:t>M. Muižarājs</w:t>
      </w:r>
      <w:r w:rsidR="00F850C4" w:rsidRPr="00552A44">
        <w:rPr>
          <w:rFonts w:ascii="Times New Roman" w:hAnsi="Times New Roman"/>
        </w:rPr>
        <w:t xml:space="preserve"> aicināja ikvienu iesaistīties, kam ir iespēja sniegt atbalstu. </w:t>
      </w:r>
      <w:r w:rsidR="0093249B">
        <w:rPr>
          <w:rFonts w:ascii="Times New Roman" w:hAnsi="Times New Roman"/>
        </w:rPr>
        <w:t>S</w:t>
      </w:r>
      <w:r w:rsidR="00F850C4" w:rsidRPr="00552A44">
        <w:rPr>
          <w:rFonts w:ascii="Times New Roman" w:hAnsi="Times New Roman"/>
        </w:rPr>
        <w:t>trādājot ar psiholoģiskā atbalsta grupām remigrantiem</w:t>
      </w:r>
      <w:r w:rsidR="0093249B">
        <w:rPr>
          <w:rFonts w:ascii="Times New Roman" w:hAnsi="Times New Roman"/>
        </w:rPr>
        <w:t xml:space="preserve">, </w:t>
      </w:r>
      <w:r w:rsidR="0093249B" w:rsidRPr="0093249B">
        <w:rPr>
          <w:rFonts w:ascii="Times New Roman" w:hAnsi="Times New Roman"/>
          <w:b/>
          <w:u w:val="single"/>
        </w:rPr>
        <w:t>E. Gavele</w:t>
      </w:r>
      <w:r w:rsidR="0093249B" w:rsidRPr="00552A44">
        <w:rPr>
          <w:rFonts w:ascii="Times New Roman" w:hAnsi="Times New Roman"/>
        </w:rPr>
        <w:t xml:space="preserve"> rosināja</w:t>
      </w:r>
      <w:r w:rsidR="00F850C4" w:rsidRPr="00552A44">
        <w:rPr>
          <w:rFonts w:ascii="Times New Roman" w:hAnsi="Times New Roman"/>
        </w:rPr>
        <w:t xml:space="preserve"> sadarboties arī ar reģionālajiem remigrācijas koordinatoriem, kuru ir labi informēti</w:t>
      </w:r>
      <w:r w:rsidR="0093249B">
        <w:rPr>
          <w:rFonts w:ascii="Times New Roman" w:hAnsi="Times New Roman"/>
        </w:rPr>
        <w:t xml:space="preserve"> par remigrantu vajadzībām</w:t>
      </w:r>
      <w:r w:rsidR="00F850C4" w:rsidRPr="00552A44">
        <w:rPr>
          <w:rFonts w:ascii="Times New Roman" w:hAnsi="Times New Roman"/>
        </w:rPr>
        <w:t xml:space="preserve"> un var sniegt vērtīgu papildinājumu šādā iniciatīvā.</w:t>
      </w:r>
    </w:p>
    <w:p w14:paraId="1579D6B4" w14:textId="77777777" w:rsidR="000D1315" w:rsidRPr="00552A44" w:rsidRDefault="00F850C4" w:rsidP="004E19A4">
      <w:pPr>
        <w:spacing w:line="276" w:lineRule="auto"/>
        <w:jc w:val="both"/>
        <w:rPr>
          <w:rFonts w:ascii="Times New Roman" w:hAnsi="Times New Roman"/>
        </w:rPr>
      </w:pPr>
      <w:r w:rsidRPr="00552A44">
        <w:rPr>
          <w:rFonts w:ascii="Times New Roman" w:hAnsi="Times New Roman"/>
        </w:rPr>
        <w:t xml:space="preserve">Noslēdzot sanāksmi </w:t>
      </w:r>
      <w:r w:rsidR="006923D9" w:rsidRPr="00552A44">
        <w:rPr>
          <w:rFonts w:ascii="Times New Roman" w:hAnsi="Times New Roman"/>
          <w:b/>
          <w:u w:val="single"/>
        </w:rPr>
        <w:t>E.</w:t>
      </w:r>
      <w:r w:rsidR="00EE41BD" w:rsidRPr="00552A44">
        <w:rPr>
          <w:rFonts w:ascii="Times New Roman" w:hAnsi="Times New Roman"/>
          <w:b/>
          <w:u w:val="single"/>
        </w:rPr>
        <w:t xml:space="preserve"> </w:t>
      </w:r>
      <w:r w:rsidR="006923D9" w:rsidRPr="00552A44">
        <w:rPr>
          <w:rFonts w:ascii="Times New Roman" w:hAnsi="Times New Roman"/>
          <w:b/>
          <w:u w:val="single"/>
        </w:rPr>
        <w:t>Gavele</w:t>
      </w:r>
      <w:r w:rsidR="006923D9" w:rsidRPr="00552A44">
        <w:rPr>
          <w:rFonts w:ascii="Times New Roman" w:hAnsi="Times New Roman"/>
        </w:rPr>
        <w:t xml:space="preserve"> izsaka </w:t>
      </w:r>
      <w:r w:rsidR="00155603" w:rsidRPr="00552A44">
        <w:rPr>
          <w:rFonts w:ascii="Times New Roman" w:hAnsi="Times New Roman"/>
        </w:rPr>
        <w:t>pateicību</w:t>
      </w:r>
      <w:r w:rsidR="006923D9" w:rsidRPr="00552A44">
        <w:rPr>
          <w:rFonts w:ascii="Times New Roman" w:hAnsi="Times New Roman"/>
        </w:rPr>
        <w:t xml:space="preserve"> visiem DKP aktīvajiem biedriem</w:t>
      </w:r>
      <w:r w:rsidRPr="00552A44">
        <w:rPr>
          <w:rFonts w:ascii="Times New Roman" w:hAnsi="Times New Roman"/>
        </w:rPr>
        <w:t xml:space="preserve"> un aicina uz nākamo DKP sēdi </w:t>
      </w:r>
      <w:r w:rsidR="000D1315" w:rsidRPr="00552A44">
        <w:rPr>
          <w:rFonts w:ascii="Times New Roman" w:hAnsi="Times New Roman"/>
        </w:rPr>
        <w:t xml:space="preserve">diasporas organizācijām </w:t>
      </w:r>
      <w:r w:rsidRPr="00552A44">
        <w:rPr>
          <w:rFonts w:ascii="Times New Roman" w:hAnsi="Times New Roman"/>
        </w:rPr>
        <w:t>iesniegt savus apkopojošos secinājumus par līdzšinējā trīs gadu Plāna darbam ar diasporu ieviešanas procesu. Vēstniece lūdz informēt Ārlietu ministriju par vēlmi izteikties šajā sakarā nākamās sēdes laikā, lai diskusijas ietvaros varētu</w:t>
      </w:r>
      <w:r w:rsidR="000D1315" w:rsidRPr="00552A44">
        <w:rPr>
          <w:rFonts w:ascii="Times New Roman" w:hAnsi="Times New Roman"/>
        </w:rPr>
        <w:t xml:space="preserve"> apkopot gan labos piemērus, gan uzlabojamās lietas.</w:t>
      </w:r>
    </w:p>
    <w:p w14:paraId="289D080B" w14:textId="77777777" w:rsidR="00E748C7" w:rsidRPr="00552A44" w:rsidRDefault="00E748C7" w:rsidP="004E19A4">
      <w:pPr>
        <w:spacing w:line="276" w:lineRule="auto"/>
        <w:jc w:val="both"/>
        <w:rPr>
          <w:rFonts w:ascii="Times New Roman" w:hAnsi="Times New Roman"/>
        </w:rPr>
      </w:pPr>
    </w:p>
    <w:p w14:paraId="47316F67" w14:textId="2DB81349" w:rsidR="006923D9" w:rsidRPr="00552A44" w:rsidRDefault="00E748C7" w:rsidP="004E19A4">
      <w:pPr>
        <w:spacing w:line="276" w:lineRule="auto"/>
        <w:jc w:val="both"/>
        <w:rPr>
          <w:rFonts w:ascii="Times New Roman" w:hAnsi="Times New Roman"/>
          <w:b/>
        </w:rPr>
      </w:pPr>
      <w:r w:rsidRPr="00552A44">
        <w:rPr>
          <w:rFonts w:ascii="Times New Roman" w:hAnsi="Times New Roman"/>
        </w:rPr>
        <w:t>E. Gavele sēdi</w:t>
      </w:r>
      <w:r w:rsidR="006923D9" w:rsidRPr="00552A44">
        <w:rPr>
          <w:rFonts w:ascii="Times New Roman" w:hAnsi="Times New Roman"/>
        </w:rPr>
        <w:t xml:space="preserve"> </w:t>
      </w:r>
      <w:r w:rsidRPr="00552A44">
        <w:rPr>
          <w:rFonts w:ascii="Times New Roman" w:hAnsi="Times New Roman"/>
        </w:rPr>
        <w:t>slēdz</w:t>
      </w:r>
      <w:r w:rsidR="006923D9" w:rsidRPr="00552A44">
        <w:rPr>
          <w:rFonts w:ascii="Times New Roman" w:hAnsi="Times New Roman"/>
        </w:rPr>
        <w:t xml:space="preserve">! Uz tikšanos </w:t>
      </w:r>
      <w:r w:rsidR="00E602AE" w:rsidRPr="00552A44">
        <w:rPr>
          <w:rFonts w:ascii="Times New Roman" w:hAnsi="Times New Roman"/>
          <w:b/>
        </w:rPr>
        <w:t>nākamajā, 2023.</w:t>
      </w:r>
      <w:r w:rsidR="00EE41BD" w:rsidRPr="00552A44">
        <w:rPr>
          <w:rFonts w:ascii="Times New Roman" w:hAnsi="Times New Roman"/>
          <w:b/>
        </w:rPr>
        <w:t xml:space="preserve"> </w:t>
      </w:r>
      <w:r w:rsidR="00E602AE" w:rsidRPr="00552A44">
        <w:rPr>
          <w:rFonts w:ascii="Times New Roman" w:hAnsi="Times New Roman"/>
          <w:b/>
        </w:rPr>
        <w:t xml:space="preserve">gada </w:t>
      </w:r>
      <w:r w:rsidR="002340D3" w:rsidRPr="00552A44">
        <w:rPr>
          <w:rFonts w:ascii="Times New Roman" w:hAnsi="Times New Roman"/>
          <w:b/>
        </w:rPr>
        <w:t>1</w:t>
      </w:r>
      <w:r w:rsidR="00CC314F" w:rsidRPr="00552A44">
        <w:rPr>
          <w:rFonts w:ascii="Times New Roman" w:hAnsi="Times New Roman"/>
          <w:b/>
        </w:rPr>
        <w:t xml:space="preserve">. </w:t>
      </w:r>
      <w:r w:rsidR="002340D3" w:rsidRPr="00552A44">
        <w:rPr>
          <w:rFonts w:ascii="Times New Roman" w:hAnsi="Times New Roman"/>
          <w:b/>
        </w:rPr>
        <w:t>decembra</w:t>
      </w:r>
      <w:r w:rsidR="00E602AE" w:rsidRPr="00552A44">
        <w:rPr>
          <w:rFonts w:ascii="Times New Roman" w:hAnsi="Times New Roman"/>
          <w:b/>
        </w:rPr>
        <w:t xml:space="preserve"> </w:t>
      </w:r>
      <w:r w:rsidR="00361C6B">
        <w:rPr>
          <w:rFonts w:ascii="Times New Roman" w:hAnsi="Times New Roman"/>
          <w:b/>
        </w:rPr>
        <w:t xml:space="preserve">attālinātajā </w:t>
      </w:r>
      <w:r w:rsidR="00F31D9D" w:rsidRPr="00552A44">
        <w:rPr>
          <w:rFonts w:ascii="Times New Roman" w:hAnsi="Times New Roman"/>
          <w:b/>
        </w:rPr>
        <w:t>DKP sēdē</w:t>
      </w:r>
      <w:r w:rsidR="00CC314F" w:rsidRPr="00552A44">
        <w:rPr>
          <w:rFonts w:ascii="Times New Roman" w:hAnsi="Times New Roman"/>
          <w:b/>
        </w:rPr>
        <w:t xml:space="preserve"> pulksten 14.00</w:t>
      </w:r>
      <w:r w:rsidRPr="00552A44">
        <w:rPr>
          <w:rFonts w:ascii="Times New Roman" w:hAnsi="Times New Roman"/>
          <w:b/>
        </w:rPr>
        <w:t>!</w:t>
      </w:r>
    </w:p>
    <w:p w14:paraId="735957D3" w14:textId="77777777" w:rsidR="00361C6B" w:rsidRDefault="00361C6B" w:rsidP="006923D9">
      <w:pPr>
        <w:jc w:val="both"/>
        <w:rPr>
          <w:rFonts w:ascii="Times New Roman" w:hAnsi="Times New Roman"/>
          <w:bCs/>
        </w:rPr>
      </w:pPr>
    </w:p>
    <w:p w14:paraId="4E8BA639" w14:textId="38A02933" w:rsidR="006923D9" w:rsidRDefault="006923D9" w:rsidP="006923D9">
      <w:pPr>
        <w:jc w:val="both"/>
        <w:rPr>
          <w:rFonts w:ascii="Times New Roman" w:hAnsi="Times New Roman"/>
          <w:bCs/>
        </w:rPr>
      </w:pPr>
      <w:r w:rsidRPr="00552A44">
        <w:rPr>
          <w:rFonts w:ascii="Times New Roman" w:hAnsi="Times New Roman"/>
          <w:bCs/>
        </w:rPr>
        <w:t>Sēdi slēdz 16:</w:t>
      </w:r>
      <w:r w:rsidR="002340D3" w:rsidRPr="00552A44">
        <w:rPr>
          <w:rFonts w:ascii="Times New Roman" w:hAnsi="Times New Roman"/>
          <w:bCs/>
        </w:rPr>
        <w:t>15</w:t>
      </w:r>
    </w:p>
    <w:p w14:paraId="7E6873FB" w14:textId="72C5FA45" w:rsidR="00F719B4" w:rsidRDefault="00F719B4" w:rsidP="006923D9">
      <w:pPr>
        <w:jc w:val="both"/>
        <w:rPr>
          <w:rFonts w:ascii="Times New Roman" w:hAnsi="Times New Roman"/>
          <w:bCs/>
        </w:rPr>
      </w:pPr>
    </w:p>
    <w:p w14:paraId="301F2287" w14:textId="354D7A3D" w:rsidR="00F719B4" w:rsidRDefault="00F719B4" w:rsidP="006923D9">
      <w:pPr>
        <w:jc w:val="both"/>
        <w:rPr>
          <w:rFonts w:ascii="Times New Roman" w:hAnsi="Times New Roman"/>
          <w:bCs/>
        </w:rPr>
      </w:pPr>
      <w:r>
        <w:rPr>
          <w:rFonts w:ascii="Times New Roman" w:hAnsi="Times New Roman"/>
          <w:bCs/>
        </w:rPr>
        <w:t>Pielikumā:</w:t>
      </w:r>
    </w:p>
    <w:p w14:paraId="2A548F75" w14:textId="6B76BF80" w:rsidR="00361C6B" w:rsidRPr="00361C6B" w:rsidRDefault="00361C6B" w:rsidP="00361C6B">
      <w:pPr>
        <w:pStyle w:val="ListParagraph"/>
        <w:numPr>
          <w:ilvl w:val="3"/>
          <w:numId w:val="5"/>
        </w:numPr>
        <w:spacing w:before="60" w:after="60"/>
        <w:ind w:left="720"/>
        <w:jc w:val="both"/>
        <w:rPr>
          <w:rFonts w:ascii="Times New Roman" w:hAnsi="Times New Roman"/>
        </w:rPr>
      </w:pPr>
      <w:bookmarkStart w:id="0" w:name="_GoBack"/>
      <w:bookmarkEnd w:id="0"/>
      <w:r w:rsidRPr="00361C6B">
        <w:rPr>
          <w:rFonts w:ascii="Times New Roman" w:hAnsi="Times New Roman"/>
        </w:rPr>
        <w:t>Sabiedrības integrācijas fonda Projektu konkursu un uzraudzības nodaļas vadītāja vietnieces L. Vārslavānes prezentācija “</w:t>
      </w:r>
      <w:r w:rsidRPr="00361C6B">
        <w:rPr>
          <w:rFonts w:ascii="Times New Roman" w:hAnsi="Times New Roman"/>
          <w:i/>
        </w:rPr>
        <w:t>Mērķa finansējuma izlietojuma pārvaldības platforma</w:t>
      </w:r>
      <w:r w:rsidRPr="00361C6B">
        <w:rPr>
          <w:rFonts w:ascii="Times New Roman" w:hAnsi="Times New Roman"/>
        </w:rPr>
        <w:t xml:space="preserve">” (MAP) </w:t>
      </w:r>
    </w:p>
    <w:p w14:paraId="56947688" w14:textId="45AC4C05" w:rsidR="004E19A4" w:rsidRPr="00361C6B" w:rsidRDefault="00361C6B" w:rsidP="00361C6B">
      <w:pPr>
        <w:pStyle w:val="ListParagraph"/>
        <w:numPr>
          <w:ilvl w:val="3"/>
          <w:numId w:val="5"/>
        </w:numPr>
        <w:spacing w:before="60" w:after="60"/>
        <w:ind w:left="720"/>
        <w:rPr>
          <w:rFonts w:ascii="Times New Roman" w:hAnsi="Times New Roman"/>
        </w:rPr>
      </w:pPr>
      <w:r w:rsidRPr="00361C6B">
        <w:rPr>
          <w:rFonts w:ascii="Times New Roman" w:hAnsi="Times New Roman"/>
        </w:rPr>
        <w:t>Diasporas konsultatīvās padomes priekšsēdētājas E. Gaveles prezentācija “</w:t>
      </w:r>
      <w:r w:rsidRPr="00361C6B">
        <w:rPr>
          <w:rFonts w:ascii="Times New Roman" w:hAnsi="Times New Roman"/>
          <w:i/>
        </w:rPr>
        <w:t>Ziņojums par Plāna darbam ar diasporu 2024. - 2026. gadam</w:t>
      </w:r>
      <w:r w:rsidRPr="00361C6B">
        <w:rPr>
          <w:rFonts w:ascii="Times New Roman" w:hAnsi="Times New Roman"/>
        </w:rPr>
        <w:t>”</w:t>
      </w:r>
    </w:p>
    <w:p w14:paraId="63466D96" w14:textId="77777777" w:rsidR="00361C6B" w:rsidRDefault="00361C6B" w:rsidP="0078473E">
      <w:pPr>
        <w:tabs>
          <w:tab w:val="left" w:pos="7020"/>
        </w:tabs>
        <w:spacing w:after="120" w:line="259" w:lineRule="auto"/>
        <w:rPr>
          <w:rFonts w:ascii="Times New Roman" w:hAnsi="Times New Roman"/>
        </w:rPr>
      </w:pPr>
    </w:p>
    <w:p w14:paraId="002465FB" w14:textId="77777777" w:rsidR="00361C6B" w:rsidRDefault="00361C6B" w:rsidP="0078473E">
      <w:pPr>
        <w:tabs>
          <w:tab w:val="left" w:pos="7020"/>
        </w:tabs>
        <w:spacing w:after="120" w:line="259" w:lineRule="auto"/>
        <w:rPr>
          <w:rFonts w:ascii="Times New Roman" w:hAnsi="Times New Roman"/>
        </w:rPr>
      </w:pPr>
    </w:p>
    <w:p w14:paraId="52917C06" w14:textId="7F3A7195" w:rsidR="009672A4" w:rsidRPr="00552A44" w:rsidRDefault="009672A4" w:rsidP="0078473E">
      <w:pPr>
        <w:tabs>
          <w:tab w:val="left" w:pos="7020"/>
        </w:tabs>
        <w:spacing w:after="120" w:line="259" w:lineRule="auto"/>
        <w:rPr>
          <w:rFonts w:ascii="Times New Roman" w:hAnsi="Times New Roman"/>
        </w:rPr>
      </w:pPr>
      <w:r w:rsidRPr="00552A44">
        <w:rPr>
          <w:rFonts w:ascii="Times New Roman" w:hAnsi="Times New Roman"/>
        </w:rPr>
        <w:t>DKP pri</w:t>
      </w:r>
      <w:r w:rsidR="0078473E" w:rsidRPr="00552A44">
        <w:rPr>
          <w:rFonts w:ascii="Times New Roman" w:hAnsi="Times New Roman"/>
        </w:rPr>
        <w:t>ekšsēdētaja un sēdes vadītāja</w:t>
      </w:r>
      <w:r w:rsidR="0078473E" w:rsidRPr="00552A44">
        <w:rPr>
          <w:rFonts w:ascii="Times New Roman" w:hAnsi="Times New Roman"/>
        </w:rPr>
        <w:tab/>
      </w:r>
      <w:r w:rsidR="0078473E" w:rsidRPr="00552A44">
        <w:rPr>
          <w:rFonts w:ascii="Times New Roman" w:hAnsi="Times New Roman"/>
        </w:rPr>
        <w:tab/>
      </w:r>
      <w:r w:rsidR="0078473E" w:rsidRPr="00552A44">
        <w:rPr>
          <w:rFonts w:ascii="Times New Roman" w:hAnsi="Times New Roman"/>
        </w:rPr>
        <w:tab/>
      </w:r>
      <w:r w:rsidR="0078473E" w:rsidRPr="00552A44">
        <w:rPr>
          <w:rFonts w:ascii="Times New Roman" w:hAnsi="Times New Roman"/>
        </w:rPr>
        <w:tab/>
      </w:r>
      <w:r w:rsidR="0078473E" w:rsidRPr="00552A44">
        <w:rPr>
          <w:rFonts w:ascii="Times New Roman" w:hAnsi="Times New Roman"/>
        </w:rPr>
        <w:tab/>
      </w:r>
      <w:r w:rsidRPr="00552A44">
        <w:rPr>
          <w:rFonts w:ascii="Times New Roman" w:hAnsi="Times New Roman"/>
        </w:rPr>
        <w:t>E.</w:t>
      </w:r>
      <w:r w:rsidR="00D536C0" w:rsidRPr="00552A44">
        <w:rPr>
          <w:rFonts w:ascii="Times New Roman" w:hAnsi="Times New Roman"/>
        </w:rPr>
        <w:t xml:space="preserve"> </w:t>
      </w:r>
      <w:r w:rsidRPr="00552A44">
        <w:rPr>
          <w:rFonts w:ascii="Times New Roman" w:hAnsi="Times New Roman"/>
        </w:rPr>
        <w:t xml:space="preserve">Gavele </w:t>
      </w:r>
    </w:p>
    <w:p w14:paraId="36FD52A8" w14:textId="77777777" w:rsidR="006923D9" w:rsidRPr="00552A44" w:rsidRDefault="006923D9" w:rsidP="006923D9">
      <w:pPr>
        <w:rPr>
          <w:rFonts w:ascii="Times New Roman" w:hAnsi="Times New Roman"/>
        </w:rPr>
      </w:pPr>
    </w:p>
    <w:p w14:paraId="06A89EE5" w14:textId="65CF93BB" w:rsidR="009672A4" w:rsidRPr="00552A44" w:rsidRDefault="00986D66" w:rsidP="0078473E">
      <w:pPr>
        <w:tabs>
          <w:tab w:val="left" w:pos="7020"/>
        </w:tabs>
        <w:rPr>
          <w:rFonts w:ascii="Times New Roman" w:hAnsi="Times New Roman"/>
        </w:rPr>
      </w:pPr>
      <w:r w:rsidRPr="00552A44">
        <w:rPr>
          <w:rFonts w:ascii="Times New Roman" w:hAnsi="Times New Roman"/>
        </w:rPr>
        <w:t>Protokolēja:</w:t>
      </w:r>
      <w:r w:rsidRPr="00552A44">
        <w:rPr>
          <w:rFonts w:ascii="Times New Roman" w:hAnsi="Times New Roman"/>
        </w:rPr>
        <w:tab/>
        <w:t>M.</w:t>
      </w:r>
      <w:r w:rsidR="00D536C0" w:rsidRPr="00552A44">
        <w:rPr>
          <w:rFonts w:ascii="Times New Roman" w:hAnsi="Times New Roman"/>
        </w:rPr>
        <w:t xml:space="preserve"> </w:t>
      </w:r>
      <w:r w:rsidRPr="00552A44">
        <w:rPr>
          <w:rFonts w:ascii="Times New Roman" w:hAnsi="Times New Roman"/>
        </w:rPr>
        <w:t>Klindžāns</w:t>
      </w:r>
      <w:r w:rsidR="0078473E" w:rsidRPr="00552A44">
        <w:rPr>
          <w:rFonts w:ascii="Times New Roman" w:hAnsi="Times New Roman"/>
        </w:rPr>
        <w:tab/>
      </w:r>
    </w:p>
    <w:sectPr w:rsidR="009672A4" w:rsidRPr="00552A4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35A7" w14:textId="77777777" w:rsidR="00515F8F" w:rsidRDefault="00515F8F" w:rsidP="00B905E8">
      <w:r>
        <w:separator/>
      </w:r>
    </w:p>
  </w:endnote>
  <w:endnote w:type="continuationSeparator" w:id="0">
    <w:p w14:paraId="51278635" w14:textId="77777777" w:rsidR="00515F8F" w:rsidRDefault="00515F8F" w:rsidP="00B9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11928703"/>
      <w:docPartObj>
        <w:docPartGallery w:val="Page Numbers (Bottom of Page)"/>
        <w:docPartUnique/>
      </w:docPartObj>
    </w:sdtPr>
    <w:sdtEndPr>
      <w:rPr>
        <w:rStyle w:val="PageNumber"/>
      </w:rPr>
    </w:sdtEndPr>
    <w:sdtContent>
      <w:p w14:paraId="39514571" w14:textId="5A1AEC66" w:rsidR="00515F8F" w:rsidRDefault="00515F8F" w:rsidP="00967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80BFF6" w14:textId="77777777" w:rsidR="00515F8F" w:rsidRDefault="00515F8F" w:rsidP="00B905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9054605"/>
      <w:docPartObj>
        <w:docPartGallery w:val="Page Numbers (Bottom of Page)"/>
        <w:docPartUnique/>
      </w:docPartObj>
    </w:sdtPr>
    <w:sdtEndPr>
      <w:rPr>
        <w:rStyle w:val="PageNumber"/>
      </w:rPr>
    </w:sdtEndPr>
    <w:sdtContent>
      <w:p w14:paraId="67C41E1F" w14:textId="6B7345A2" w:rsidR="00515F8F" w:rsidRDefault="00515F8F" w:rsidP="00967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70DD">
          <w:rPr>
            <w:rStyle w:val="PageNumber"/>
            <w:noProof/>
          </w:rPr>
          <w:t>1</w:t>
        </w:r>
        <w:r>
          <w:rPr>
            <w:rStyle w:val="PageNumber"/>
          </w:rPr>
          <w:fldChar w:fldCharType="end"/>
        </w:r>
      </w:p>
    </w:sdtContent>
  </w:sdt>
  <w:p w14:paraId="73F060F2" w14:textId="77777777" w:rsidR="00515F8F" w:rsidRDefault="00515F8F" w:rsidP="00B905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1F32C" w14:textId="77777777" w:rsidR="00515F8F" w:rsidRDefault="00515F8F" w:rsidP="00B905E8">
      <w:r>
        <w:separator/>
      </w:r>
    </w:p>
  </w:footnote>
  <w:footnote w:type="continuationSeparator" w:id="0">
    <w:p w14:paraId="65D46EA9" w14:textId="77777777" w:rsidR="00515F8F" w:rsidRDefault="00515F8F" w:rsidP="00B9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021"/>
    <w:multiLevelType w:val="hybridMultilevel"/>
    <w:tmpl w:val="54C0E1B2"/>
    <w:lvl w:ilvl="0" w:tplc="5C20952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AF4FA1"/>
    <w:multiLevelType w:val="multilevel"/>
    <w:tmpl w:val="50A2E6B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71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940" w:hanging="180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2" w15:restartNumberingAfterBreak="0">
    <w:nsid w:val="12CB2421"/>
    <w:multiLevelType w:val="hybridMultilevel"/>
    <w:tmpl w:val="68B09AE8"/>
    <w:lvl w:ilvl="0" w:tplc="051074BA">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2B468A"/>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4" w15:restartNumberingAfterBreak="0">
    <w:nsid w:val="1B937B0B"/>
    <w:multiLevelType w:val="hybridMultilevel"/>
    <w:tmpl w:val="6380A57E"/>
    <w:lvl w:ilvl="0" w:tplc="78DABCD0">
      <w:start w:val="1"/>
      <w:numFmt w:val="bullet"/>
      <w:lvlText w:val=""/>
      <w:lvlJc w:val="left"/>
      <w:pPr>
        <w:tabs>
          <w:tab w:val="num" w:pos="720"/>
        </w:tabs>
        <w:ind w:left="720" w:hanging="360"/>
      </w:pPr>
      <w:rPr>
        <w:rFonts w:ascii="Wingdings" w:hAnsi="Wingdings" w:hint="default"/>
      </w:rPr>
    </w:lvl>
    <w:lvl w:ilvl="1" w:tplc="0FB85738" w:tentative="1">
      <w:start w:val="1"/>
      <w:numFmt w:val="bullet"/>
      <w:lvlText w:val=""/>
      <w:lvlJc w:val="left"/>
      <w:pPr>
        <w:tabs>
          <w:tab w:val="num" w:pos="1440"/>
        </w:tabs>
        <w:ind w:left="1440" w:hanging="360"/>
      </w:pPr>
      <w:rPr>
        <w:rFonts w:ascii="Wingdings" w:hAnsi="Wingdings" w:hint="default"/>
      </w:rPr>
    </w:lvl>
    <w:lvl w:ilvl="2" w:tplc="67DA8812" w:tentative="1">
      <w:start w:val="1"/>
      <w:numFmt w:val="bullet"/>
      <w:lvlText w:val=""/>
      <w:lvlJc w:val="left"/>
      <w:pPr>
        <w:tabs>
          <w:tab w:val="num" w:pos="2160"/>
        </w:tabs>
        <w:ind w:left="2160" w:hanging="360"/>
      </w:pPr>
      <w:rPr>
        <w:rFonts w:ascii="Wingdings" w:hAnsi="Wingdings" w:hint="default"/>
      </w:rPr>
    </w:lvl>
    <w:lvl w:ilvl="3" w:tplc="C55A88A0" w:tentative="1">
      <w:start w:val="1"/>
      <w:numFmt w:val="bullet"/>
      <w:lvlText w:val=""/>
      <w:lvlJc w:val="left"/>
      <w:pPr>
        <w:tabs>
          <w:tab w:val="num" w:pos="2880"/>
        </w:tabs>
        <w:ind w:left="2880" w:hanging="360"/>
      </w:pPr>
      <w:rPr>
        <w:rFonts w:ascii="Wingdings" w:hAnsi="Wingdings" w:hint="default"/>
      </w:rPr>
    </w:lvl>
    <w:lvl w:ilvl="4" w:tplc="C212A7E4" w:tentative="1">
      <w:start w:val="1"/>
      <w:numFmt w:val="bullet"/>
      <w:lvlText w:val=""/>
      <w:lvlJc w:val="left"/>
      <w:pPr>
        <w:tabs>
          <w:tab w:val="num" w:pos="3600"/>
        </w:tabs>
        <w:ind w:left="3600" w:hanging="360"/>
      </w:pPr>
      <w:rPr>
        <w:rFonts w:ascii="Wingdings" w:hAnsi="Wingdings" w:hint="default"/>
      </w:rPr>
    </w:lvl>
    <w:lvl w:ilvl="5" w:tplc="7EEEE430" w:tentative="1">
      <w:start w:val="1"/>
      <w:numFmt w:val="bullet"/>
      <w:lvlText w:val=""/>
      <w:lvlJc w:val="left"/>
      <w:pPr>
        <w:tabs>
          <w:tab w:val="num" w:pos="4320"/>
        </w:tabs>
        <w:ind w:left="4320" w:hanging="360"/>
      </w:pPr>
      <w:rPr>
        <w:rFonts w:ascii="Wingdings" w:hAnsi="Wingdings" w:hint="default"/>
      </w:rPr>
    </w:lvl>
    <w:lvl w:ilvl="6" w:tplc="97A2890E" w:tentative="1">
      <w:start w:val="1"/>
      <w:numFmt w:val="bullet"/>
      <w:lvlText w:val=""/>
      <w:lvlJc w:val="left"/>
      <w:pPr>
        <w:tabs>
          <w:tab w:val="num" w:pos="5040"/>
        </w:tabs>
        <w:ind w:left="5040" w:hanging="360"/>
      </w:pPr>
      <w:rPr>
        <w:rFonts w:ascii="Wingdings" w:hAnsi="Wingdings" w:hint="default"/>
      </w:rPr>
    </w:lvl>
    <w:lvl w:ilvl="7" w:tplc="556ECDB6" w:tentative="1">
      <w:start w:val="1"/>
      <w:numFmt w:val="bullet"/>
      <w:lvlText w:val=""/>
      <w:lvlJc w:val="left"/>
      <w:pPr>
        <w:tabs>
          <w:tab w:val="num" w:pos="5760"/>
        </w:tabs>
        <w:ind w:left="5760" w:hanging="360"/>
      </w:pPr>
      <w:rPr>
        <w:rFonts w:ascii="Wingdings" w:hAnsi="Wingdings" w:hint="default"/>
      </w:rPr>
    </w:lvl>
    <w:lvl w:ilvl="8" w:tplc="72629C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17436"/>
    <w:multiLevelType w:val="hybridMultilevel"/>
    <w:tmpl w:val="2FCC0AFC"/>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661A11"/>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7" w15:restartNumberingAfterBreak="0">
    <w:nsid w:val="20516B18"/>
    <w:multiLevelType w:val="hybridMultilevel"/>
    <w:tmpl w:val="B022955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7E6E92"/>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9" w15:restartNumberingAfterBreak="0">
    <w:nsid w:val="22FF3AD9"/>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0" w15:restartNumberingAfterBreak="0">
    <w:nsid w:val="25AA1320"/>
    <w:multiLevelType w:val="hybridMultilevel"/>
    <w:tmpl w:val="CD388286"/>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19189E"/>
    <w:multiLevelType w:val="hybridMultilevel"/>
    <w:tmpl w:val="AA9E226E"/>
    <w:lvl w:ilvl="0" w:tplc="BED0CC1A">
      <w:start w:val="8"/>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2" w15:restartNumberingAfterBreak="0">
    <w:nsid w:val="2C4F1B9E"/>
    <w:multiLevelType w:val="hybridMultilevel"/>
    <w:tmpl w:val="81BEE170"/>
    <w:lvl w:ilvl="0" w:tplc="BDD41782">
      <w:start w:val="6"/>
      <w:numFmt w:val="decimal"/>
      <w:lvlText w:val="%1."/>
      <w:lvlJc w:val="left"/>
      <w:pPr>
        <w:ind w:left="9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A5109A"/>
    <w:multiLevelType w:val="hybridMultilevel"/>
    <w:tmpl w:val="58CABB3E"/>
    <w:lvl w:ilvl="0" w:tplc="EBC456A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D214B9"/>
    <w:multiLevelType w:val="hybridMultilevel"/>
    <w:tmpl w:val="5A46BAD0"/>
    <w:lvl w:ilvl="0" w:tplc="84E60C8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7C42A19"/>
    <w:multiLevelType w:val="hybridMultilevel"/>
    <w:tmpl w:val="81286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710B4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7" w15:restartNumberingAfterBreak="0">
    <w:nsid w:val="3AFC1978"/>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8" w15:restartNumberingAfterBreak="0">
    <w:nsid w:val="3E615871"/>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9" w15:restartNumberingAfterBreak="0">
    <w:nsid w:val="3E822FC7"/>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0" w15:restartNumberingAfterBreak="0">
    <w:nsid w:val="3F2955A7"/>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1" w15:restartNumberingAfterBreak="0">
    <w:nsid w:val="3FCA59B3"/>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2" w15:restartNumberingAfterBreak="0">
    <w:nsid w:val="404275AF"/>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3" w15:restartNumberingAfterBreak="0">
    <w:nsid w:val="48774E3F"/>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4" w15:restartNumberingAfterBreak="0">
    <w:nsid w:val="495573D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5" w15:restartNumberingAfterBreak="0">
    <w:nsid w:val="5684555E"/>
    <w:multiLevelType w:val="hybridMultilevel"/>
    <w:tmpl w:val="460A479E"/>
    <w:lvl w:ilvl="0" w:tplc="9F5AA8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CA3F3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7" w15:restartNumberingAfterBreak="0">
    <w:nsid w:val="5A5A68E6"/>
    <w:multiLevelType w:val="hybridMultilevel"/>
    <w:tmpl w:val="2C4477CC"/>
    <w:lvl w:ilvl="0" w:tplc="84E60C8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DD76F9"/>
    <w:multiLevelType w:val="hybridMultilevel"/>
    <w:tmpl w:val="253A777A"/>
    <w:lvl w:ilvl="0" w:tplc="89807EC4">
      <w:start w:val="5"/>
      <w:numFmt w:val="decimal"/>
      <w:lvlText w:val="%1."/>
      <w:lvlJc w:val="left"/>
      <w:pPr>
        <w:ind w:left="9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35160D"/>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0" w15:restartNumberingAfterBreak="0">
    <w:nsid w:val="62790AEF"/>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1" w15:restartNumberingAfterBreak="0">
    <w:nsid w:val="645E24DF"/>
    <w:multiLevelType w:val="hybridMultilevel"/>
    <w:tmpl w:val="B004F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67115D"/>
    <w:multiLevelType w:val="hybridMultilevel"/>
    <w:tmpl w:val="770EE8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7C1CCF"/>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4" w15:restartNumberingAfterBreak="0">
    <w:nsid w:val="71656CC1"/>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5" w15:restartNumberingAfterBreak="0">
    <w:nsid w:val="71F46C14"/>
    <w:multiLevelType w:val="hybridMultilevel"/>
    <w:tmpl w:val="37FAC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38762B9"/>
    <w:multiLevelType w:val="hybridMultilevel"/>
    <w:tmpl w:val="3F72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60C6E85"/>
    <w:multiLevelType w:val="hybridMultilevel"/>
    <w:tmpl w:val="7652C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F01CDC"/>
    <w:multiLevelType w:val="hybridMultilevel"/>
    <w:tmpl w:val="40C2C9FC"/>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9" w15:restartNumberingAfterBreak="0">
    <w:nsid w:val="7C3F4834"/>
    <w:multiLevelType w:val="hybridMultilevel"/>
    <w:tmpl w:val="FE9A0EA2"/>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31"/>
  </w:num>
  <w:num w:numId="2">
    <w:abstractNumId w:val="15"/>
  </w:num>
  <w:num w:numId="3">
    <w:abstractNumId w:val="3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3"/>
  </w:num>
  <w:num w:numId="7">
    <w:abstractNumId w:val="36"/>
  </w:num>
  <w:num w:numId="8">
    <w:abstractNumId w:val="37"/>
  </w:num>
  <w:num w:numId="9">
    <w:abstractNumId w:val="0"/>
  </w:num>
  <w:num w:numId="10">
    <w:abstractNumId w:val="23"/>
  </w:num>
  <w:num w:numId="11">
    <w:abstractNumId w:val="33"/>
  </w:num>
  <w:num w:numId="12">
    <w:abstractNumId w:val="17"/>
  </w:num>
  <w:num w:numId="13">
    <w:abstractNumId w:val="1"/>
  </w:num>
  <w:num w:numId="14">
    <w:abstractNumId w:val="26"/>
  </w:num>
  <w:num w:numId="15">
    <w:abstractNumId w:val="27"/>
  </w:num>
  <w:num w:numId="16">
    <w:abstractNumId w:val="3"/>
  </w:num>
  <w:num w:numId="17">
    <w:abstractNumId w:val="16"/>
  </w:num>
  <w:num w:numId="18">
    <w:abstractNumId w:val="7"/>
  </w:num>
  <w:num w:numId="19">
    <w:abstractNumId w:val="5"/>
  </w:num>
  <w:num w:numId="20">
    <w:abstractNumId w:val="10"/>
  </w:num>
  <w:num w:numId="21">
    <w:abstractNumId w:val="14"/>
  </w:num>
  <w:num w:numId="22">
    <w:abstractNumId w:val="11"/>
  </w:num>
  <w:num w:numId="23">
    <w:abstractNumId w:val="6"/>
  </w:num>
  <w:num w:numId="24">
    <w:abstractNumId w:val="12"/>
  </w:num>
  <w:num w:numId="25">
    <w:abstractNumId w:val="8"/>
  </w:num>
  <w:num w:numId="26">
    <w:abstractNumId w:val="28"/>
  </w:num>
  <w:num w:numId="27">
    <w:abstractNumId w:val="24"/>
  </w:num>
  <w:num w:numId="28">
    <w:abstractNumId w:val="22"/>
  </w:num>
  <w:num w:numId="29">
    <w:abstractNumId w:val="30"/>
  </w:num>
  <w:num w:numId="30">
    <w:abstractNumId w:val="34"/>
  </w:num>
  <w:num w:numId="31">
    <w:abstractNumId w:val="21"/>
  </w:num>
  <w:num w:numId="32">
    <w:abstractNumId w:val="20"/>
  </w:num>
  <w:num w:numId="33">
    <w:abstractNumId w:val="18"/>
  </w:num>
  <w:num w:numId="34">
    <w:abstractNumId w:val="38"/>
  </w:num>
  <w:num w:numId="35">
    <w:abstractNumId w:val="19"/>
  </w:num>
  <w:num w:numId="36">
    <w:abstractNumId w:val="2"/>
  </w:num>
  <w:num w:numId="37">
    <w:abstractNumId w:val="4"/>
  </w:num>
  <w:num w:numId="38">
    <w:abstractNumId w:val="29"/>
  </w:num>
  <w:num w:numId="39">
    <w:abstractNumId w:val="35"/>
  </w:num>
  <w:num w:numId="40">
    <w:abstractNumId w:val="2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B4"/>
    <w:rsid w:val="00000CDB"/>
    <w:rsid w:val="000057C5"/>
    <w:rsid w:val="00011D32"/>
    <w:rsid w:val="000136C3"/>
    <w:rsid w:val="00020D3F"/>
    <w:rsid w:val="000329E1"/>
    <w:rsid w:val="00044127"/>
    <w:rsid w:val="00047803"/>
    <w:rsid w:val="00051A43"/>
    <w:rsid w:val="00057EB6"/>
    <w:rsid w:val="00063129"/>
    <w:rsid w:val="00072901"/>
    <w:rsid w:val="00075A8E"/>
    <w:rsid w:val="00085808"/>
    <w:rsid w:val="000904F5"/>
    <w:rsid w:val="000A5882"/>
    <w:rsid w:val="000B2464"/>
    <w:rsid w:val="000B3665"/>
    <w:rsid w:val="000C01C9"/>
    <w:rsid w:val="000C048E"/>
    <w:rsid w:val="000C05B1"/>
    <w:rsid w:val="000C66EF"/>
    <w:rsid w:val="000D1315"/>
    <w:rsid w:val="000E5689"/>
    <w:rsid w:val="000E6095"/>
    <w:rsid w:val="000F06C2"/>
    <w:rsid w:val="000F25A1"/>
    <w:rsid w:val="000F522F"/>
    <w:rsid w:val="000F7E4E"/>
    <w:rsid w:val="00100A7F"/>
    <w:rsid w:val="001048FE"/>
    <w:rsid w:val="001070C6"/>
    <w:rsid w:val="0011644D"/>
    <w:rsid w:val="001173AE"/>
    <w:rsid w:val="00117AFB"/>
    <w:rsid w:val="001228FE"/>
    <w:rsid w:val="0012780F"/>
    <w:rsid w:val="00130AA2"/>
    <w:rsid w:val="001348B1"/>
    <w:rsid w:val="00136E0C"/>
    <w:rsid w:val="00136F3D"/>
    <w:rsid w:val="0013755E"/>
    <w:rsid w:val="00144E87"/>
    <w:rsid w:val="00150132"/>
    <w:rsid w:val="0015459D"/>
    <w:rsid w:val="001552E3"/>
    <w:rsid w:val="00155603"/>
    <w:rsid w:val="001561B9"/>
    <w:rsid w:val="00162141"/>
    <w:rsid w:val="0016391F"/>
    <w:rsid w:val="00164BF6"/>
    <w:rsid w:val="00167001"/>
    <w:rsid w:val="00173763"/>
    <w:rsid w:val="001765B3"/>
    <w:rsid w:val="0017753D"/>
    <w:rsid w:val="00180355"/>
    <w:rsid w:val="001A144A"/>
    <w:rsid w:val="001A407E"/>
    <w:rsid w:val="001B056F"/>
    <w:rsid w:val="001B5B7C"/>
    <w:rsid w:val="001B699E"/>
    <w:rsid w:val="001B7DB5"/>
    <w:rsid w:val="001C3BBC"/>
    <w:rsid w:val="001C4647"/>
    <w:rsid w:val="001D6583"/>
    <w:rsid w:val="001D692E"/>
    <w:rsid w:val="001E0B38"/>
    <w:rsid w:val="001E0C5E"/>
    <w:rsid w:val="001F3DB1"/>
    <w:rsid w:val="001F770D"/>
    <w:rsid w:val="00204725"/>
    <w:rsid w:val="00223E57"/>
    <w:rsid w:val="002340D3"/>
    <w:rsid w:val="002368C5"/>
    <w:rsid w:val="0023795C"/>
    <w:rsid w:val="002411B9"/>
    <w:rsid w:val="002436C0"/>
    <w:rsid w:val="002445A9"/>
    <w:rsid w:val="002518E8"/>
    <w:rsid w:val="00252137"/>
    <w:rsid w:val="002530CC"/>
    <w:rsid w:val="00253E0A"/>
    <w:rsid w:val="0025735E"/>
    <w:rsid w:val="00266664"/>
    <w:rsid w:val="002668E9"/>
    <w:rsid w:val="002741B8"/>
    <w:rsid w:val="0027445B"/>
    <w:rsid w:val="002774CC"/>
    <w:rsid w:val="00277619"/>
    <w:rsid w:val="00281A0D"/>
    <w:rsid w:val="0028263E"/>
    <w:rsid w:val="00285EBF"/>
    <w:rsid w:val="0029042E"/>
    <w:rsid w:val="00290B15"/>
    <w:rsid w:val="00297511"/>
    <w:rsid w:val="002A0936"/>
    <w:rsid w:val="002A12B7"/>
    <w:rsid w:val="002A17A3"/>
    <w:rsid w:val="002A37D4"/>
    <w:rsid w:val="002B0523"/>
    <w:rsid w:val="002B309B"/>
    <w:rsid w:val="002B4088"/>
    <w:rsid w:val="002C2225"/>
    <w:rsid w:val="002C5C4C"/>
    <w:rsid w:val="002D45D8"/>
    <w:rsid w:val="002D58E7"/>
    <w:rsid w:val="002D5B33"/>
    <w:rsid w:val="002E3AEE"/>
    <w:rsid w:val="002E7A67"/>
    <w:rsid w:val="002F43C9"/>
    <w:rsid w:val="002F5298"/>
    <w:rsid w:val="0030370E"/>
    <w:rsid w:val="00305FB0"/>
    <w:rsid w:val="00310106"/>
    <w:rsid w:val="00312E1B"/>
    <w:rsid w:val="00321B08"/>
    <w:rsid w:val="0032496F"/>
    <w:rsid w:val="00324C4B"/>
    <w:rsid w:val="00324D93"/>
    <w:rsid w:val="00335EBB"/>
    <w:rsid w:val="00336D33"/>
    <w:rsid w:val="00347224"/>
    <w:rsid w:val="00350BCC"/>
    <w:rsid w:val="00351E98"/>
    <w:rsid w:val="00354D8B"/>
    <w:rsid w:val="00361C6B"/>
    <w:rsid w:val="003662B4"/>
    <w:rsid w:val="003713AF"/>
    <w:rsid w:val="00371CA0"/>
    <w:rsid w:val="0037408C"/>
    <w:rsid w:val="00375F07"/>
    <w:rsid w:val="00383458"/>
    <w:rsid w:val="00383FFD"/>
    <w:rsid w:val="00384B0C"/>
    <w:rsid w:val="00387003"/>
    <w:rsid w:val="00393AF0"/>
    <w:rsid w:val="003B1379"/>
    <w:rsid w:val="003B32BE"/>
    <w:rsid w:val="003B3D8A"/>
    <w:rsid w:val="003C1F03"/>
    <w:rsid w:val="003C3A1A"/>
    <w:rsid w:val="003C51E4"/>
    <w:rsid w:val="003C79D7"/>
    <w:rsid w:val="003D3D79"/>
    <w:rsid w:val="003E58EC"/>
    <w:rsid w:val="003E643A"/>
    <w:rsid w:val="003E64E1"/>
    <w:rsid w:val="003F0352"/>
    <w:rsid w:val="003F12CF"/>
    <w:rsid w:val="003F196C"/>
    <w:rsid w:val="003F63D5"/>
    <w:rsid w:val="004143BA"/>
    <w:rsid w:val="004203AD"/>
    <w:rsid w:val="0042437C"/>
    <w:rsid w:val="00446337"/>
    <w:rsid w:val="00446B44"/>
    <w:rsid w:val="00455337"/>
    <w:rsid w:val="00456994"/>
    <w:rsid w:val="00465502"/>
    <w:rsid w:val="00470A0F"/>
    <w:rsid w:val="00471AD6"/>
    <w:rsid w:val="00475DF1"/>
    <w:rsid w:val="00476203"/>
    <w:rsid w:val="00481D8E"/>
    <w:rsid w:val="00485643"/>
    <w:rsid w:val="004910CA"/>
    <w:rsid w:val="004918A2"/>
    <w:rsid w:val="00491DC0"/>
    <w:rsid w:val="00496EBB"/>
    <w:rsid w:val="004A3EF2"/>
    <w:rsid w:val="004B1C53"/>
    <w:rsid w:val="004B2733"/>
    <w:rsid w:val="004B2C17"/>
    <w:rsid w:val="004B2FD9"/>
    <w:rsid w:val="004B5FEB"/>
    <w:rsid w:val="004C47D0"/>
    <w:rsid w:val="004D3C32"/>
    <w:rsid w:val="004D4A2C"/>
    <w:rsid w:val="004D5A62"/>
    <w:rsid w:val="004D61F9"/>
    <w:rsid w:val="004D7856"/>
    <w:rsid w:val="004D794B"/>
    <w:rsid w:val="004E19A4"/>
    <w:rsid w:val="004E2E63"/>
    <w:rsid w:val="004E4B6F"/>
    <w:rsid w:val="004E79F9"/>
    <w:rsid w:val="004E7CBC"/>
    <w:rsid w:val="004F59D6"/>
    <w:rsid w:val="00502343"/>
    <w:rsid w:val="00502836"/>
    <w:rsid w:val="00506CCE"/>
    <w:rsid w:val="00515F8F"/>
    <w:rsid w:val="0051622B"/>
    <w:rsid w:val="00517A2B"/>
    <w:rsid w:val="00520A9A"/>
    <w:rsid w:val="00520B35"/>
    <w:rsid w:val="00523346"/>
    <w:rsid w:val="005247D4"/>
    <w:rsid w:val="005402FE"/>
    <w:rsid w:val="00540AC7"/>
    <w:rsid w:val="0055139B"/>
    <w:rsid w:val="00551764"/>
    <w:rsid w:val="005522D7"/>
    <w:rsid w:val="00552476"/>
    <w:rsid w:val="00552A44"/>
    <w:rsid w:val="005605F2"/>
    <w:rsid w:val="00563A5F"/>
    <w:rsid w:val="00567056"/>
    <w:rsid w:val="005740B9"/>
    <w:rsid w:val="0058165C"/>
    <w:rsid w:val="00590725"/>
    <w:rsid w:val="00592E53"/>
    <w:rsid w:val="00593D17"/>
    <w:rsid w:val="00593DF7"/>
    <w:rsid w:val="005966DE"/>
    <w:rsid w:val="00596E10"/>
    <w:rsid w:val="005B00CD"/>
    <w:rsid w:val="005B1C3C"/>
    <w:rsid w:val="005B3D1B"/>
    <w:rsid w:val="005C0E40"/>
    <w:rsid w:val="005D6A71"/>
    <w:rsid w:val="005E21F0"/>
    <w:rsid w:val="005E23EE"/>
    <w:rsid w:val="005E4764"/>
    <w:rsid w:val="005E4BE5"/>
    <w:rsid w:val="005E7174"/>
    <w:rsid w:val="005F1793"/>
    <w:rsid w:val="005F651F"/>
    <w:rsid w:val="005F70A3"/>
    <w:rsid w:val="00613D48"/>
    <w:rsid w:val="00614AB6"/>
    <w:rsid w:val="00615311"/>
    <w:rsid w:val="006156F1"/>
    <w:rsid w:val="0062013E"/>
    <w:rsid w:val="0062018A"/>
    <w:rsid w:val="00627483"/>
    <w:rsid w:val="00632757"/>
    <w:rsid w:val="00633C98"/>
    <w:rsid w:val="00636211"/>
    <w:rsid w:val="00636A36"/>
    <w:rsid w:val="006370DD"/>
    <w:rsid w:val="0064457E"/>
    <w:rsid w:val="00647B80"/>
    <w:rsid w:val="006540E6"/>
    <w:rsid w:val="00656E7C"/>
    <w:rsid w:val="00665C82"/>
    <w:rsid w:val="00670772"/>
    <w:rsid w:val="00673DFA"/>
    <w:rsid w:val="00684437"/>
    <w:rsid w:val="00691AEB"/>
    <w:rsid w:val="006923D9"/>
    <w:rsid w:val="00694926"/>
    <w:rsid w:val="006955B5"/>
    <w:rsid w:val="00696BA7"/>
    <w:rsid w:val="006A618E"/>
    <w:rsid w:val="006B1E3B"/>
    <w:rsid w:val="006B56E0"/>
    <w:rsid w:val="006C0C49"/>
    <w:rsid w:val="006C43FE"/>
    <w:rsid w:val="006C56DC"/>
    <w:rsid w:val="006D1FB5"/>
    <w:rsid w:val="006D45AC"/>
    <w:rsid w:val="006D542A"/>
    <w:rsid w:val="006E0892"/>
    <w:rsid w:val="006E78D3"/>
    <w:rsid w:val="006F4C0F"/>
    <w:rsid w:val="006F662D"/>
    <w:rsid w:val="007021FC"/>
    <w:rsid w:val="00705B4C"/>
    <w:rsid w:val="0070610B"/>
    <w:rsid w:val="00706980"/>
    <w:rsid w:val="00707442"/>
    <w:rsid w:val="00715091"/>
    <w:rsid w:val="00723836"/>
    <w:rsid w:val="007238EA"/>
    <w:rsid w:val="00724C24"/>
    <w:rsid w:val="00736835"/>
    <w:rsid w:val="007430CD"/>
    <w:rsid w:val="00746D00"/>
    <w:rsid w:val="00751FD1"/>
    <w:rsid w:val="007563B2"/>
    <w:rsid w:val="0075669C"/>
    <w:rsid w:val="00760861"/>
    <w:rsid w:val="00767F74"/>
    <w:rsid w:val="00774D74"/>
    <w:rsid w:val="00782D19"/>
    <w:rsid w:val="0078473E"/>
    <w:rsid w:val="00793328"/>
    <w:rsid w:val="00793E62"/>
    <w:rsid w:val="007A1315"/>
    <w:rsid w:val="007A3330"/>
    <w:rsid w:val="007B224F"/>
    <w:rsid w:val="007B471B"/>
    <w:rsid w:val="007B5EB0"/>
    <w:rsid w:val="007C03AC"/>
    <w:rsid w:val="007C624E"/>
    <w:rsid w:val="007D35FF"/>
    <w:rsid w:val="007E2E0A"/>
    <w:rsid w:val="007E3E88"/>
    <w:rsid w:val="007F26D8"/>
    <w:rsid w:val="007F7521"/>
    <w:rsid w:val="008017E9"/>
    <w:rsid w:val="00801D08"/>
    <w:rsid w:val="008110B8"/>
    <w:rsid w:val="00812ED8"/>
    <w:rsid w:val="0081716E"/>
    <w:rsid w:val="008171B1"/>
    <w:rsid w:val="00820027"/>
    <w:rsid w:val="00830587"/>
    <w:rsid w:val="00830FAA"/>
    <w:rsid w:val="00845561"/>
    <w:rsid w:val="008514D4"/>
    <w:rsid w:val="00860392"/>
    <w:rsid w:val="008610AE"/>
    <w:rsid w:val="008736BE"/>
    <w:rsid w:val="00877DCE"/>
    <w:rsid w:val="00881F64"/>
    <w:rsid w:val="008826BD"/>
    <w:rsid w:val="00891947"/>
    <w:rsid w:val="00892E7D"/>
    <w:rsid w:val="00895655"/>
    <w:rsid w:val="00897DB6"/>
    <w:rsid w:val="008A0D4A"/>
    <w:rsid w:val="008A75A1"/>
    <w:rsid w:val="008B101E"/>
    <w:rsid w:val="008B5E15"/>
    <w:rsid w:val="008C0184"/>
    <w:rsid w:val="008C453F"/>
    <w:rsid w:val="008D3703"/>
    <w:rsid w:val="008D5B50"/>
    <w:rsid w:val="008E364C"/>
    <w:rsid w:val="008E3B90"/>
    <w:rsid w:val="008E44C7"/>
    <w:rsid w:val="008F11FD"/>
    <w:rsid w:val="008F52CE"/>
    <w:rsid w:val="008F76C0"/>
    <w:rsid w:val="009027EC"/>
    <w:rsid w:val="009030AA"/>
    <w:rsid w:val="009154E2"/>
    <w:rsid w:val="00916A6E"/>
    <w:rsid w:val="009179E2"/>
    <w:rsid w:val="00922D86"/>
    <w:rsid w:val="0093249B"/>
    <w:rsid w:val="009337EB"/>
    <w:rsid w:val="009351FD"/>
    <w:rsid w:val="00942591"/>
    <w:rsid w:val="0094744E"/>
    <w:rsid w:val="00947823"/>
    <w:rsid w:val="00961A6C"/>
    <w:rsid w:val="00965825"/>
    <w:rsid w:val="009672A4"/>
    <w:rsid w:val="00967765"/>
    <w:rsid w:val="009813D5"/>
    <w:rsid w:val="00981E78"/>
    <w:rsid w:val="00986D66"/>
    <w:rsid w:val="00987080"/>
    <w:rsid w:val="009909DB"/>
    <w:rsid w:val="009A3201"/>
    <w:rsid w:val="009A7262"/>
    <w:rsid w:val="009B1C01"/>
    <w:rsid w:val="009B2E9B"/>
    <w:rsid w:val="009B642C"/>
    <w:rsid w:val="009C0604"/>
    <w:rsid w:val="009C0C7E"/>
    <w:rsid w:val="009C7EC7"/>
    <w:rsid w:val="009D2867"/>
    <w:rsid w:val="009D6D1F"/>
    <w:rsid w:val="009E3F8E"/>
    <w:rsid w:val="009E74AB"/>
    <w:rsid w:val="009F0A9A"/>
    <w:rsid w:val="009F2887"/>
    <w:rsid w:val="00A053DC"/>
    <w:rsid w:val="00A07E5E"/>
    <w:rsid w:val="00A10FA5"/>
    <w:rsid w:val="00A215EF"/>
    <w:rsid w:val="00A22498"/>
    <w:rsid w:val="00A3162C"/>
    <w:rsid w:val="00A329AA"/>
    <w:rsid w:val="00A34D51"/>
    <w:rsid w:val="00A35F92"/>
    <w:rsid w:val="00A441F0"/>
    <w:rsid w:val="00A45263"/>
    <w:rsid w:val="00A512C2"/>
    <w:rsid w:val="00A53D13"/>
    <w:rsid w:val="00A71FA2"/>
    <w:rsid w:val="00A72BF1"/>
    <w:rsid w:val="00A836DC"/>
    <w:rsid w:val="00A84663"/>
    <w:rsid w:val="00A850E8"/>
    <w:rsid w:val="00A913CE"/>
    <w:rsid w:val="00A93EC3"/>
    <w:rsid w:val="00AB35D4"/>
    <w:rsid w:val="00AB3F8A"/>
    <w:rsid w:val="00AC485F"/>
    <w:rsid w:val="00AC61F7"/>
    <w:rsid w:val="00AC6545"/>
    <w:rsid w:val="00AD3F7F"/>
    <w:rsid w:val="00AD7DA1"/>
    <w:rsid w:val="00AE313C"/>
    <w:rsid w:val="00AE4817"/>
    <w:rsid w:val="00AF4F24"/>
    <w:rsid w:val="00B03FE2"/>
    <w:rsid w:val="00B04F83"/>
    <w:rsid w:val="00B05E43"/>
    <w:rsid w:val="00B07851"/>
    <w:rsid w:val="00B11776"/>
    <w:rsid w:val="00B15113"/>
    <w:rsid w:val="00B209A9"/>
    <w:rsid w:val="00B230C6"/>
    <w:rsid w:val="00B2473D"/>
    <w:rsid w:val="00B303CC"/>
    <w:rsid w:val="00B346AE"/>
    <w:rsid w:val="00B45A7D"/>
    <w:rsid w:val="00B54641"/>
    <w:rsid w:val="00B57CDC"/>
    <w:rsid w:val="00B755EF"/>
    <w:rsid w:val="00B86EF9"/>
    <w:rsid w:val="00B87B73"/>
    <w:rsid w:val="00B905E8"/>
    <w:rsid w:val="00B97DEE"/>
    <w:rsid w:val="00BA2CC5"/>
    <w:rsid w:val="00BB248F"/>
    <w:rsid w:val="00BB2707"/>
    <w:rsid w:val="00BB55B1"/>
    <w:rsid w:val="00BB6014"/>
    <w:rsid w:val="00BC2D19"/>
    <w:rsid w:val="00BC49D2"/>
    <w:rsid w:val="00BC603E"/>
    <w:rsid w:val="00BD3E83"/>
    <w:rsid w:val="00BD7C09"/>
    <w:rsid w:val="00BE2091"/>
    <w:rsid w:val="00BE288C"/>
    <w:rsid w:val="00BE6101"/>
    <w:rsid w:val="00C03705"/>
    <w:rsid w:val="00C17318"/>
    <w:rsid w:val="00C2189E"/>
    <w:rsid w:val="00C34E43"/>
    <w:rsid w:val="00C36B84"/>
    <w:rsid w:val="00C37251"/>
    <w:rsid w:val="00C44269"/>
    <w:rsid w:val="00C44417"/>
    <w:rsid w:val="00C47F0C"/>
    <w:rsid w:val="00C605FF"/>
    <w:rsid w:val="00C63CF8"/>
    <w:rsid w:val="00C642F3"/>
    <w:rsid w:val="00C65658"/>
    <w:rsid w:val="00C65C1D"/>
    <w:rsid w:val="00C7021C"/>
    <w:rsid w:val="00C7048A"/>
    <w:rsid w:val="00C71A03"/>
    <w:rsid w:val="00C80C0A"/>
    <w:rsid w:val="00C83EB6"/>
    <w:rsid w:val="00C91B5A"/>
    <w:rsid w:val="00C924D4"/>
    <w:rsid w:val="00C93B0B"/>
    <w:rsid w:val="00C948D8"/>
    <w:rsid w:val="00CA24CA"/>
    <w:rsid w:val="00CA63C1"/>
    <w:rsid w:val="00CA6A50"/>
    <w:rsid w:val="00CA707F"/>
    <w:rsid w:val="00CA75E4"/>
    <w:rsid w:val="00CB346F"/>
    <w:rsid w:val="00CB37DC"/>
    <w:rsid w:val="00CB3943"/>
    <w:rsid w:val="00CB6B07"/>
    <w:rsid w:val="00CC314F"/>
    <w:rsid w:val="00CD32C3"/>
    <w:rsid w:val="00CD54C6"/>
    <w:rsid w:val="00CD5513"/>
    <w:rsid w:val="00CD674D"/>
    <w:rsid w:val="00CE1396"/>
    <w:rsid w:val="00CE2479"/>
    <w:rsid w:val="00CE3CEF"/>
    <w:rsid w:val="00CE4B9B"/>
    <w:rsid w:val="00CF56A8"/>
    <w:rsid w:val="00CF5B00"/>
    <w:rsid w:val="00CF7ABC"/>
    <w:rsid w:val="00D02F8B"/>
    <w:rsid w:val="00D127C7"/>
    <w:rsid w:val="00D153FC"/>
    <w:rsid w:val="00D16568"/>
    <w:rsid w:val="00D24C24"/>
    <w:rsid w:val="00D250A6"/>
    <w:rsid w:val="00D25710"/>
    <w:rsid w:val="00D26B79"/>
    <w:rsid w:val="00D300FA"/>
    <w:rsid w:val="00D33673"/>
    <w:rsid w:val="00D40226"/>
    <w:rsid w:val="00D4087C"/>
    <w:rsid w:val="00D43023"/>
    <w:rsid w:val="00D45696"/>
    <w:rsid w:val="00D45803"/>
    <w:rsid w:val="00D536C0"/>
    <w:rsid w:val="00D61322"/>
    <w:rsid w:val="00D63312"/>
    <w:rsid w:val="00D648A1"/>
    <w:rsid w:val="00D6644E"/>
    <w:rsid w:val="00D82A27"/>
    <w:rsid w:val="00D863E9"/>
    <w:rsid w:val="00D97849"/>
    <w:rsid w:val="00D97D30"/>
    <w:rsid w:val="00DA0EB3"/>
    <w:rsid w:val="00DA3494"/>
    <w:rsid w:val="00DA53FE"/>
    <w:rsid w:val="00DA745F"/>
    <w:rsid w:val="00DB2698"/>
    <w:rsid w:val="00DC3340"/>
    <w:rsid w:val="00DC6579"/>
    <w:rsid w:val="00DD7C68"/>
    <w:rsid w:val="00DE0EDC"/>
    <w:rsid w:val="00DE5746"/>
    <w:rsid w:val="00DF6277"/>
    <w:rsid w:val="00E032EA"/>
    <w:rsid w:val="00E11A90"/>
    <w:rsid w:val="00E12F97"/>
    <w:rsid w:val="00E219C0"/>
    <w:rsid w:val="00E24E63"/>
    <w:rsid w:val="00E24FBA"/>
    <w:rsid w:val="00E27CC3"/>
    <w:rsid w:val="00E30C3B"/>
    <w:rsid w:val="00E45846"/>
    <w:rsid w:val="00E45B5B"/>
    <w:rsid w:val="00E50965"/>
    <w:rsid w:val="00E5267E"/>
    <w:rsid w:val="00E52B1C"/>
    <w:rsid w:val="00E53C1C"/>
    <w:rsid w:val="00E56869"/>
    <w:rsid w:val="00E602AE"/>
    <w:rsid w:val="00E605C9"/>
    <w:rsid w:val="00E748C7"/>
    <w:rsid w:val="00E7557C"/>
    <w:rsid w:val="00E81A10"/>
    <w:rsid w:val="00E92B89"/>
    <w:rsid w:val="00EA09B6"/>
    <w:rsid w:val="00EB18C6"/>
    <w:rsid w:val="00EB2333"/>
    <w:rsid w:val="00EB2443"/>
    <w:rsid w:val="00EC27BA"/>
    <w:rsid w:val="00EC56F5"/>
    <w:rsid w:val="00EC7B3C"/>
    <w:rsid w:val="00ED293B"/>
    <w:rsid w:val="00ED3BCB"/>
    <w:rsid w:val="00ED4DE6"/>
    <w:rsid w:val="00ED7462"/>
    <w:rsid w:val="00EE12AF"/>
    <w:rsid w:val="00EE1D00"/>
    <w:rsid w:val="00EE3039"/>
    <w:rsid w:val="00EE3CCB"/>
    <w:rsid w:val="00EE41BD"/>
    <w:rsid w:val="00EE7C7A"/>
    <w:rsid w:val="00EF0055"/>
    <w:rsid w:val="00EF0A14"/>
    <w:rsid w:val="00EF0EF6"/>
    <w:rsid w:val="00F0292B"/>
    <w:rsid w:val="00F04CAA"/>
    <w:rsid w:val="00F142C4"/>
    <w:rsid w:val="00F15C6C"/>
    <w:rsid w:val="00F1721C"/>
    <w:rsid w:val="00F31D9D"/>
    <w:rsid w:val="00F34B32"/>
    <w:rsid w:val="00F42AC0"/>
    <w:rsid w:val="00F45B4A"/>
    <w:rsid w:val="00F50234"/>
    <w:rsid w:val="00F52062"/>
    <w:rsid w:val="00F6022C"/>
    <w:rsid w:val="00F67C78"/>
    <w:rsid w:val="00F71211"/>
    <w:rsid w:val="00F719B4"/>
    <w:rsid w:val="00F72452"/>
    <w:rsid w:val="00F74D18"/>
    <w:rsid w:val="00F800F8"/>
    <w:rsid w:val="00F82F7C"/>
    <w:rsid w:val="00F850C4"/>
    <w:rsid w:val="00F92A8A"/>
    <w:rsid w:val="00FA17DD"/>
    <w:rsid w:val="00FA26EA"/>
    <w:rsid w:val="00FA3CA3"/>
    <w:rsid w:val="00FA407D"/>
    <w:rsid w:val="00FA6B1A"/>
    <w:rsid w:val="00FA7B51"/>
    <w:rsid w:val="00FB0008"/>
    <w:rsid w:val="00FB4E80"/>
    <w:rsid w:val="00FB5C12"/>
    <w:rsid w:val="00FB7A65"/>
    <w:rsid w:val="00FD372A"/>
    <w:rsid w:val="00FE1021"/>
    <w:rsid w:val="00FE4219"/>
    <w:rsid w:val="00FF1245"/>
    <w:rsid w:val="00FF15D6"/>
    <w:rsid w:val="00FF3590"/>
    <w:rsid w:val="00FF61F0"/>
    <w:rsid w:val="00FF6489"/>
    <w:rsid w:val="00FF7036"/>
    <w:rsid w:val="00FF74C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FCC0"/>
  <w15:chartTrackingRefBased/>
  <w15:docId w15:val="{18AA8DDA-C142-41CF-83C9-92FFC590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Bold" w:eastAsiaTheme="minorHAnsi" w:hAnsi="Times New Roman Bold" w:cs="Times New Roman"/>
        <w:b/>
        <w:i/>
        <w:color w:val="0563C1" w:themeColor="hyperlink"/>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8C"/>
    <w:rPr>
      <w:b w:val="0"/>
      <w:i w:val="0"/>
      <w:color w:val="000000" w:themeColor="text1"/>
      <w:u w:val="none"/>
    </w:rPr>
  </w:style>
  <w:style w:type="paragraph" w:styleId="Heading1">
    <w:name w:val="heading 1"/>
    <w:basedOn w:val="Normal"/>
    <w:next w:val="Normal"/>
    <w:link w:val="Heading1Char"/>
    <w:uiPriority w:val="9"/>
    <w:qFormat/>
    <w:rsid w:val="00EE3C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55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05E8"/>
    <w:pPr>
      <w:tabs>
        <w:tab w:val="center" w:pos="4513"/>
        <w:tab w:val="right" w:pos="9026"/>
      </w:tabs>
    </w:pPr>
  </w:style>
  <w:style w:type="character" w:customStyle="1" w:styleId="FooterChar">
    <w:name w:val="Footer Char"/>
    <w:basedOn w:val="DefaultParagraphFont"/>
    <w:link w:val="Footer"/>
    <w:uiPriority w:val="99"/>
    <w:rsid w:val="00B905E8"/>
    <w:rPr>
      <w:b w:val="0"/>
      <w:i w:val="0"/>
      <w:color w:val="000000" w:themeColor="text1"/>
      <w:u w:val="none"/>
    </w:rPr>
  </w:style>
  <w:style w:type="character" w:styleId="PageNumber">
    <w:name w:val="page number"/>
    <w:basedOn w:val="DefaultParagraphFont"/>
    <w:uiPriority w:val="99"/>
    <w:semiHidden/>
    <w:unhideWhenUsed/>
    <w:rsid w:val="00B905E8"/>
  </w:style>
  <w:style w:type="character" w:customStyle="1" w:styleId="Heading1Char">
    <w:name w:val="Heading 1 Char"/>
    <w:basedOn w:val="DefaultParagraphFont"/>
    <w:link w:val="Heading1"/>
    <w:uiPriority w:val="9"/>
    <w:rsid w:val="00EE3CCB"/>
    <w:rPr>
      <w:rFonts w:asciiTheme="majorHAnsi" w:eastAsiaTheme="majorEastAsia" w:hAnsiTheme="majorHAnsi" w:cstheme="majorBidi"/>
      <w:b w:val="0"/>
      <w:i w:val="0"/>
      <w:color w:val="2F5496" w:themeColor="accent1" w:themeShade="BF"/>
      <w:sz w:val="32"/>
      <w:szCs w:val="32"/>
      <w:u w:val="none"/>
    </w:rPr>
  </w:style>
  <w:style w:type="paragraph" w:styleId="ListParagraph">
    <w:name w:val="List Paragraph"/>
    <w:aliases w:val="2,Dot pt,F5 List Paragraph,List Paragraph Char Char Char,Indicator Text,Numbered Para 1,Bullet 1,Bullet Points,List Paragraph2,MAIN CONTENT,Normal numbered,List Paragraph1,Colorful List - Accent 11,Issue Action POC,3,POCG Table Text,Strip"/>
    <w:basedOn w:val="Normal"/>
    <w:link w:val="ListParagraphChar"/>
    <w:uiPriority w:val="34"/>
    <w:qFormat/>
    <w:rsid w:val="00B03FE2"/>
    <w:pPr>
      <w:ind w:left="720"/>
      <w:contextualSpacing/>
    </w:pPr>
  </w:style>
  <w:style w:type="character" w:styleId="CommentReference">
    <w:name w:val="annotation reference"/>
    <w:basedOn w:val="DefaultParagraphFont"/>
    <w:uiPriority w:val="99"/>
    <w:semiHidden/>
    <w:unhideWhenUsed/>
    <w:rsid w:val="001348B1"/>
    <w:rPr>
      <w:sz w:val="16"/>
      <w:szCs w:val="16"/>
    </w:rPr>
  </w:style>
  <w:style w:type="paragraph" w:styleId="CommentText">
    <w:name w:val="annotation text"/>
    <w:basedOn w:val="Normal"/>
    <w:link w:val="CommentTextChar"/>
    <w:uiPriority w:val="99"/>
    <w:semiHidden/>
    <w:unhideWhenUsed/>
    <w:rsid w:val="001348B1"/>
    <w:rPr>
      <w:sz w:val="20"/>
      <w:szCs w:val="20"/>
    </w:rPr>
  </w:style>
  <w:style w:type="character" w:customStyle="1" w:styleId="CommentTextChar">
    <w:name w:val="Comment Text Char"/>
    <w:basedOn w:val="DefaultParagraphFont"/>
    <w:link w:val="CommentText"/>
    <w:uiPriority w:val="99"/>
    <w:semiHidden/>
    <w:rsid w:val="001348B1"/>
    <w:rPr>
      <w:b w:val="0"/>
      <w:i w:val="0"/>
      <w:color w:val="000000" w:themeColor="text1"/>
      <w:sz w:val="20"/>
      <w:szCs w:val="20"/>
      <w:u w:val="none"/>
    </w:rPr>
  </w:style>
  <w:style w:type="paragraph" w:styleId="CommentSubject">
    <w:name w:val="annotation subject"/>
    <w:basedOn w:val="CommentText"/>
    <w:next w:val="CommentText"/>
    <w:link w:val="CommentSubjectChar"/>
    <w:uiPriority w:val="99"/>
    <w:semiHidden/>
    <w:unhideWhenUsed/>
    <w:rsid w:val="001348B1"/>
    <w:rPr>
      <w:b/>
      <w:bCs/>
    </w:rPr>
  </w:style>
  <w:style w:type="character" w:customStyle="1" w:styleId="CommentSubjectChar">
    <w:name w:val="Comment Subject Char"/>
    <w:basedOn w:val="CommentTextChar"/>
    <w:link w:val="CommentSubject"/>
    <w:uiPriority w:val="99"/>
    <w:semiHidden/>
    <w:rsid w:val="001348B1"/>
    <w:rPr>
      <w:b/>
      <w:bCs/>
      <w:i w:val="0"/>
      <w:color w:val="000000" w:themeColor="text1"/>
      <w:sz w:val="20"/>
      <w:szCs w:val="20"/>
      <w:u w:val="none"/>
    </w:rPr>
  </w:style>
  <w:style w:type="paragraph" w:styleId="BalloonText">
    <w:name w:val="Balloon Text"/>
    <w:basedOn w:val="Normal"/>
    <w:link w:val="BalloonTextChar"/>
    <w:uiPriority w:val="99"/>
    <w:semiHidden/>
    <w:unhideWhenUsed/>
    <w:rsid w:val="00134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8B1"/>
    <w:rPr>
      <w:rFonts w:ascii="Segoe UI" w:hAnsi="Segoe UI" w:cs="Segoe UI"/>
      <w:b w:val="0"/>
      <w:i w:val="0"/>
      <w:color w:val="000000" w:themeColor="text1"/>
      <w:sz w:val="18"/>
      <w:szCs w:val="18"/>
      <w:u w:val="none"/>
    </w:rPr>
  </w:style>
  <w:style w:type="character" w:styleId="Hyperlink">
    <w:name w:val="Hyperlink"/>
    <w:basedOn w:val="DefaultParagraphFont"/>
    <w:uiPriority w:val="99"/>
    <w:unhideWhenUsed/>
    <w:rsid w:val="00C36B84"/>
    <w:rPr>
      <w:color w:val="0563C1" w:themeColor="hyperlink"/>
      <w:u w:val="single"/>
    </w:rPr>
  </w:style>
  <w:style w:type="character" w:customStyle="1" w:styleId="ListParagraphChar">
    <w:name w:val="List Paragraph Char"/>
    <w:aliases w:val="2 Char,Dot pt Char,F5 List Paragraph Char,List Paragraph Char Char Char Char,Indicator Text Char,Numbered Para 1 Char,Bullet 1 Char,Bullet Points Char,List Paragraph2 Char,MAIN CONTENT Char,Normal numbered Char,List Paragraph1 Char"/>
    <w:basedOn w:val="DefaultParagraphFont"/>
    <w:link w:val="ListParagraph"/>
    <w:uiPriority w:val="34"/>
    <w:qFormat/>
    <w:locked/>
    <w:rsid w:val="006923D9"/>
    <w:rPr>
      <w:b w:val="0"/>
      <w:i w:val="0"/>
      <w:color w:val="000000" w:themeColor="text1"/>
      <w:u w:val="none"/>
    </w:rPr>
  </w:style>
  <w:style w:type="character" w:customStyle="1" w:styleId="UnresolvedMention">
    <w:name w:val="Unresolved Mention"/>
    <w:basedOn w:val="DefaultParagraphFont"/>
    <w:uiPriority w:val="99"/>
    <w:semiHidden/>
    <w:unhideWhenUsed/>
    <w:rsid w:val="00DF6277"/>
    <w:rPr>
      <w:color w:val="605E5C"/>
      <w:shd w:val="clear" w:color="auto" w:fill="E1DFDD"/>
    </w:rPr>
  </w:style>
  <w:style w:type="paragraph" w:styleId="Header">
    <w:name w:val="header"/>
    <w:basedOn w:val="Normal"/>
    <w:link w:val="HeaderChar"/>
    <w:uiPriority w:val="99"/>
    <w:unhideWhenUsed/>
    <w:rsid w:val="00FA3CA3"/>
    <w:pPr>
      <w:tabs>
        <w:tab w:val="center" w:pos="4320"/>
        <w:tab w:val="right" w:pos="8640"/>
      </w:tabs>
    </w:pPr>
  </w:style>
  <w:style w:type="character" w:customStyle="1" w:styleId="HeaderChar">
    <w:name w:val="Header Char"/>
    <w:basedOn w:val="DefaultParagraphFont"/>
    <w:link w:val="Header"/>
    <w:uiPriority w:val="99"/>
    <w:rsid w:val="00FA3CA3"/>
    <w:rPr>
      <w:b w:val="0"/>
      <w:i w:val="0"/>
      <w:color w:val="000000" w:themeColor="text1"/>
      <w:u w:val="none"/>
    </w:rPr>
  </w:style>
  <w:style w:type="character" w:styleId="Strong">
    <w:name w:val="Strong"/>
    <w:basedOn w:val="DefaultParagraphFont"/>
    <w:uiPriority w:val="22"/>
    <w:qFormat/>
    <w:rsid w:val="008D5B50"/>
    <w:rPr>
      <w:b w:val="0"/>
      <w:bCs/>
    </w:rPr>
  </w:style>
  <w:style w:type="paragraph" w:styleId="NormalWeb">
    <w:name w:val="Normal (Web)"/>
    <w:basedOn w:val="Normal"/>
    <w:uiPriority w:val="99"/>
    <w:semiHidden/>
    <w:unhideWhenUsed/>
    <w:rsid w:val="00D4087C"/>
    <w:pPr>
      <w:spacing w:before="100" w:beforeAutospacing="1" w:after="100" w:afterAutospacing="1"/>
    </w:pPr>
    <w:rPr>
      <w:rFonts w:ascii="Times New Roman" w:eastAsia="Times New Roman" w:hAnsi="Times New Roman"/>
      <w:color w:val="auto"/>
      <w:lang w:eastAsia="lv-LV"/>
    </w:rPr>
  </w:style>
  <w:style w:type="character" w:customStyle="1" w:styleId="Heading2Char">
    <w:name w:val="Heading 2 Char"/>
    <w:basedOn w:val="DefaultParagraphFont"/>
    <w:link w:val="Heading2"/>
    <w:uiPriority w:val="9"/>
    <w:semiHidden/>
    <w:rsid w:val="006955B5"/>
    <w:rPr>
      <w:rFonts w:asciiTheme="majorHAnsi" w:eastAsiaTheme="majorEastAsia" w:hAnsiTheme="majorHAnsi" w:cstheme="majorBidi"/>
      <w:b w:val="0"/>
      <w:i w:val="0"/>
      <w:color w:val="2F5496" w:themeColor="accent1" w:themeShade="BF"/>
      <w:sz w:val="26"/>
      <w:szCs w:val="26"/>
      <w:u w:val="none"/>
    </w:rPr>
  </w:style>
  <w:style w:type="paragraph" w:styleId="FootnoteText">
    <w:name w:val="footnote text"/>
    <w:basedOn w:val="Normal"/>
    <w:link w:val="FootnoteTextChar"/>
    <w:uiPriority w:val="99"/>
    <w:semiHidden/>
    <w:unhideWhenUsed/>
    <w:rsid w:val="00481D8E"/>
    <w:rPr>
      <w:sz w:val="20"/>
      <w:szCs w:val="20"/>
    </w:rPr>
  </w:style>
  <w:style w:type="character" w:customStyle="1" w:styleId="FootnoteTextChar">
    <w:name w:val="Footnote Text Char"/>
    <w:basedOn w:val="DefaultParagraphFont"/>
    <w:link w:val="FootnoteText"/>
    <w:uiPriority w:val="99"/>
    <w:semiHidden/>
    <w:rsid w:val="00481D8E"/>
    <w:rPr>
      <w:b w:val="0"/>
      <w:i w:val="0"/>
      <w:color w:val="000000" w:themeColor="text1"/>
      <w:sz w:val="20"/>
      <w:szCs w:val="20"/>
      <w:u w:val="none"/>
    </w:rPr>
  </w:style>
  <w:style w:type="character" w:styleId="FootnoteReference">
    <w:name w:val="footnote reference"/>
    <w:basedOn w:val="DefaultParagraphFont"/>
    <w:uiPriority w:val="99"/>
    <w:semiHidden/>
    <w:unhideWhenUsed/>
    <w:rsid w:val="00481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6354">
      <w:bodyDiv w:val="1"/>
      <w:marLeft w:val="0"/>
      <w:marRight w:val="0"/>
      <w:marTop w:val="0"/>
      <w:marBottom w:val="0"/>
      <w:divBdr>
        <w:top w:val="none" w:sz="0" w:space="0" w:color="auto"/>
        <w:left w:val="none" w:sz="0" w:space="0" w:color="auto"/>
        <w:bottom w:val="none" w:sz="0" w:space="0" w:color="auto"/>
        <w:right w:val="none" w:sz="0" w:space="0" w:color="auto"/>
      </w:divBdr>
      <w:divsChild>
        <w:div w:id="870535214">
          <w:marLeft w:val="446"/>
          <w:marRight w:val="0"/>
          <w:marTop w:val="0"/>
          <w:marBottom w:val="0"/>
          <w:divBdr>
            <w:top w:val="none" w:sz="0" w:space="0" w:color="auto"/>
            <w:left w:val="none" w:sz="0" w:space="0" w:color="auto"/>
            <w:bottom w:val="none" w:sz="0" w:space="0" w:color="auto"/>
            <w:right w:val="none" w:sz="0" w:space="0" w:color="auto"/>
          </w:divBdr>
        </w:div>
      </w:divsChild>
    </w:div>
    <w:div w:id="231432105">
      <w:bodyDiv w:val="1"/>
      <w:marLeft w:val="0"/>
      <w:marRight w:val="0"/>
      <w:marTop w:val="0"/>
      <w:marBottom w:val="0"/>
      <w:divBdr>
        <w:top w:val="none" w:sz="0" w:space="0" w:color="auto"/>
        <w:left w:val="none" w:sz="0" w:space="0" w:color="auto"/>
        <w:bottom w:val="none" w:sz="0" w:space="0" w:color="auto"/>
        <w:right w:val="none" w:sz="0" w:space="0" w:color="auto"/>
      </w:divBdr>
    </w:div>
    <w:div w:id="372192778">
      <w:bodyDiv w:val="1"/>
      <w:marLeft w:val="0"/>
      <w:marRight w:val="0"/>
      <w:marTop w:val="0"/>
      <w:marBottom w:val="0"/>
      <w:divBdr>
        <w:top w:val="none" w:sz="0" w:space="0" w:color="auto"/>
        <w:left w:val="none" w:sz="0" w:space="0" w:color="auto"/>
        <w:bottom w:val="none" w:sz="0" w:space="0" w:color="auto"/>
        <w:right w:val="none" w:sz="0" w:space="0" w:color="auto"/>
      </w:divBdr>
    </w:div>
    <w:div w:id="973294831">
      <w:bodyDiv w:val="1"/>
      <w:marLeft w:val="0"/>
      <w:marRight w:val="0"/>
      <w:marTop w:val="0"/>
      <w:marBottom w:val="0"/>
      <w:divBdr>
        <w:top w:val="none" w:sz="0" w:space="0" w:color="auto"/>
        <w:left w:val="none" w:sz="0" w:space="0" w:color="auto"/>
        <w:bottom w:val="none" w:sz="0" w:space="0" w:color="auto"/>
        <w:right w:val="none" w:sz="0" w:space="0" w:color="auto"/>
      </w:divBdr>
    </w:div>
    <w:div w:id="1028525974">
      <w:bodyDiv w:val="1"/>
      <w:marLeft w:val="0"/>
      <w:marRight w:val="0"/>
      <w:marTop w:val="0"/>
      <w:marBottom w:val="0"/>
      <w:divBdr>
        <w:top w:val="none" w:sz="0" w:space="0" w:color="auto"/>
        <w:left w:val="none" w:sz="0" w:space="0" w:color="auto"/>
        <w:bottom w:val="none" w:sz="0" w:space="0" w:color="auto"/>
        <w:right w:val="none" w:sz="0" w:space="0" w:color="auto"/>
      </w:divBdr>
    </w:div>
    <w:div w:id="1048801027">
      <w:bodyDiv w:val="1"/>
      <w:marLeft w:val="0"/>
      <w:marRight w:val="0"/>
      <w:marTop w:val="0"/>
      <w:marBottom w:val="0"/>
      <w:divBdr>
        <w:top w:val="none" w:sz="0" w:space="0" w:color="auto"/>
        <w:left w:val="none" w:sz="0" w:space="0" w:color="auto"/>
        <w:bottom w:val="none" w:sz="0" w:space="0" w:color="auto"/>
        <w:right w:val="none" w:sz="0" w:space="0" w:color="auto"/>
      </w:divBdr>
    </w:div>
    <w:div w:id="1260409702">
      <w:bodyDiv w:val="1"/>
      <w:marLeft w:val="0"/>
      <w:marRight w:val="0"/>
      <w:marTop w:val="0"/>
      <w:marBottom w:val="0"/>
      <w:divBdr>
        <w:top w:val="none" w:sz="0" w:space="0" w:color="auto"/>
        <w:left w:val="none" w:sz="0" w:space="0" w:color="auto"/>
        <w:bottom w:val="none" w:sz="0" w:space="0" w:color="auto"/>
        <w:right w:val="none" w:sz="0" w:space="0" w:color="auto"/>
      </w:divBdr>
    </w:div>
    <w:div w:id="1320228197">
      <w:bodyDiv w:val="1"/>
      <w:marLeft w:val="0"/>
      <w:marRight w:val="0"/>
      <w:marTop w:val="0"/>
      <w:marBottom w:val="0"/>
      <w:divBdr>
        <w:top w:val="none" w:sz="0" w:space="0" w:color="auto"/>
        <w:left w:val="none" w:sz="0" w:space="0" w:color="auto"/>
        <w:bottom w:val="none" w:sz="0" w:space="0" w:color="auto"/>
        <w:right w:val="none" w:sz="0" w:space="0" w:color="auto"/>
      </w:divBdr>
    </w:div>
    <w:div w:id="1673334603">
      <w:bodyDiv w:val="1"/>
      <w:marLeft w:val="0"/>
      <w:marRight w:val="0"/>
      <w:marTop w:val="0"/>
      <w:marBottom w:val="0"/>
      <w:divBdr>
        <w:top w:val="none" w:sz="0" w:space="0" w:color="auto"/>
        <w:left w:val="none" w:sz="0" w:space="0" w:color="auto"/>
        <w:bottom w:val="none" w:sz="0" w:space="0" w:color="auto"/>
        <w:right w:val="none" w:sz="0" w:space="0" w:color="auto"/>
      </w:divBdr>
    </w:div>
    <w:div w:id="1707096371">
      <w:bodyDiv w:val="1"/>
      <w:marLeft w:val="0"/>
      <w:marRight w:val="0"/>
      <w:marTop w:val="0"/>
      <w:marBottom w:val="0"/>
      <w:divBdr>
        <w:top w:val="none" w:sz="0" w:space="0" w:color="auto"/>
        <w:left w:val="none" w:sz="0" w:space="0" w:color="auto"/>
        <w:bottom w:val="none" w:sz="0" w:space="0" w:color="auto"/>
        <w:right w:val="none" w:sz="0" w:space="0" w:color="auto"/>
      </w:divBdr>
    </w:div>
    <w:div w:id="1758474071">
      <w:bodyDiv w:val="1"/>
      <w:marLeft w:val="0"/>
      <w:marRight w:val="0"/>
      <w:marTop w:val="0"/>
      <w:marBottom w:val="0"/>
      <w:divBdr>
        <w:top w:val="none" w:sz="0" w:space="0" w:color="auto"/>
        <w:left w:val="none" w:sz="0" w:space="0" w:color="auto"/>
        <w:bottom w:val="none" w:sz="0" w:space="0" w:color="auto"/>
        <w:right w:val="none" w:sz="0" w:space="0" w:color="auto"/>
      </w:divBdr>
    </w:div>
    <w:div w:id="1853566544">
      <w:bodyDiv w:val="1"/>
      <w:marLeft w:val="0"/>
      <w:marRight w:val="0"/>
      <w:marTop w:val="0"/>
      <w:marBottom w:val="0"/>
      <w:divBdr>
        <w:top w:val="none" w:sz="0" w:space="0" w:color="auto"/>
        <w:left w:val="none" w:sz="0" w:space="0" w:color="auto"/>
        <w:bottom w:val="none" w:sz="0" w:space="0" w:color="auto"/>
        <w:right w:val="none" w:sz="0" w:space="0" w:color="auto"/>
      </w:divBdr>
    </w:div>
    <w:div w:id="21289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6A4E-0493-44D1-9A10-6A04189B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18797</Words>
  <Characters>10715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Marija Avota</dc:creator>
  <cp:keywords/>
  <dc:description/>
  <cp:lastModifiedBy>Maris Klindzans</cp:lastModifiedBy>
  <cp:revision>45</cp:revision>
  <dcterms:created xsi:type="dcterms:W3CDTF">2023-07-07T11:35:00Z</dcterms:created>
  <dcterms:modified xsi:type="dcterms:W3CDTF">2023-10-05T07:32:00Z</dcterms:modified>
</cp:coreProperties>
</file>